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F1" w:rsidRPr="005024C7" w:rsidRDefault="007246F1" w:rsidP="007246F1">
      <w:pPr>
        <w:ind w:right="-285" w:firstLine="840"/>
        <w:jc w:val="both"/>
        <w:rPr>
          <w:b/>
          <w:color w:val="000000"/>
          <w:sz w:val="26"/>
          <w:szCs w:val="26"/>
        </w:rPr>
      </w:pPr>
      <w:r w:rsidRPr="005024C7">
        <w:rPr>
          <w:bCs/>
          <w:color w:val="000000"/>
        </w:rPr>
        <w:t>s-fk-771</w:t>
      </w:r>
      <w:r w:rsidRPr="005024C7">
        <w:rPr>
          <w:b/>
          <w:color w:val="000000"/>
        </w:rPr>
        <w:t xml:space="preserve"> </w:t>
      </w:r>
      <w:r w:rsidRPr="005024C7">
        <w:rPr>
          <w:b/>
          <w:color w:val="000000"/>
          <w:sz w:val="26"/>
          <w:szCs w:val="26"/>
        </w:rPr>
        <w:t xml:space="preserve">             </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sidRPr="005A6791">
        <w:rPr>
          <w:bCs/>
          <w:color w:val="000000"/>
        </w:rPr>
        <w:tab/>
        <w:t>30.03.2020</w:t>
      </w:r>
    </w:p>
    <w:p w:rsidR="007246F1" w:rsidRPr="005024C7" w:rsidRDefault="007246F1" w:rsidP="007246F1">
      <w:pPr>
        <w:ind w:right="-285" w:firstLine="840"/>
        <w:jc w:val="both"/>
        <w:rPr>
          <w:b/>
          <w:color w:val="000000"/>
          <w:sz w:val="28"/>
          <w:szCs w:val="28"/>
        </w:rPr>
      </w:pPr>
      <w:r w:rsidRPr="005024C7">
        <w:rPr>
          <w:b/>
          <w:color w:val="000000"/>
          <w:sz w:val="28"/>
          <w:szCs w:val="28"/>
        </w:rPr>
        <w:t xml:space="preserve">                                 Пояснювальна записка</w:t>
      </w:r>
    </w:p>
    <w:p w:rsidR="007246F1" w:rsidRPr="005024C7" w:rsidRDefault="007246F1" w:rsidP="007246F1">
      <w:pPr>
        <w:ind w:right="-22" w:firstLine="840"/>
        <w:rPr>
          <w:color w:val="000000"/>
          <w:sz w:val="28"/>
          <w:szCs w:val="28"/>
        </w:rPr>
      </w:pPr>
      <w:r w:rsidRPr="005024C7">
        <w:rPr>
          <w:color w:val="000000"/>
          <w:sz w:val="28"/>
          <w:szCs w:val="28"/>
        </w:rPr>
        <w:t xml:space="preserve">                   до проекту рішення Миколаївської міської ради</w:t>
      </w:r>
    </w:p>
    <w:p w:rsidR="007246F1" w:rsidRPr="005024C7" w:rsidRDefault="007246F1" w:rsidP="007246F1">
      <w:pPr>
        <w:tabs>
          <w:tab w:val="left" w:pos="4500"/>
          <w:tab w:val="left" w:pos="5400"/>
        </w:tabs>
        <w:ind w:right="99"/>
        <w:jc w:val="both"/>
        <w:rPr>
          <w:color w:val="000000"/>
          <w:sz w:val="28"/>
          <w:szCs w:val="28"/>
        </w:rPr>
      </w:pPr>
      <w:r w:rsidRPr="005024C7">
        <w:rPr>
          <w:color w:val="000000"/>
          <w:sz w:val="28"/>
          <w:szCs w:val="28"/>
        </w:rPr>
        <w:t>“</w:t>
      </w:r>
      <w:r>
        <w:rPr>
          <w:color w:val="000000"/>
          <w:sz w:val="28"/>
          <w:szCs w:val="28"/>
        </w:rPr>
        <w:t>Пр</w:t>
      </w:r>
      <w:r w:rsidRPr="005024C7">
        <w:rPr>
          <w:color w:val="000000"/>
          <w:sz w:val="28"/>
          <w:szCs w:val="28"/>
        </w:rPr>
        <w:t xml:space="preserve">о нарахування орендної плати за майно, що належить до комунальної власності територіальної громади м. Миколаєва, на період запровадження протиепідемічних заходів, пов’язаних з поширенням на території міста </w:t>
      </w:r>
      <w:proofErr w:type="spellStart"/>
      <w:r w:rsidRPr="005024C7">
        <w:rPr>
          <w:color w:val="000000"/>
          <w:sz w:val="28"/>
          <w:szCs w:val="28"/>
        </w:rPr>
        <w:t>коронавірусу</w:t>
      </w:r>
      <w:proofErr w:type="spellEnd"/>
      <w:r w:rsidRPr="005024C7">
        <w:rPr>
          <w:color w:val="000000"/>
          <w:sz w:val="28"/>
          <w:szCs w:val="28"/>
        </w:rPr>
        <w:t xml:space="preserve"> COVID-</w:t>
      </w:r>
      <w:smartTag w:uri="urn:schemas-microsoft-com:office:smarttags" w:element="metricconverter">
        <w:smartTagPr>
          <w:attr w:name="ProductID" w:val="19 ”"/>
        </w:smartTagPr>
        <w:r w:rsidRPr="005024C7">
          <w:rPr>
            <w:color w:val="000000"/>
            <w:sz w:val="28"/>
            <w:szCs w:val="28"/>
          </w:rPr>
          <w:t>19 ”</w:t>
        </w:r>
      </w:smartTag>
      <w:r w:rsidRPr="005024C7">
        <w:rPr>
          <w:color w:val="000000"/>
          <w:sz w:val="28"/>
          <w:szCs w:val="28"/>
        </w:rPr>
        <w:t xml:space="preserve"> </w:t>
      </w:r>
    </w:p>
    <w:p w:rsidR="007246F1" w:rsidRPr="005A6791" w:rsidRDefault="007246F1" w:rsidP="007246F1">
      <w:pPr>
        <w:pStyle w:val="Style4"/>
        <w:widowControl/>
        <w:spacing w:line="240" w:lineRule="auto"/>
        <w:ind w:right="-285" w:firstLine="840"/>
        <w:jc w:val="both"/>
        <w:rPr>
          <w:rFonts w:eastAsia="Calibri"/>
          <w:color w:val="000000"/>
          <w:sz w:val="28"/>
          <w:szCs w:val="28"/>
          <w:lang w:val="uk-UA" w:eastAsia="en-US"/>
        </w:rPr>
      </w:pPr>
    </w:p>
    <w:p w:rsidR="007246F1" w:rsidRPr="005A6791" w:rsidRDefault="007246F1" w:rsidP="007246F1">
      <w:pPr>
        <w:ind w:right="-22" w:firstLine="840"/>
        <w:jc w:val="both"/>
        <w:rPr>
          <w:rFonts w:eastAsia="Calibri"/>
          <w:color w:val="000000"/>
          <w:sz w:val="28"/>
          <w:szCs w:val="28"/>
          <w:lang w:eastAsia="en-US"/>
        </w:rPr>
      </w:pPr>
      <w:r w:rsidRPr="005A6791">
        <w:rPr>
          <w:rFonts w:eastAsia="Calibri"/>
          <w:color w:val="000000"/>
          <w:sz w:val="28"/>
          <w:szCs w:val="28"/>
          <w:lang w:eastAsia="en-US"/>
        </w:rPr>
        <w:t xml:space="preserve">Особою, яка вносить пропозиції щодо розгляду рішення на пленарному засіданні міської ради є начальник управління комунального майна Миколаївської  міської ради </w:t>
      </w:r>
      <w:proofErr w:type="spellStart"/>
      <w:r w:rsidRPr="005A6791">
        <w:rPr>
          <w:rFonts w:eastAsia="Calibri"/>
          <w:color w:val="000000"/>
          <w:sz w:val="28"/>
          <w:szCs w:val="28"/>
          <w:lang w:eastAsia="en-US"/>
        </w:rPr>
        <w:t>Мкртич</w:t>
      </w:r>
      <w:proofErr w:type="spellEnd"/>
      <w:r w:rsidRPr="005A6791">
        <w:rPr>
          <w:rFonts w:eastAsia="Calibri"/>
          <w:color w:val="000000"/>
          <w:sz w:val="28"/>
          <w:szCs w:val="28"/>
          <w:lang w:eastAsia="en-US"/>
        </w:rPr>
        <w:t xml:space="preserve"> </w:t>
      </w:r>
      <w:proofErr w:type="spellStart"/>
      <w:r w:rsidRPr="005A6791">
        <w:rPr>
          <w:rFonts w:eastAsia="Calibri"/>
          <w:color w:val="000000"/>
          <w:sz w:val="28"/>
          <w:szCs w:val="28"/>
          <w:lang w:eastAsia="en-US"/>
        </w:rPr>
        <w:t>Мкртчян</w:t>
      </w:r>
      <w:proofErr w:type="spellEnd"/>
      <w:r w:rsidRPr="005A6791">
        <w:rPr>
          <w:rFonts w:eastAsia="Calibri"/>
          <w:color w:val="000000"/>
          <w:sz w:val="28"/>
          <w:szCs w:val="28"/>
          <w:lang w:eastAsia="en-US"/>
        </w:rPr>
        <w:t xml:space="preserve"> (м. Миколаїв, вул. Адміральська, 20, </w:t>
      </w:r>
      <w:proofErr w:type="spellStart"/>
      <w:r w:rsidRPr="005A6791">
        <w:rPr>
          <w:rFonts w:eastAsia="Calibri"/>
          <w:color w:val="000000"/>
          <w:sz w:val="28"/>
          <w:szCs w:val="28"/>
          <w:lang w:eastAsia="en-US"/>
        </w:rPr>
        <w:t>каб</w:t>
      </w:r>
      <w:proofErr w:type="spellEnd"/>
      <w:r w:rsidRPr="005A6791">
        <w:rPr>
          <w:rFonts w:eastAsia="Calibri"/>
          <w:color w:val="000000"/>
          <w:sz w:val="28"/>
          <w:szCs w:val="28"/>
          <w:lang w:eastAsia="en-US"/>
        </w:rPr>
        <w:t xml:space="preserve">. 251, </w:t>
      </w:r>
      <w:proofErr w:type="spellStart"/>
      <w:r w:rsidRPr="005A6791">
        <w:rPr>
          <w:rFonts w:eastAsia="Calibri"/>
          <w:color w:val="000000"/>
          <w:sz w:val="28"/>
          <w:szCs w:val="28"/>
          <w:lang w:eastAsia="en-US"/>
        </w:rPr>
        <w:t>тел</w:t>
      </w:r>
      <w:proofErr w:type="spellEnd"/>
      <w:r w:rsidRPr="005A6791">
        <w:rPr>
          <w:rFonts w:eastAsia="Calibri"/>
          <w:color w:val="000000"/>
          <w:sz w:val="28"/>
          <w:szCs w:val="28"/>
          <w:lang w:eastAsia="en-US"/>
        </w:rPr>
        <w:t>. 37-40-70).</w:t>
      </w:r>
    </w:p>
    <w:p w:rsidR="007246F1" w:rsidRPr="005024C7" w:rsidRDefault="007246F1" w:rsidP="007246F1">
      <w:pPr>
        <w:pStyle w:val="3"/>
        <w:spacing w:after="0" w:line="240" w:lineRule="auto"/>
        <w:ind w:left="0" w:right="-22" w:firstLine="840"/>
        <w:jc w:val="both"/>
        <w:rPr>
          <w:rFonts w:ascii="Times New Roman" w:hAnsi="Times New Roman"/>
          <w:color w:val="000000"/>
          <w:sz w:val="28"/>
          <w:szCs w:val="28"/>
          <w:lang w:val="uk-UA"/>
        </w:rPr>
      </w:pPr>
      <w:r w:rsidRPr="005024C7">
        <w:rPr>
          <w:rFonts w:ascii="Times New Roman" w:hAnsi="Times New Roman"/>
          <w:color w:val="000000"/>
          <w:sz w:val="28"/>
          <w:szCs w:val="28"/>
          <w:lang w:val="uk-UA"/>
        </w:rPr>
        <w:t>Розробником проекту рішення Миколаївської міської ради “</w:t>
      </w:r>
      <w:r>
        <w:rPr>
          <w:rFonts w:ascii="Times New Roman" w:hAnsi="Times New Roman"/>
          <w:color w:val="000000"/>
          <w:sz w:val="28"/>
          <w:szCs w:val="28"/>
          <w:lang w:val="uk-UA"/>
        </w:rPr>
        <w:t>Пр</w:t>
      </w:r>
      <w:r w:rsidRPr="005024C7">
        <w:rPr>
          <w:rFonts w:ascii="Times New Roman" w:hAnsi="Times New Roman"/>
          <w:color w:val="000000"/>
          <w:sz w:val="28"/>
          <w:szCs w:val="28"/>
          <w:lang w:val="uk-UA"/>
        </w:rPr>
        <w:t xml:space="preserve">о нарахування орендної плати за майно, що належить до комунальної власності територіальної громади м. Миколаєва, на період запровадження протиепідемічних заходів, пов’язаних з поширенням на території міста </w:t>
      </w:r>
      <w:proofErr w:type="spellStart"/>
      <w:r w:rsidRPr="005024C7">
        <w:rPr>
          <w:rFonts w:ascii="Times New Roman" w:hAnsi="Times New Roman"/>
          <w:color w:val="000000"/>
          <w:sz w:val="28"/>
          <w:szCs w:val="28"/>
          <w:lang w:val="uk-UA"/>
        </w:rPr>
        <w:t>коронавірусу</w:t>
      </w:r>
      <w:proofErr w:type="spellEnd"/>
      <w:r w:rsidRPr="005024C7">
        <w:rPr>
          <w:rFonts w:ascii="Times New Roman" w:hAnsi="Times New Roman"/>
          <w:color w:val="000000"/>
          <w:sz w:val="28"/>
          <w:szCs w:val="28"/>
          <w:lang w:val="uk-UA"/>
        </w:rPr>
        <w:t xml:space="preserve"> COVID-</w:t>
      </w:r>
      <w:smartTag w:uri="urn:schemas-microsoft-com:office:smarttags" w:element="metricconverter">
        <w:smartTagPr>
          <w:attr w:name="ProductID" w:val="19”"/>
        </w:smartTagPr>
        <w:r w:rsidRPr="005024C7">
          <w:rPr>
            <w:rFonts w:ascii="Times New Roman" w:hAnsi="Times New Roman"/>
            <w:color w:val="000000"/>
            <w:sz w:val="28"/>
            <w:szCs w:val="28"/>
            <w:lang w:val="uk-UA"/>
          </w:rPr>
          <w:t>19”</w:t>
        </w:r>
      </w:smartTag>
      <w:r w:rsidRPr="005024C7">
        <w:rPr>
          <w:rFonts w:ascii="Times New Roman" w:hAnsi="Times New Roman"/>
          <w:color w:val="000000"/>
          <w:sz w:val="28"/>
          <w:szCs w:val="28"/>
          <w:lang w:val="uk-UA"/>
        </w:rPr>
        <w:t xml:space="preserve"> є управління комунального майна Миколаївської міської ради в особі заступника начальника відділу оренди управління комунального майна Миколаївської  міської ради Тетяни </w:t>
      </w:r>
      <w:proofErr w:type="spellStart"/>
      <w:r w:rsidRPr="005024C7">
        <w:rPr>
          <w:rFonts w:ascii="Times New Roman" w:hAnsi="Times New Roman"/>
          <w:color w:val="000000"/>
          <w:sz w:val="28"/>
          <w:szCs w:val="28"/>
          <w:lang w:val="uk-UA"/>
        </w:rPr>
        <w:t>Чушкіної</w:t>
      </w:r>
      <w:proofErr w:type="spellEnd"/>
      <w:r>
        <w:rPr>
          <w:rFonts w:ascii="Times New Roman" w:hAnsi="Times New Roman"/>
          <w:color w:val="000000"/>
          <w:sz w:val="28"/>
          <w:szCs w:val="28"/>
          <w:lang w:val="uk-UA"/>
        </w:rPr>
        <w:t xml:space="preserve"> </w:t>
      </w:r>
      <w:r w:rsidRPr="005A6791">
        <w:rPr>
          <w:rFonts w:ascii="Times New Roman" w:hAnsi="Times New Roman"/>
          <w:color w:val="000000"/>
          <w:sz w:val="28"/>
          <w:szCs w:val="28"/>
          <w:lang w:val="uk-UA"/>
        </w:rPr>
        <w:t xml:space="preserve">(м. Миколаїв, вул. Адміральська, 20, </w:t>
      </w:r>
      <w:proofErr w:type="spellStart"/>
      <w:r w:rsidRPr="005A6791">
        <w:rPr>
          <w:rFonts w:ascii="Times New Roman" w:hAnsi="Times New Roman"/>
          <w:color w:val="000000"/>
          <w:sz w:val="28"/>
          <w:szCs w:val="28"/>
          <w:lang w:val="uk-UA"/>
        </w:rPr>
        <w:t>каб</w:t>
      </w:r>
      <w:proofErr w:type="spellEnd"/>
      <w:r w:rsidRPr="005A6791">
        <w:rPr>
          <w:rFonts w:ascii="Times New Roman" w:hAnsi="Times New Roman"/>
          <w:color w:val="000000"/>
          <w:sz w:val="28"/>
          <w:szCs w:val="28"/>
          <w:lang w:val="uk-UA"/>
        </w:rPr>
        <w:t xml:space="preserve">. 256, </w:t>
      </w:r>
      <w:r w:rsidRPr="005024C7">
        <w:rPr>
          <w:rFonts w:ascii="Times New Roman" w:hAnsi="Times New Roman"/>
          <w:color w:val="000000"/>
          <w:sz w:val="28"/>
          <w:szCs w:val="28"/>
          <w:lang w:val="uk-UA"/>
        </w:rPr>
        <w:t>тел.37-45-30</w:t>
      </w:r>
      <w:r>
        <w:rPr>
          <w:rFonts w:ascii="Times New Roman" w:hAnsi="Times New Roman"/>
          <w:color w:val="000000"/>
          <w:sz w:val="28"/>
          <w:szCs w:val="28"/>
          <w:lang w:val="uk-UA"/>
        </w:rPr>
        <w:t>)</w:t>
      </w:r>
      <w:r w:rsidRPr="005024C7">
        <w:rPr>
          <w:rFonts w:ascii="Times New Roman" w:hAnsi="Times New Roman"/>
          <w:color w:val="000000"/>
          <w:sz w:val="28"/>
          <w:szCs w:val="28"/>
          <w:lang w:val="uk-UA"/>
        </w:rPr>
        <w:t>.</w:t>
      </w:r>
    </w:p>
    <w:p w:rsidR="007246F1" w:rsidRPr="005A6791" w:rsidRDefault="007246F1" w:rsidP="007246F1">
      <w:pPr>
        <w:ind w:right="-22" w:firstLine="840"/>
        <w:jc w:val="both"/>
        <w:rPr>
          <w:rFonts w:eastAsia="Calibri"/>
          <w:color w:val="000000"/>
          <w:sz w:val="28"/>
          <w:szCs w:val="28"/>
          <w:lang w:eastAsia="en-US"/>
        </w:rPr>
      </w:pPr>
      <w:r w:rsidRPr="005A6791">
        <w:rPr>
          <w:rFonts w:eastAsia="Calibri"/>
          <w:color w:val="000000"/>
          <w:sz w:val="28"/>
          <w:szCs w:val="28"/>
          <w:lang w:eastAsia="en-US"/>
        </w:rPr>
        <w:t xml:space="preserve">Доповідач проекту рішення: </w:t>
      </w:r>
      <w:proofErr w:type="spellStart"/>
      <w:r w:rsidRPr="005A6791">
        <w:rPr>
          <w:rFonts w:eastAsia="Calibri"/>
          <w:color w:val="000000"/>
          <w:sz w:val="28"/>
          <w:szCs w:val="28"/>
          <w:lang w:eastAsia="en-US"/>
        </w:rPr>
        <w:t>Мкртич</w:t>
      </w:r>
      <w:proofErr w:type="spellEnd"/>
      <w:r w:rsidRPr="005A6791">
        <w:rPr>
          <w:rFonts w:eastAsia="Calibri"/>
          <w:color w:val="000000"/>
          <w:sz w:val="28"/>
          <w:szCs w:val="28"/>
          <w:lang w:eastAsia="en-US"/>
        </w:rPr>
        <w:t xml:space="preserve"> </w:t>
      </w:r>
      <w:proofErr w:type="spellStart"/>
      <w:r w:rsidRPr="005A6791">
        <w:rPr>
          <w:rFonts w:eastAsia="Calibri"/>
          <w:color w:val="000000"/>
          <w:sz w:val="28"/>
          <w:szCs w:val="28"/>
          <w:lang w:eastAsia="en-US"/>
        </w:rPr>
        <w:t>Мкртчян</w:t>
      </w:r>
      <w:proofErr w:type="spellEnd"/>
      <w:r w:rsidRPr="005A6791">
        <w:rPr>
          <w:rFonts w:eastAsia="Calibri"/>
          <w:color w:val="000000"/>
          <w:sz w:val="28"/>
          <w:szCs w:val="28"/>
          <w:lang w:eastAsia="en-US"/>
        </w:rPr>
        <w:t xml:space="preserve">, начальник управління комунального майна Миколаївської  міської ради (м. Миколаїв, вул. Адміральська, 20, </w:t>
      </w:r>
      <w:proofErr w:type="spellStart"/>
      <w:r w:rsidRPr="005A6791">
        <w:rPr>
          <w:rFonts w:eastAsia="Calibri"/>
          <w:color w:val="000000"/>
          <w:sz w:val="28"/>
          <w:szCs w:val="28"/>
          <w:lang w:eastAsia="en-US"/>
        </w:rPr>
        <w:t>каб</w:t>
      </w:r>
      <w:proofErr w:type="spellEnd"/>
      <w:r w:rsidRPr="005A6791">
        <w:rPr>
          <w:rFonts w:eastAsia="Calibri"/>
          <w:color w:val="000000"/>
          <w:sz w:val="28"/>
          <w:szCs w:val="28"/>
          <w:lang w:eastAsia="en-US"/>
        </w:rPr>
        <w:t xml:space="preserve">. 251, </w:t>
      </w:r>
      <w:proofErr w:type="spellStart"/>
      <w:r w:rsidRPr="005A6791">
        <w:rPr>
          <w:rFonts w:eastAsia="Calibri"/>
          <w:color w:val="000000"/>
          <w:sz w:val="28"/>
          <w:szCs w:val="28"/>
          <w:lang w:eastAsia="en-US"/>
        </w:rPr>
        <w:t>тел</w:t>
      </w:r>
      <w:proofErr w:type="spellEnd"/>
      <w:r w:rsidRPr="005A6791">
        <w:rPr>
          <w:rFonts w:eastAsia="Calibri"/>
          <w:color w:val="000000"/>
          <w:sz w:val="28"/>
          <w:szCs w:val="28"/>
          <w:lang w:eastAsia="en-US"/>
        </w:rPr>
        <w:t>. 37-40-70).</w:t>
      </w:r>
    </w:p>
    <w:p w:rsidR="007246F1" w:rsidRPr="005A6791" w:rsidRDefault="007246F1" w:rsidP="007246F1">
      <w:pPr>
        <w:pStyle w:val="1"/>
        <w:spacing w:before="0" w:after="0"/>
        <w:ind w:right="-22" w:firstLine="840"/>
        <w:jc w:val="both"/>
        <w:rPr>
          <w:rFonts w:ascii="Times New Roman" w:eastAsia="Calibri" w:hAnsi="Times New Roman"/>
          <w:b w:val="0"/>
          <w:bCs w:val="0"/>
          <w:color w:val="000000"/>
          <w:kern w:val="0"/>
          <w:sz w:val="28"/>
          <w:szCs w:val="28"/>
          <w:lang w:val="uk-UA" w:eastAsia="en-US"/>
        </w:rPr>
      </w:pPr>
      <w:r w:rsidRPr="005A6791">
        <w:rPr>
          <w:rFonts w:ascii="Times New Roman" w:eastAsia="Calibri" w:hAnsi="Times New Roman"/>
          <w:b w:val="0"/>
          <w:bCs w:val="0"/>
          <w:color w:val="000000"/>
          <w:kern w:val="0"/>
          <w:sz w:val="28"/>
          <w:szCs w:val="28"/>
          <w:lang w:val="uk-UA" w:eastAsia="en-US"/>
        </w:rPr>
        <w:t xml:space="preserve">Особа, яка супроводжує проект рішення Миколаївської міської ради  є заступник начальника відділу оренди управління комунального майна Миколаївської  міської ради Тетяна  </w:t>
      </w:r>
      <w:proofErr w:type="spellStart"/>
      <w:r w:rsidRPr="005A6791">
        <w:rPr>
          <w:rFonts w:ascii="Times New Roman" w:eastAsia="Calibri" w:hAnsi="Times New Roman"/>
          <w:b w:val="0"/>
          <w:bCs w:val="0"/>
          <w:color w:val="000000"/>
          <w:kern w:val="0"/>
          <w:sz w:val="28"/>
          <w:szCs w:val="28"/>
          <w:lang w:val="uk-UA" w:eastAsia="en-US"/>
        </w:rPr>
        <w:t>Чушкіна</w:t>
      </w:r>
      <w:proofErr w:type="spellEnd"/>
      <w:r w:rsidRPr="005A6791">
        <w:rPr>
          <w:rFonts w:ascii="Times New Roman" w:eastAsia="Calibri" w:hAnsi="Times New Roman"/>
          <w:b w:val="0"/>
          <w:bCs w:val="0"/>
          <w:color w:val="000000"/>
          <w:kern w:val="0"/>
          <w:sz w:val="28"/>
          <w:szCs w:val="28"/>
          <w:lang w:val="uk-UA" w:eastAsia="en-US"/>
        </w:rPr>
        <w:t xml:space="preserve"> (м. Миколаїв, вул. Адміральська, 20, </w:t>
      </w:r>
      <w:proofErr w:type="spellStart"/>
      <w:r w:rsidRPr="005A6791">
        <w:rPr>
          <w:rFonts w:ascii="Times New Roman" w:eastAsia="Calibri" w:hAnsi="Times New Roman"/>
          <w:b w:val="0"/>
          <w:bCs w:val="0"/>
          <w:color w:val="000000"/>
          <w:kern w:val="0"/>
          <w:sz w:val="28"/>
          <w:szCs w:val="28"/>
          <w:lang w:val="uk-UA" w:eastAsia="en-US"/>
        </w:rPr>
        <w:t>каб</w:t>
      </w:r>
      <w:proofErr w:type="spellEnd"/>
      <w:r w:rsidRPr="005A6791">
        <w:rPr>
          <w:rFonts w:ascii="Times New Roman" w:eastAsia="Calibri" w:hAnsi="Times New Roman"/>
          <w:b w:val="0"/>
          <w:bCs w:val="0"/>
          <w:color w:val="000000"/>
          <w:kern w:val="0"/>
          <w:sz w:val="28"/>
          <w:szCs w:val="28"/>
          <w:lang w:val="uk-UA" w:eastAsia="en-US"/>
        </w:rPr>
        <w:t>. 256, тел.37-45-30).</w:t>
      </w:r>
    </w:p>
    <w:p w:rsidR="007246F1" w:rsidRPr="005024C7" w:rsidRDefault="007246F1" w:rsidP="007246F1">
      <w:pPr>
        <w:pStyle w:val="3"/>
        <w:spacing w:after="0" w:line="240" w:lineRule="auto"/>
        <w:ind w:left="0" w:right="-22" w:firstLine="840"/>
        <w:jc w:val="both"/>
        <w:rPr>
          <w:rFonts w:ascii="Times New Roman" w:hAnsi="Times New Roman"/>
          <w:color w:val="000000"/>
          <w:sz w:val="28"/>
          <w:szCs w:val="28"/>
          <w:lang w:val="uk-UA"/>
        </w:rPr>
      </w:pPr>
      <w:r w:rsidRPr="005024C7">
        <w:rPr>
          <w:rFonts w:ascii="Times New Roman" w:hAnsi="Times New Roman"/>
          <w:color w:val="000000"/>
          <w:sz w:val="28"/>
          <w:szCs w:val="28"/>
          <w:lang w:val="uk-UA"/>
        </w:rPr>
        <w:t>Проект рішення Миколаївської міської ради “</w:t>
      </w:r>
      <w:r>
        <w:rPr>
          <w:rFonts w:ascii="Times New Roman" w:hAnsi="Times New Roman"/>
          <w:color w:val="000000"/>
          <w:sz w:val="28"/>
          <w:szCs w:val="28"/>
          <w:lang w:val="uk-UA"/>
        </w:rPr>
        <w:t>Пр</w:t>
      </w:r>
      <w:r w:rsidRPr="005024C7">
        <w:rPr>
          <w:rFonts w:ascii="Times New Roman" w:hAnsi="Times New Roman"/>
          <w:color w:val="000000"/>
          <w:sz w:val="28"/>
          <w:szCs w:val="28"/>
          <w:lang w:val="uk-UA"/>
        </w:rPr>
        <w:t xml:space="preserve">о нарахування орендної плати за майно, що належить до комунальної власності територіальної громади м. Миколаєва, на період запровадження протиепідемічних заходів, пов’язаних з поширенням на території міста </w:t>
      </w:r>
      <w:proofErr w:type="spellStart"/>
      <w:r w:rsidRPr="005024C7">
        <w:rPr>
          <w:rFonts w:ascii="Times New Roman" w:hAnsi="Times New Roman"/>
          <w:color w:val="000000"/>
          <w:sz w:val="28"/>
          <w:szCs w:val="28"/>
          <w:lang w:val="uk-UA"/>
        </w:rPr>
        <w:t>коронавірусу</w:t>
      </w:r>
      <w:proofErr w:type="spellEnd"/>
      <w:r w:rsidRPr="005024C7">
        <w:rPr>
          <w:rFonts w:ascii="Times New Roman" w:hAnsi="Times New Roman"/>
          <w:color w:val="000000"/>
          <w:sz w:val="28"/>
          <w:szCs w:val="28"/>
          <w:lang w:val="uk-UA"/>
        </w:rPr>
        <w:t xml:space="preserve"> COVID-</w:t>
      </w:r>
      <w:smartTag w:uri="urn:schemas-microsoft-com:office:smarttags" w:element="metricconverter">
        <w:smartTagPr>
          <w:attr w:name="ProductID" w:val="19”"/>
        </w:smartTagPr>
        <w:r w:rsidRPr="005024C7">
          <w:rPr>
            <w:rFonts w:ascii="Times New Roman" w:hAnsi="Times New Roman"/>
            <w:color w:val="000000"/>
            <w:sz w:val="28"/>
            <w:szCs w:val="28"/>
            <w:lang w:val="uk-UA"/>
          </w:rPr>
          <w:t>19”</w:t>
        </w:r>
      </w:smartTag>
      <w:r w:rsidRPr="005024C7">
        <w:rPr>
          <w:rFonts w:ascii="Times New Roman" w:hAnsi="Times New Roman"/>
          <w:color w:val="000000"/>
          <w:sz w:val="28"/>
          <w:szCs w:val="28"/>
          <w:lang w:val="uk-UA"/>
        </w:rPr>
        <w:t xml:space="preserve"> підготовлено відповідно до частини 5 Закону України „</w:t>
      </w:r>
      <w:r w:rsidRPr="005024C7">
        <w:rPr>
          <w:rFonts w:ascii="Times New Roman" w:hAnsi="Times New Roman"/>
          <w:color w:val="000000"/>
          <w:sz w:val="28"/>
          <w:szCs w:val="28"/>
          <w:shd w:val="clear" w:color="auto" w:fill="FFFFFF"/>
          <w:lang w:val="uk-UA"/>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5024C7">
        <w:rPr>
          <w:rFonts w:ascii="Times New Roman" w:hAnsi="Times New Roman"/>
          <w:color w:val="000000"/>
          <w:sz w:val="28"/>
          <w:szCs w:val="28"/>
          <w:shd w:val="clear" w:color="auto" w:fill="FFFFFF"/>
          <w:lang w:val="uk-UA"/>
        </w:rPr>
        <w:t>коронавірусної</w:t>
      </w:r>
      <w:proofErr w:type="spellEnd"/>
      <w:r w:rsidRPr="005024C7">
        <w:rPr>
          <w:rFonts w:ascii="Times New Roman" w:hAnsi="Times New Roman"/>
          <w:color w:val="000000"/>
          <w:sz w:val="28"/>
          <w:szCs w:val="28"/>
          <w:shd w:val="clear" w:color="auto" w:fill="FFFFFF"/>
          <w:lang w:val="uk-UA"/>
        </w:rPr>
        <w:t xml:space="preserve"> хвороби (COVID-19)”, Постанов</w:t>
      </w:r>
      <w:r>
        <w:rPr>
          <w:rFonts w:ascii="Times New Roman" w:hAnsi="Times New Roman"/>
          <w:color w:val="000000"/>
          <w:sz w:val="28"/>
          <w:szCs w:val="28"/>
          <w:shd w:val="clear" w:color="auto" w:fill="FFFFFF"/>
          <w:lang w:val="uk-UA"/>
        </w:rPr>
        <w:t>и</w:t>
      </w:r>
      <w:r w:rsidRPr="005024C7">
        <w:rPr>
          <w:rFonts w:ascii="Times New Roman" w:hAnsi="Times New Roman"/>
          <w:color w:val="000000"/>
          <w:sz w:val="28"/>
          <w:szCs w:val="28"/>
          <w:shd w:val="clear" w:color="auto" w:fill="FFFFFF"/>
          <w:lang w:val="uk-UA"/>
        </w:rPr>
        <w:t xml:space="preserve"> Кабінету Міністрів України від 11.03.2020 № 211 „Про запобігання поширенню на території України гострої респіраторної хвороби COVID-19, спричиненої </w:t>
      </w:r>
      <w:proofErr w:type="spellStart"/>
      <w:r w:rsidRPr="005024C7">
        <w:rPr>
          <w:rFonts w:ascii="Times New Roman" w:hAnsi="Times New Roman"/>
          <w:color w:val="000000"/>
          <w:sz w:val="28"/>
          <w:szCs w:val="28"/>
          <w:shd w:val="clear" w:color="auto" w:fill="FFFFFF"/>
          <w:lang w:val="uk-UA"/>
        </w:rPr>
        <w:t>коронавірусом</w:t>
      </w:r>
      <w:proofErr w:type="spellEnd"/>
      <w:r w:rsidRPr="005024C7">
        <w:rPr>
          <w:rFonts w:ascii="Times New Roman" w:hAnsi="Times New Roman"/>
          <w:color w:val="000000"/>
          <w:sz w:val="28"/>
          <w:szCs w:val="28"/>
          <w:shd w:val="clear" w:color="auto" w:fill="FFFFFF"/>
          <w:lang w:val="uk-UA"/>
        </w:rPr>
        <w:t xml:space="preserve"> SARS-CoV-</w:t>
      </w:r>
      <w:smartTag w:uri="urn:schemas-microsoft-com:office:smarttags" w:element="metricconverter">
        <w:smartTagPr>
          <w:attr w:name="ProductID" w:val="2”"/>
        </w:smartTagPr>
        <w:r w:rsidRPr="005024C7">
          <w:rPr>
            <w:rFonts w:ascii="Times New Roman" w:hAnsi="Times New Roman"/>
            <w:color w:val="000000"/>
            <w:sz w:val="28"/>
            <w:szCs w:val="28"/>
            <w:shd w:val="clear" w:color="auto" w:fill="FFFFFF"/>
            <w:lang w:val="uk-UA"/>
          </w:rPr>
          <w:t>2”</w:t>
        </w:r>
      </w:smartTag>
      <w:r w:rsidRPr="005024C7">
        <w:rPr>
          <w:rFonts w:ascii="Times New Roman" w:hAnsi="Times New Roman"/>
          <w:color w:val="000000"/>
          <w:sz w:val="28"/>
          <w:szCs w:val="28"/>
          <w:shd w:val="clear" w:color="auto" w:fill="FFFFFF"/>
          <w:lang w:val="uk-UA"/>
        </w:rPr>
        <w:t xml:space="preserve"> (із змінами та доповненнями), </w:t>
      </w:r>
      <w:r w:rsidRPr="005024C7">
        <w:rPr>
          <w:rFonts w:ascii="Times New Roman" w:hAnsi="Times New Roman"/>
          <w:color w:val="000000"/>
          <w:sz w:val="28"/>
          <w:szCs w:val="28"/>
          <w:lang w:val="uk-UA"/>
        </w:rPr>
        <w:t>частин</w:t>
      </w:r>
      <w:r>
        <w:rPr>
          <w:rFonts w:ascii="Times New Roman" w:hAnsi="Times New Roman"/>
          <w:color w:val="000000"/>
          <w:sz w:val="28"/>
          <w:szCs w:val="28"/>
          <w:lang w:val="uk-UA"/>
        </w:rPr>
        <w:t>и</w:t>
      </w:r>
      <w:r w:rsidRPr="005024C7">
        <w:rPr>
          <w:rFonts w:ascii="Times New Roman" w:hAnsi="Times New Roman"/>
          <w:color w:val="000000"/>
          <w:sz w:val="28"/>
          <w:szCs w:val="28"/>
          <w:lang w:val="uk-UA"/>
        </w:rPr>
        <w:t xml:space="preserve"> шосто</w:t>
      </w:r>
      <w:r>
        <w:rPr>
          <w:rFonts w:ascii="Times New Roman" w:hAnsi="Times New Roman"/>
          <w:color w:val="000000"/>
          <w:sz w:val="28"/>
          <w:szCs w:val="28"/>
          <w:lang w:val="uk-UA"/>
        </w:rPr>
        <w:t>ї</w:t>
      </w:r>
      <w:r w:rsidRPr="005024C7">
        <w:rPr>
          <w:rFonts w:ascii="Times New Roman" w:hAnsi="Times New Roman"/>
          <w:color w:val="000000"/>
          <w:sz w:val="28"/>
          <w:szCs w:val="28"/>
          <w:lang w:val="uk-UA"/>
        </w:rPr>
        <w:t xml:space="preserve"> статті 762 Ц</w:t>
      </w:r>
      <w:r>
        <w:rPr>
          <w:rFonts w:ascii="Times New Roman" w:hAnsi="Times New Roman"/>
          <w:color w:val="000000"/>
          <w:sz w:val="28"/>
          <w:szCs w:val="28"/>
          <w:lang w:val="uk-UA"/>
        </w:rPr>
        <w:t>ивільного кодексу України, статей</w:t>
      </w:r>
      <w:r w:rsidRPr="005024C7">
        <w:rPr>
          <w:rFonts w:ascii="Times New Roman" w:hAnsi="Times New Roman"/>
          <w:color w:val="000000"/>
          <w:sz w:val="28"/>
          <w:szCs w:val="28"/>
          <w:lang w:val="uk-UA"/>
        </w:rPr>
        <w:t xml:space="preserve"> 26, 29, 59, 60 Закону України „Про місцеве самоврядування в Україні”. </w:t>
      </w:r>
    </w:p>
    <w:p w:rsidR="007246F1" w:rsidRPr="005024C7" w:rsidRDefault="007246F1" w:rsidP="007246F1">
      <w:pPr>
        <w:tabs>
          <w:tab w:val="left" w:pos="709"/>
          <w:tab w:val="left" w:pos="5400"/>
        </w:tabs>
        <w:ind w:right="99" w:firstLine="840"/>
        <w:jc w:val="both"/>
        <w:rPr>
          <w:color w:val="000000"/>
          <w:sz w:val="28"/>
          <w:szCs w:val="28"/>
        </w:rPr>
      </w:pPr>
      <w:r w:rsidRPr="005024C7">
        <w:rPr>
          <w:color w:val="000000"/>
          <w:sz w:val="28"/>
          <w:szCs w:val="28"/>
        </w:rPr>
        <w:t xml:space="preserve">Найбільшим впливом пандемії COVID-19 на бізнес стало зменшення обсягів продажів і грошового потоку, а також неможливість обслуговувати споживачів. Поширення захворювання, призводить до зниження економічної активності і як наслідок зупинення роботи деяких суб’єктів господарювання, що викликане відсутністю організаційних або технічних умов, необхідних для виконання роботи, у зв’язку з обставинами непереборної сили. </w:t>
      </w:r>
    </w:p>
    <w:p w:rsidR="007246F1" w:rsidRPr="005024C7" w:rsidRDefault="007246F1" w:rsidP="007246F1">
      <w:pPr>
        <w:tabs>
          <w:tab w:val="left" w:pos="4500"/>
          <w:tab w:val="left" w:pos="5400"/>
        </w:tabs>
        <w:ind w:right="99" w:firstLine="840"/>
        <w:jc w:val="both"/>
        <w:rPr>
          <w:color w:val="000000"/>
          <w:sz w:val="28"/>
          <w:szCs w:val="28"/>
        </w:rPr>
      </w:pPr>
      <w:r w:rsidRPr="005024C7">
        <w:rPr>
          <w:color w:val="000000"/>
          <w:sz w:val="28"/>
          <w:szCs w:val="28"/>
        </w:rPr>
        <w:t xml:space="preserve">Таким чином виникає нагальна потреба з боку органів місцевого самоврядування у підтримці платників податків на період здійснення заходів, </w:t>
      </w:r>
      <w:r w:rsidRPr="005024C7">
        <w:rPr>
          <w:color w:val="000000"/>
          <w:sz w:val="28"/>
          <w:szCs w:val="28"/>
        </w:rPr>
        <w:lastRenderedPageBreak/>
        <w:t xml:space="preserve">спрямованих на запобігання виникнення і поширення </w:t>
      </w:r>
      <w:proofErr w:type="spellStart"/>
      <w:r w:rsidRPr="005024C7">
        <w:rPr>
          <w:color w:val="000000"/>
          <w:sz w:val="28"/>
          <w:szCs w:val="28"/>
        </w:rPr>
        <w:t>корон</w:t>
      </w:r>
      <w:r>
        <w:rPr>
          <w:color w:val="000000"/>
          <w:sz w:val="28"/>
          <w:szCs w:val="28"/>
        </w:rPr>
        <w:t>а</w:t>
      </w:r>
      <w:r w:rsidRPr="005024C7">
        <w:rPr>
          <w:color w:val="000000"/>
          <w:sz w:val="28"/>
          <w:szCs w:val="28"/>
        </w:rPr>
        <w:t>вірусної</w:t>
      </w:r>
      <w:proofErr w:type="spellEnd"/>
      <w:r w:rsidRPr="005024C7">
        <w:rPr>
          <w:color w:val="000000"/>
          <w:sz w:val="28"/>
          <w:szCs w:val="28"/>
        </w:rPr>
        <w:t xml:space="preserve"> хвороби (COVID-19).  </w:t>
      </w:r>
    </w:p>
    <w:p w:rsidR="007246F1" w:rsidRPr="005024C7" w:rsidRDefault="007246F1" w:rsidP="007246F1">
      <w:pPr>
        <w:ind w:firstLine="840"/>
        <w:jc w:val="both"/>
        <w:rPr>
          <w:color w:val="000000"/>
          <w:sz w:val="28"/>
          <w:szCs w:val="28"/>
        </w:rPr>
      </w:pPr>
      <w:r w:rsidRPr="005024C7">
        <w:rPr>
          <w:color w:val="000000"/>
          <w:sz w:val="28"/>
          <w:szCs w:val="28"/>
        </w:rPr>
        <w:t xml:space="preserve">Пропонується не нараховувати орендну плату за майно, що є комунальною власністю територіальної громади міста у період з 12 березня до скасування обмежень, визначених Кабінетом Міністрів України за винятком переліку орендованого майна, що належить до комунальної власності територіальної громади міста Миколаєва, згідно з Додатком. </w:t>
      </w:r>
    </w:p>
    <w:p w:rsidR="007246F1" w:rsidRPr="005024C7" w:rsidRDefault="007246F1" w:rsidP="007246F1">
      <w:pPr>
        <w:ind w:firstLine="840"/>
        <w:jc w:val="both"/>
        <w:rPr>
          <w:color w:val="000000"/>
          <w:sz w:val="28"/>
          <w:szCs w:val="28"/>
        </w:rPr>
      </w:pPr>
      <w:r w:rsidRPr="005024C7">
        <w:rPr>
          <w:color w:val="000000"/>
          <w:sz w:val="28"/>
          <w:szCs w:val="28"/>
        </w:rPr>
        <w:t xml:space="preserve">Прийняття цього рішення дозволить забезпечити ефективні заходи нейтралізації негативних наслідків зниження економічної активності в місті, що стануть наслідком поширення </w:t>
      </w:r>
      <w:proofErr w:type="spellStart"/>
      <w:r w:rsidRPr="005024C7">
        <w:rPr>
          <w:color w:val="000000"/>
          <w:sz w:val="28"/>
          <w:szCs w:val="28"/>
        </w:rPr>
        <w:t>коронавірусної</w:t>
      </w:r>
      <w:proofErr w:type="spellEnd"/>
      <w:r w:rsidRPr="005024C7">
        <w:rPr>
          <w:color w:val="000000"/>
          <w:sz w:val="28"/>
          <w:szCs w:val="28"/>
        </w:rPr>
        <w:t xml:space="preserve"> інфекції COVID-19.</w:t>
      </w:r>
    </w:p>
    <w:p w:rsidR="007246F1" w:rsidRDefault="007246F1" w:rsidP="007246F1">
      <w:pPr>
        <w:ind w:right="-22" w:firstLine="840"/>
        <w:jc w:val="both"/>
        <w:rPr>
          <w:color w:val="000000"/>
          <w:sz w:val="28"/>
          <w:szCs w:val="28"/>
        </w:rPr>
      </w:pPr>
      <w:r w:rsidRPr="005024C7">
        <w:rPr>
          <w:color w:val="000000"/>
          <w:sz w:val="28"/>
          <w:szCs w:val="28"/>
        </w:rPr>
        <w:t xml:space="preserve">Відповідальним за виконання є управління комунального майна Миколаївської міської ради.  </w:t>
      </w:r>
    </w:p>
    <w:p w:rsidR="007246F1" w:rsidRPr="005024C7" w:rsidRDefault="007246F1" w:rsidP="007246F1">
      <w:pPr>
        <w:ind w:right="-22" w:firstLine="840"/>
        <w:jc w:val="both"/>
        <w:rPr>
          <w:color w:val="000000"/>
          <w:sz w:val="28"/>
          <w:szCs w:val="28"/>
        </w:rPr>
      </w:pPr>
      <w:r w:rsidRPr="00646789">
        <w:rPr>
          <w:sz w:val="27"/>
          <w:szCs w:val="27"/>
        </w:rPr>
        <w:t xml:space="preserve">Реалізація </w:t>
      </w:r>
      <w:proofErr w:type="spellStart"/>
      <w:r w:rsidRPr="00646789">
        <w:rPr>
          <w:sz w:val="27"/>
          <w:szCs w:val="27"/>
        </w:rPr>
        <w:t>проєкту</w:t>
      </w:r>
      <w:proofErr w:type="spellEnd"/>
      <w:r w:rsidRPr="00646789">
        <w:rPr>
          <w:sz w:val="27"/>
          <w:szCs w:val="27"/>
        </w:rPr>
        <w:t xml:space="preserve"> рішення не потребує виділення коштів з міського бюджету.</w:t>
      </w:r>
    </w:p>
    <w:p w:rsidR="007246F1" w:rsidRPr="005024C7" w:rsidRDefault="007246F1" w:rsidP="007246F1">
      <w:pPr>
        <w:pStyle w:val="3"/>
        <w:spacing w:after="0" w:line="240" w:lineRule="auto"/>
        <w:ind w:left="0" w:right="-22" w:firstLine="840"/>
        <w:jc w:val="both"/>
        <w:rPr>
          <w:rFonts w:ascii="Times New Roman" w:hAnsi="Times New Roman"/>
          <w:color w:val="000000"/>
          <w:sz w:val="28"/>
          <w:szCs w:val="28"/>
          <w:lang w:val="uk-UA"/>
        </w:rPr>
      </w:pPr>
      <w:r w:rsidRPr="005024C7">
        <w:rPr>
          <w:rFonts w:ascii="Times New Roman" w:hAnsi="Times New Roman"/>
          <w:color w:val="000000"/>
          <w:sz w:val="28"/>
          <w:szCs w:val="28"/>
          <w:lang w:val="uk-UA"/>
        </w:rPr>
        <w:t>Контроль за виконанням рішення Миколаївської міської ради “</w:t>
      </w:r>
      <w:r>
        <w:rPr>
          <w:rFonts w:ascii="Times New Roman" w:hAnsi="Times New Roman"/>
          <w:color w:val="000000"/>
          <w:sz w:val="28"/>
          <w:szCs w:val="28"/>
          <w:lang w:val="uk-UA"/>
        </w:rPr>
        <w:t>Пр</w:t>
      </w:r>
      <w:r w:rsidRPr="005024C7">
        <w:rPr>
          <w:rFonts w:ascii="Times New Roman" w:hAnsi="Times New Roman"/>
          <w:color w:val="000000"/>
          <w:sz w:val="28"/>
          <w:szCs w:val="28"/>
          <w:lang w:val="uk-UA"/>
        </w:rPr>
        <w:t xml:space="preserve">о нарахування орендної плати за майно, що належить до комунальної власності територіальної громади м. Миколаєва, на період запровадження протиепідемічних заходів, пов’язаних з поширенням на території міста </w:t>
      </w:r>
      <w:proofErr w:type="spellStart"/>
      <w:r w:rsidRPr="005024C7">
        <w:rPr>
          <w:rFonts w:ascii="Times New Roman" w:hAnsi="Times New Roman"/>
          <w:color w:val="000000"/>
          <w:sz w:val="28"/>
          <w:szCs w:val="28"/>
          <w:lang w:val="uk-UA"/>
        </w:rPr>
        <w:t>коронавірусу</w:t>
      </w:r>
      <w:proofErr w:type="spellEnd"/>
      <w:r w:rsidRPr="005024C7">
        <w:rPr>
          <w:rFonts w:ascii="Times New Roman" w:hAnsi="Times New Roman"/>
          <w:color w:val="000000"/>
          <w:sz w:val="28"/>
          <w:szCs w:val="28"/>
          <w:lang w:val="uk-UA"/>
        </w:rPr>
        <w:t xml:space="preserve"> COVID-</w:t>
      </w:r>
      <w:smartTag w:uri="urn:schemas-microsoft-com:office:smarttags" w:element="metricconverter">
        <w:smartTagPr>
          <w:attr w:name="ProductID" w:val="19”"/>
        </w:smartTagPr>
        <w:r w:rsidRPr="005024C7">
          <w:rPr>
            <w:rFonts w:ascii="Times New Roman" w:hAnsi="Times New Roman"/>
            <w:color w:val="000000"/>
            <w:sz w:val="28"/>
            <w:szCs w:val="28"/>
            <w:lang w:val="uk-UA"/>
          </w:rPr>
          <w:t>19”</w:t>
        </w:r>
      </w:smartTag>
      <w:r w:rsidRPr="005024C7">
        <w:rPr>
          <w:rFonts w:ascii="Times New Roman" w:hAnsi="Times New Roman"/>
          <w:color w:val="000000"/>
          <w:sz w:val="28"/>
          <w:szCs w:val="28"/>
          <w:lang w:val="uk-UA"/>
        </w:rPr>
        <w:t xml:space="preserve"> покладено на постійну  комісії міської ради з питань житлово-комунального господарства, комунальної власності та благоустрою міста (</w:t>
      </w:r>
      <w:proofErr w:type="spellStart"/>
      <w:r w:rsidRPr="005024C7">
        <w:rPr>
          <w:rFonts w:ascii="Times New Roman" w:hAnsi="Times New Roman"/>
          <w:color w:val="000000"/>
          <w:sz w:val="28"/>
          <w:szCs w:val="28"/>
          <w:lang w:val="uk-UA"/>
        </w:rPr>
        <w:t>Лєпішева</w:t>
      </w:r>
      <w:proofErr w:type="spellEnd"/>
      <w:r w:rsidRPr="005024C7">
        <w:rPr>
          <w:rFonts w:ascii="Times New Roman" w:hAnsi="Times New Roman"/>
          <w:color w:val="000000"/>
          <w:sz w:val="28"/>
          <w:szCs w:val="28"/>
          <w:lang w:val="uk-UA"/>
        </w:rPr>
        <w:t>), першого заступника  міського голови Криленка В.І.</w:t>
      </w:r>
    </w:p>
    <w:p w:rsidR="007246F1" w:rsidRPr="005024C7" w:rsidRDefault="007246F1" w:rsidP="007246F1">
      <w:pPr>
        <w:ind w:right="-22" w:firstLine="840"/>
        <w:jc w:val="both"/>
        <w:rPr>
          <w:color w:val="000000"/>
          <w:sz w:val="28"/>
          <w:szCs w:val="28"/>
        </w:rPr>
      </w:pPr>
      <w:r w:rsidRPr="005024C7">
        <w:rPr>
          <w:color w:val="000000"/>
          <w:sz w:val="28"/>
          <w:szCs w:val="28"/>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7246F1" w:rsidRPr="005024C7" w:rsidRDefault="007246F1" w:rsidP="007246F1">
      <w:pPr>
        <w:ind w:right="-22" w:firstLine="840"/>
        <w:jc w:val="both"/>
        <w:rPr>
          <w:color w:val="000000"/>
          <w:sz w:val="28"/>
          <w:szCs w:val="28"/>
        </w:rPr>
      </w:pPr>
      <w:r w:rsidRPr="005024C7">
        <w:rPr>
          <w:color w:val="000000"/>
          <w:sz w:val="28"/>
          <w:szCs w:val="28"/>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міської ради.</w:t>
      </w:r>
    </w:p>
    <w:p w:rsidR="007246F1" w:rsidRDefault="007246F1" w:rsidP="007246F1">
      <w:pPr>
        <w:ind w:right="-285" w:firstLine="840"/>
        <w:jc w:val="both"/>
        <w:rPr>
          <w:color w:val="000000"/>
          <w:sz w:val="28"/>
          <w:szCs w:val="28"/>
        </w:rPr>
      </w:pPr>
    </w:p>
    <w:p w:rsidR="007246F1" w:rsidRDefault="007246F1" w:rsidP="007246F1">
      <w:pPr>
        <w:ind w:right="-285" w:firstLine="840"/>
        <w:jc w:val="both"/>
        <w:rPr>
          <w:color w:val="000000"/>
          <w:sz w:val="28"/>
          <w:szCs w:val="28"/>
        </w:rPr>
      </w:pPr>
    </w:p>
    <w:p w:rsidR="007246F1" w:rsidRPr="005024C7" w:rsidRDefault="007246F1" w:rsidP="007246F1">
      <w:pPr>
        <w:ind w:right="-285" w:firstLine="840"/>
        <w:jc w:val="both"/>
        <w:rPr>
          <w:color w:val="000000"/>
          <w:sz w:val="28"/>
          <w:szCs w:val="28"/>
        </w:rPr>
      </w:pPr>
    </w:p>
    <w:p w:rsidR="007246F1" w:rsidRPr="005024C7" w:rsidRDefault="007246F1" w:rsidP="007246F1">
      <w:pPr>
        <w:ind w:right="-285"/>
        <w:jc w:val="both"/>
        <w:rPr>
          <w:color w:val="000000"/>
          <w:sz w:val="28"/>
          <w:szCs w:val="28"/>
        </w:rPr>
      </w:pPr>
      <w:r w:rsidRPr="005024C7">
        <w:rPr>
          <w:color w:val="000000"/>
          <w:sz w:val="28"/>
          <w:szCs w:val="28"/>
        </w:rPr>
        <w:t>Начальник  управління комунального майна</w:t>
      </w:r>
    </w:p>
    <w:p w:rsidR="007246F1" w:rsidRPr="005024C7" w:rsidRDefault="007246F1" w:rsidP="007246F1">
      <w:pPr>
        <w:ind w:right="-285"/>
        <w:jc w:val="both"/>
        <w:rPr>
          <w:color w:val="000000"/>
          <w:sz w:val="28"/>
          <w:szCs w:val="28"/>
        </w:rPr>
      </w:pPr>
      <w:r w:rsidRPr="005024C7">
        <w:rPr>
          <w:color w:val="000000"/>
          <w:sz w:val="28"/>
          <w:szCs w:val="28"/>
        </w:rPr>
        <w:t xml:space="preserve">Миколаївської  міської ради                                                       </w:t>
      </w:r>
      <w:proofErr w:type="spellStart"/>
      <w:r w:rsidRPr="005024C7">
        <w:rPr>
          <w:color w:val="000000"/>
          <w:sz w:val="28"/>
          <w:szCs w:val="28"/>
        </w:rPr>
        <w:t>Мкртич</w:t>
      </w:r>
      <w:proofErr w:type="spellEnd"/>
      <w:r w:rsidRPr="005024C7">
        <w:rPr>
          <w:color w:val="000000"/>
          <w:sz w:val="28"/>
          <w:szCs w:val="28"/>
        </w:rPr>
        <w:t xml:space="preserve"> МКРТЧЯН   </w:t>
      </w:r>
    </w:p>
    <w:p w:rsidR="007246F1" w:rsidRPr="005024C7" w:rsidRDefault="007246F1" w:rsidP="007246F1">
      <w:pPr>
        <w:ind w:right="-285" w:firstLine="840"/>
        <w:jc w:val="both"/>
        <w:rPr>
          <w:color w:val="000000"/>
          <w:sz w:val="28"/>
          <w:szCs w:val="28"/>
        </w:rPr>
      </w:pPr>
    </w:p>
    <w:p w:rsidR="007246F1" w:rsidRPr="005024C7" w:rsidRDefault="007246F1" w:rsidP="007246F1">
      <w:pPr>
        <w:ind w:right="-285" w:firstLine="840"/>
        <w:jc w:val="both"/>
        <w:rPr>
          <w:color w:val="000000"/>
          <w:sz w:val="28"/>
          <w:szCs w:val="28"/>
        </w:rPr>
      </w:pPr>
    </w:p>
    <w:p w:rsidR="007246F1" w:rsidRPr="005024C7" w:rsidRDefault="007246F1" w:rsidP="007246F1">
      <w:pPr>
        <w:ind w:right="-285" w:firstLine="840"/>
        <w:jc w:val="both"/>
        <w:rPr>
          <w:color w:val="000000"/>
          <w:sz w:val="28"/>
          <w:szCs w:val="28"/>
        </w:rPr>
      </w:pPr>
      <w:r w:rsidRPr="005024C7">
        <w:rPr>
          <w:color w:val="000000"/>
          <w:sz w:val="28"/>
          <w:szCs w:val="28"/>
        </w:rPr>
        <w:t xml:space="preserve">                            </w:t>
      </w:r>
    </w:p>
    <w:p w:rsidR="007246F1" w:rsidRPr="005024C7" w:rsidRDefault="007246F1" w:rsidP="007246F1">
      <w:pPr>
        <w:pStyle w:val="Style2"/>
        <w:widowControl/>
        <w:spacing w:line="240" w:lineRule="auto"/>
        <w:ind w:right="-285" w:firstLine="0"/>
        <w:rPr>
          <w:rStyle w:val="FontStyle12"/>
          <w:color w:val="000000"/>
          <w:sz w:val="18"/>
          <w:szCs w:val="18"/>
          <w:lang w:val="uk-UA" w:eastAsia="uk-UA"/>
        </w:rPr>
      </w:pPr>
      <w:r w:rsidRPr="005024C7">
        <w:rPr>
          <w:rStyle w:val="FontStyle12"/>
          <w:color w:val="000000"/>
          <w:sz w:val="18"/>
          <w:szCs w:val="18"/>
          <w:lang w:val="uk-UA" w:eastAsia="uk-UA"/>
        </w:rPr>
        <w:t xml:space="preserve">Тетяна </w:t>
      </w:r>
      <w:proofErr w:type="spellStart"/>
      <w:r w:rsidRPr="005024C7">
        <w:rPr>
          <w:rStyle w:val="FontStyle12"/>
          <w:color w:val="000000"/>
          <w:sz w:val="18"/>
          <w:szCs w:val="18"/>
          <w:lang w:val="uk-UA" w:eastAsia="uk-UA"/>
        </w:rPr>
        <w:t>Чушкіна</w:t>
      </w:r>
      <w:proofErr w:type="spellEnd"/>
      <w:r w:rsidRPr="005024C7">
        <w:rPr>
          <w:rStyle w:val="FontStyle12"/>
          <w:color w:val="000000"/>
          <w:sz w:val="18"/>
          <w:szCs w:val="18"/>
          <w:lang w:val="uk-UA" w:eastAsia="uk-UA"/>
        </w:rPr>
        <w:t xml:space="preserve"> 37-45-30</w:t>
      </w:r>
    </w:p>
    <w:p w:rsidR="00F77AEB" w:rsidRDefault="00F77AEB">
      <w:bookmarkStart w:id="0" w:name="_GoBack"/>
      <w:bookmarkEnd w:id="0"/>
    </w:p>
    <w:sectPr w:rsidR="00F77A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4D"/>
    <w:rsid w:val="00580F4D"/>
    <w:rsid w:val="007246F1"/>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9AF1E2-3B9E-494F-BFD7-B5754874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46F1"/>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6F1"/>
    <w:rPr>
      <w:rFonts w:ascii="Arial" w:eastAsia="Times New Roman" w:hAnsi="Arial" w:cs="Times New Roman"/>
      <w:b/>
      <w:bCs/>
      <w:kern w:val="32"/>
      <w:sz w:val="32"/>
      <w:szCs w:val="32"/>
      <w:lang w:val="ru-RU" w:eastAsia="ru-RU"/>
    </w:rPr>
  </w:style>
  <w:style w:type="paragraph" w:customStyle="1" w:styleId="Style2">
    <w:name w:val="Style2"/>
    <w:basedOn w:val="a"/>
    <w:rsid w:val="007246F1"/>
    <w:pPr>
      <w:widowControl w:val="0"/>
      <w:autoSpaceDE w:val="0"/>
      <w:autoSpaceDN w:val="0"/>
      <w:adjustRightInd w:val="0"/>
      <w:spacing w:line="326" w:lineRule="exact"/>
      <w:ind w:hanging="355"/>
      <w:jc w:val="both"/>
    </w:pPr>
    <w:rPr>
      <w:sz w:val="24"/>
      <w:szCs w:val="24"/>
      <w:lang w:val="ru-RU"/>
    </w:rPr>
  </w:style>
  <w:style w:type="character" w:customStyle="1" w:styleId="FontStyle12">
    <w:name w:val="Font Style12"/>
    <w:basedOn w:val="a0"/>
    <w:rsid w:val="007246F1"/>
    <w:rPr>
      <w:rFonts w:ascii="Times New Roman" w:hAnsi="Times New Roman" w:cs="Times New Roman"/>
      <w:spacing w:val="10"/>
      <w:sz w:val="24"/>
      <w:szCs w:val="24"/>
    </w:rPr>
  </w:style>
  <w:style w:type="paragraph" w:customStyle="1" w:styleId="Style4">
    <w:name w:val="Style4"/>
    <w:basedOn w:val="a"/>
    <w:rsid w:val="007246F1"/>
    <w:pPr>
      <w:widowControl w:val="0"/>
      <w:autoSpaceDE w:val="0"/>
      <w:autoSpaceDN w:val="0"/>
      <w:adjustRightInd w:val="0"/>
      <w:spacing w:line="322" w:lineRule="exact"/>
      <w:jc w:val="right"/>
    </w:pPr>
    <w:rPr>
      <w:sz w:val="24"/>
      <w:szCs w:val="24"/>
      <w:lang w:val="ru-RU"/>
    </w:rPr>
  </w:style>
  <w:style w:type="paragraph" w:styleId="3">
    <w:name w:val="Body Text Indent 3"/>
    <w:basedOn w:val="a"/>
    <w:link w:val="30"/>
    <w:semiHidden/>
    <w:unhideWhenUsed/>
    <w:rsid w:val="007246F1"/>
    <w:pPr>
      <w:spacing w:after="120" w:line="276" w:lineRule="auto"/>
      <w:ind w:left="283"/>
    </w:pPr>
    <w:rPr>
      <w:rFonts w:ascii="Calibri" w:eastAsia="Calibri" w:hAnsi="Calibri"/>
      <w:sz w:val="16"/>
      <w:szCs w:val="16"/>
      <w:lang w:val="ru-RU" w:eastAsia="en-US"/>
    </w:rPr>
  </w:style>
  <w:style w:type="character" w:customStyle="1" w:styleId="30">
    <w:name w:val="Основной текст с отступом 3 Знак"/>
    <w:basedOn w:val="a0"/>
    <w:link w:val="3"/>
    <w:semiHidden/>
    <w:rsid w:val="007246F1"/>
    <w:rPr>
      <w:rFonts w:ascii="Calibri" w:eastAsia="Calibri" w:hAnsi="Calibri" w:cs="Times New Roman"/>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3160</Words>
  <Characters>1802</Characters>
  <Application>Microsoft Office Word</Application>
  <DocSecurity>0</DocSecurity>
  <Lines>15</Lines>
  <Paragraphs>9</Paragraphs>
  <ScaleCrop>false</ScaleCrop>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cp:revision>
  <dcterms:created xsi:type="dcterms:W3CDTF">2020-05-04T10:54:00Z</dcterms:created>
  <dcterms:modified xsi:type="dcterms:W3CDTF">2020-05-04T10:54:00Z</dcterms:modified>
</cp:coreProperties>
</file>