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424" w:rsidRPr="004C722B" w:rsidRDefault="008C2424" w:rsidP="008C2424">
      <w:pPr>
        <w:tabs>
          <w:tab w:val="left" w:pos="9214"/>
        </w:tabs>
        <w:spacing w:after="0" w:line="420" w:lineRule="exact"/>
        <w:ind w:right="141"/>
        <w:jc w:val="both"/>
        <w:rPr>
          <w:rFonts w:ascii="Times New Roman" w:eastAsia="Times New Roman" w:hAnsi="Times New Roman" w:cs="Times New Roman"/>
          <w:sz w:val="28"/>
          <w:szCs w:val="28"/>
          <w:lang w:val="ru-RU" w:eastAsia="ru-RU"/>
        </w:rPr>
      </w:pPr>
      <w:r w:rsidRPr="00E20896">
        <w:rPr>
          <w:rFonts w:ascii="Times New Roman" w:eastAsia="Times New Roman" w:hAnsi="Times New Roman" w:cs="Times New Roman"/>
          <w:sz w:val="28"/>
          <w:szCs w:val="28"/>
          <w:lang w:eastAsia="ru-RU"/>
        </w:rPr>
        <w:t>S-zr-</w:t>
      </w:r>
      <w:r w:rsidRPr="004C722B">
        <w:rPr>
          <w:rFonts w:ascii="Times New Roman" w:eastAsia="Times New Roman" w:hAnsi="Times New Roman" w:cs="Times New Roman"/>
          <w:sz w:val="28"/>
          <w:szCs w:val="28"/>
          <w:lang w:val="ru-RU" w:eastAsia="ru-RU"/>
        </w:rPr>
        <w:t>8</w:t>
      </w:r>
      <w:r>
        <w:rPr>
          <w:rFonts w:ascii="Times New Roman" w:eastAsia="Times New Roman" w:hAnsi="Times New Roman" w:cs="Times New Roman"/>
          <w:sz w:val="28"/>
          <w:szCs w:val="28"/>
          <w:lang w:val="ru-RU" w:eastAsia="ru-RU"/>
        </w:rPr>
        <w:t>87</w:t>
      </w:r>
      <w:r w:rsidRPr="00E208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2                                                                              </w:t>
      </w:r>
      <w:r w:rsidRPr="004C722B">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02</w:t>
      </w:r>
      <w:r>
        <w:rPr>
          <w:rFonts w:ascii="Times New Roman" w:eastAsia="Times New Roman" w:hAnsi="Times New Roman" w:cs="Times New Roman"/>
          <w:sz w:val="28"/>
          <w:szCs w:val="28"/>
          <w:lang w:eastAsia="ru-RU"/>
        </w:rPr>
        <w:t>.</w:t>
      </w:r>
      <w:r w:rsidRPr="004C722B">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val="ru-RU" w:eastAsia="ru-RU"/>
        </w:rPr>
        <w:t>7</w:t>
      </w:r>
      <w:r>
        <w:rPr>
          <w:rFonts w:ascii="Times New Roman" w:eastAsia="Times New Roman" w:hAnsi="Times New Roman" w:cs="Times New Roman"/>
          <w:sz w:val="28"/>
          <w:szCs w:val="28"/>
          <w:lang w:eastAsia="ru-RU"/>
        </w:rPr>
        <w:t>.201</w:t>
      </w:r>
      <w:r w:rsidRPr="004C722B">
        <w:rPr>
          <w:rFonts w:ascii="Times New Roman" w:eastAsia="Times New Roman" w:hAnsi="Times New Roman" w:cs="Times New Roman"/>
          <w:sz w:val="28"/>
          <w:szCs w:val="28"/>
          <w:lang w:val="ru-RU" w:eastAsia="ru-RU"/>
        </w:rPr>
        <w:t>9</w:t>
      </w:r>
    </w:p>
    <w:p w:rsidR="008C2424" w:rsidRPr="00BD3A30" w:rsidRDefault="008C2424" w:rsidP="008C2424">
      <w:pPr>
        <w:spacing w:after="0" w:line="300" w:lineRule="exact"/>
        <w:jc w:val="center"/>
        <w:rPr>
          <w:rFonts w:ascii="Times New Roman" w:eastAsia="Times New Roman" w:hAnsi="Times New Roman" w:cs="Times New Roman"/>
          <w:b/>
          <w:sz w:val="24"/>
          <w:szCs w:val="24"/>
          <w:lang w:eastAsia="ru-RU"/>
        </w:rPr>
      </w:pPr>
      <w:r w:rsidRPr="00BD3A30">
        <w:rPr>
          <w:rFonts w:ascii="Times New Roman" w:eastAsia="Times New Roman" w:hAnsi="Times New Roman" w:cs="Times New Roman"/>
          <w:b/>
          <w:sz w:val="24"/>
          <w:szCs w:val="24"/>
          <w:lang w:eastAsia="ru-RU"/>
        </w:rPr>
        <w:t>ПОЯСНЮВАЛЬНА</w:t>
      </w:r>
      <w:r w:rsidRPr="00BD3A30">
        <w:rPr>
          <w:rFonts w:ascii="Times New Roman" w:eastAsia="Times New Roman" w:hAnsi="Times New Roman" w:cs="Times New Roman"/>
          <w:sz w:val="24"/>
          <w:szCs w:val="24"/>
          <w:lang w:eastAsia="ru-RU"/>
        </w:rPr>
        <w:t xml:space="preserve"> </w:t>
      </w:r>
      <w:r w:rsidRPr="00BD3A30">
        <w:rPr>
          <w:rFonts w:ascii="Times New Roman" w:eastAsia="Times New Roman" w:hAnsi="Times New Roman" w:cs="Times New Roman"/>
          <w:b/>
          <w:sz w:val="24"/>
          <w:szCs w:val="24"/>
          <w:lang w:eastAsia="ru-RU"/>
        </w:rPr>
        <w:t>ЗАПИСКА</w:t>
      </w:r>
    </w:p>
    <w:p w:rsidR="008C2424" w:rsidRPr="00BD3A30" w:rsidRDefault="008C2424" w:rsidP="008C2424">
      <w:pPr>
        <w:spacing w:after="0" w:line="300" w:lineRule="exact"/>
        <w:jc w:val="center"/>
        <w:rPr>
          <w:rFonts w:ascii="Times New Roman" w:eastAsia="Times New Roman" w:hAnsi="Times New Roman" w:cs="Times New Roman"/>
          <w:b/>
          <w:sz w:val="24"/>
          <w:szCs w:val="24"/>
          <w:lang w:eastAsia="ru-RU"/>
        </w:rPr>
      </w:pPr>
      <w:r w:rsidRPr="00BD3A30">
        <w:rPr>
          <w:rFonts w:ascii="Times New Roman" w:eastAsia="Times New Roman" w:hAnsi="Times New Roman" w:cs="Times New Roman"/>
          <w:b/>
          <w:sz w:val="24"/>
          <w:szCs w:val="24"/>
          <w:lang w:eastAsia="ru-RU"/>
        </w:rPr>
        <w:t>до проекту рішення Миколаївської міської ради</w:t>
      </w:r>
    </w:p>
    <w:p w:rsidR="008C2424" w:rsidRDefault="008C2424" w:rsidP="008C2424">
      <w:pPr>
        <w:shd w:val="clear" w:color="auto" w:fill="FFFFFF"/>
        <w:spacing w:before="120" w:after="0" w:line="300" w:lineRule="exact"/>
        <w:ind w:right="-5"/>
        <w:jc w:val="center"/>
        <w:rPr>
          <w:rFonts w:ascii="Times New Roman" w:hAnsi="Times New Roman" w:cs="Times New Roman"/>
          <w:sz w:val="24"/>
          <w:szCs w:val="24"/>
          <w:lang w:eastAsia="ru-RU"/>
        </w:rPr>
      </w:pPr>
      <w:r w:rsidRPr="00BD3A30">
        <w:rPr>
          <w:rFonts w:ascii="Times New Roman" w:hAnsi="Times New Roman" w:cs="Times New Roman"/>
          <w:b/>
          <w:sz w:val="24"/>
          <w:szCs w:val="24"/>
          <w:lang w:eastAsia="ru-RU"/>
        </w:rPr>
        <w:t>«</w:t>
      </w:r>
      <w:r w:rsidRPr="00BD3A30">
        <w:rPr>
          <w:rFonts w:ascii="Times New Roman" w:hAnsi="Times New Roman" w:cs="Times New Roman"/>
          <w:sz w:val="24"/>
          <w:szCs w:val="24"/>
          <w:lang w:eastAsia="ru-RU"/>
        </w:rPr>
        <w:t>Про передачу у власність земельної ділянки громадян</w:t>
      </w:r>
      <w:r>
        <w:rPr>
          <w:rFonts w:ascii="Times New Roman" w:hAnsi="Times New Roman" w:cs="Times New Roman"/>
          <w:sz w:val="24"/>
          <w:szCs w:val="24"/>
          <w:lang w:eastAsia="ru-RU"/>
        </w:rPr>
        <w:t>ину</w:t>
      </w:r>
      <w:r w:rsidRPr="00BD3A30">
        <w:rPr>
          <w:rFonts w:ascii="Times New Roman" w:hAnsi="Times New Roman" w:cs="Times New Roman"/>
          <w:sz w:val="24"/>
          <w:szCs w:val="24"/>
          <w:lang w:eastAsia="ru-RU"/>
        </w:rPr>
        <w:t xml:space="preserve"> по </w:t>
      </w:r>
      <w:proofErr w:type="spellStart"/>
      <w:r w:rsidRPr="00BD3A30">
        <w:rPr>
          <w:rFonts w:ascii="Times New Roman" w:hAnsi="Times New Roman" w:cs="Times New Roman"/>
          <w:sz w:val="24"/>
          <w:szCs w:val="24"/>
          <w:lang w:eastAsia="ru-RU"/>
        </w:rPr>
        <w:t>Інгульському</w:t>
      </w:r>
      <w:proofErr w:type="spellEnd"/>
      <w:r w:rsidRPr="00BD3A30">
        <w:rPr>
          <w:rFonts w:ascii="Times New Roman" w:hAnsi="Times New Roman" w:cs="Times New Roman"/>
          <w:sz w:val="24"/>
          <w:szCs w:val="24"/>
          <w:lang w:eastAsia="ru-RU"/>
        </w:rPr>
        <w:t xml:space="preserve">  </w:t>
      </w:r>
    </w:p>
    <w:p w:rsidR="008C2424" w:rsidRPr="009D1AA6" w:rsidRDefault="008C2424" w:rsidP="008C2424">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9D1AA6">
        <w:rPr>
          <w:rFonts w:ascii="Times New Roman" w:eastAsia="Times New Roman" w:hAnsi="Times New Roman" w:cs="Times New Roman"/>
          <w:color w:val="000000"/>
          <w:spacing w:val="7"/>
          <w:sz w:val="24"/>
          <w:szCs w:val="24"/>
          <w:lang w:eastAsia="ru-RU"/>
        </w:rPr>
        <w:t xml:space="preserve">району </w:t>
      </w:r>
      <w:r w:rsidRPr="009D1AA6">
        <w:rPr>
          <w:rFonts w:ascii="Times New Roman" w:eastAsia="Times New Roman" w:hAnsi="Times New Roman" w:cs="Times New Roman"/>
          <w:color w:val="000000"/>
          <w:spacing w:val="2"/>
          <w:sz w:val="24"/>
          <w:szCs w:val="24"/>
          <w:lang w:eastAsia="ru-RU"/>
        </w:rPr>
        <w:t>м. Миколаєва</w:t>
      </w:r>
      <w:r w:rsidRPr="009D1AA6">
        <w:rPr>
          <w:rFonts w:ascii="Times New Roman" w:eastAsia="Times New Roman" w:hAnsi="Times New Roman" w:cs="Times New Roman"/>
          <w:b/>
          <w:sz w:val="24"/>
          <w:szCs w:val="24"/>
          <w:lang w:eastAsia="ru-RU"/>
        </w:rPr>
        <w:t>»</w:t>
      </w:r>
    </w:p>
    <w:p w:rsidR="008C2424" w:rsidRPr="00A31F49" w:rsidRDefault="008C2424" w:rsidP="008C2424">
      <w:pPr>
        <w:spacing w:after="0" w:line="300" w:lineRule="exact"/>
        <w:ind w:right="-6" w:firstLine="720"/>
        <w:jc w:val="both"/>
        <w:rPr>
          <w:rFonts w:ascii="Times New Roman" w:eastAsia="Calibri" w:hAnsi="Times New Roman" w:cs="Times New Roman"/>
          <w:sz w:val="24"/>
          <w:szCs w:val="24"/>
          <w:lang w:eastAsia="ru-RU"/>
        </w:rPr>
      </w:pPr>
      <w:r w:rsidRPr="00BD3A30">
        <w:rPr>
          <w:rFonts w:ascii="Times New Roman" w:eastAsia="Calibri" w:hAnsi="Times New Roman" w:cs="Times New Roman"/>
          <w:sz w:val="24"/>
          <w:szCs w:val="24"/>
          <w:lang w:eastAsia="ru-RU"/>
        </w:rPr>
        <w:t>Суб’єктом подання проекту рішення на пленарному засіданні міської ради є</w:t>
      </w:r>
      <w:r w:rsidRPr="00A31F49">
        <w:rPr>
          <w:rFonts w:ascii="Times New Roman" w:eastAsia="Calibri" w:hAnsi="Times New Roman" w:cs="Times New Roman"/>
          <w:sz w:val="24"/>
          <w:szCs w:val="24"/>
          <w:lang w:eastAsia="ru-RU"/>
        </w:rPr>
        <w:t xml:space="preserve"> </w:t>
      </w:r>
      <w:r w:rsidR="000D5264">
        <w:rPr>
          <w:rFonts w:ascii="Times New Roman" w:hAnsi="Times New Roman"/>
          <w:sz w:val="24"/>
          <w:szCs w:val="24"/>
          <w:lang w:eastAsia="ru-RU"/>
        </w:rPr>
        <w:t xml:space="preserve">Платонов Юрій Михайлович,  заступник начальника </w:t>
      </w:r>
      <w:r w:rsidRPr="00A31F49">
        <w:rPr>
          <w:rFonts w:ascii="Times New Roman" w:eastAsia="Calibri" w:hAnsi="Times New Roman" w:cs="Times New Roman"/>
          <w:sz w:val="24"/>
          <w:szCs w:val="24"/>
          <w:lang w:eastAsia="ru-RU"/>
        </w:rPr>
        <w:t>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20, тел.37-32-35).</w:t>
      </w:r>
    </w:p>
    <w:p w:rsidR="008C2424" w:rsidRPr="00A31F49" w:rsidRDefault="008C2424" w:rsidP="008C2424">
      <w:pPr>
        <w:spacing w:after="120" w:line="300" w:lineRule="exact"/>
        <w:ind w:right="-6"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xml:space="preserve">, 20, тел.37-30-54). </w:t>
      </w:r>
    </w:p>
    <w:p w:rsidR="008C2424" w:rsidRPr="00A31F49" w:rsidRDefault="008C2424" w:rsidP="008C2424">
      <w:pPr>
        <w:spacing w:after="0" w:line="300" w:lineRule="exact"/>
        <w:ind w:right="-5" w:firstLine="54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w:t>
      </w:r>
      <w:r w:rsidR="000D5264">
        <w:rPr>
          <w:rFonts w:ascii="Times New Roman" w:hAnsi="Times New Roman"/>
          <w:sz w:val="24"/>
          <w:szCs w:val="24"/>
          <w:lang w:eastAsia="ru-RU"/>
        </w:rPr>
        <w:t xml:space="preserve">Платонов Юрій Михайлович,  заступник начальника </w:t>
      </w:r>
      <w:r w:rsidRPr="00A31F49">
        <w:rPr>
          <w:rFonts w:ascii="Times New Roman" w:eastAsia="Times New Roman" w:hAnsi="Times New Roman" w:cs="Times New Roman"/>
          <w:sz w:val="24"/>
          <w:szCs w:val="24"/>
          <w:lang w:eastAsia="ru-RU"/>
        </w:rPr>
        <w:t>управління земельних ресурсів Миколаївської міської ради (</w:t>
      </w:r>
      <w:proofErr w:type="spellStart"/>
      <w:r w:rsidRPr="00A31F49">
        <w:rPr>
          <w:rFonts w:ascii="Times New Roman" w:eastAsia="Times New Roman" w:hAnsi="Times New Roman" w:cs="Times New Roman"/>
          <w:sz w:val="24"/>
          <w:szCs w:val="24"/>
          <w:lang w:eastAsia="ru-RU"/>
        </w:rPr>
        <w:t>м.Миколаїв</w:t>
      </w:r>
      <w:proofErr w:type="spellEnd"/>
      <w:r w:rsidRPr="00A31F49">
        <w:rPr>
          <w:rFonts w:ascii="Times New Roman" w:eastAsia="Times New Roman" w:hAnsi="Times New Roman" w:cs="Times New Roman"/>
          <w:sz w:val="24"/>
          <w:szCs w:val="24"/>
          <w:lang w:eastAsia="ru-RU"/>
        </w:rPr>
        <w:t xml:space="preserve">, </w:t>
      </w:r>
      <w:proofErr w:type="spellStart"/>
      <w:r w:rsidRPr="00A31F49">
        <w:rPr>
          <w:rFonts w:ascii="Times New Roman" w:eastAsia="Times New Roman" w:hAnsi="Times New Roman" w:cs="Times New Roman"/>
          <w:sz w:val="24"/>
          <w:szCs w:val="24"/>
          <w:lang w:eastAsia="ru-RU"/>
        </w:rPr>
        <w:t>вул.Адміральська</w:t>
      </w:r>
      <w:proofErr w:type="spellEnd"/>
      <w:r w:rsidRPr="00A31F49">
        <w:rPr>
          <w:rFonts w:ascii="Times New Roman" w:eastAsia="Times New Roman" w:hAnsi="Times New Roman" w:cs="Times New Roman"/>
          <w:sz w:val="24"/>
          <w:szCs w:val="24"/>
          <w:lang w:eastAsia="ru-RU"/>
        </w:rPr>
        <w:t xml:space="preserve">, 20, тел.37-32-35). </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8C2424" w:rsidRPr="008C2424" w:rsidRDefault="008C2424" w:rsidP="008C2424">
      <w:pPr>
        <w:spacing w:after="120" w:line="320" w:lineRule="exact"/>
        <w:ind w:firstLine="567"/>
        <w:jc w:val="both"/>
        <w:rPr>
          <w:rFonts w:ascii="Times New Roman" w:eastAsia="Times New Roman" w:hAnsi="Times New Roman" w:cs="Times New Roman"/>
          <w:b/>
          <w:sz w:val="24"/>
          <w:szCs w:val="24"/>
          <w:lang w:eastAsia="ru-RU"/>
        </w:rPr>
      </w:pPr>
      <w:r w:rsidRPr="00A31F49">
        <w:rPr>
          <w:rFonts w:ascii="Times New Roman" w:eastAsia="Calibri" w:hAnsi="Times New Roman" w:cs="Times New Roman"/>
          <w:color w:val="000000"/>
          <w:spacing w:val="-2"/>
          <w:sz w:val="24"/>
          <w:szCs w:val="24"/>
          <w:lang w:eastAsia="ru-RU"/>
        </w:rPr>
        <w:t>Розглянувши звернення громадян</w:t>
      </w:r>
      <w:r>
        <w:rPr>
          <w:rFonts w:ascii="Times New Roman" w:eastAsia="Calibri" w:hAnsi="Times New Roman" w:cs="Times New Roman"/>
          <w:color w:val="000000"/>
          <w:spacing w:val="-2"/>
          <w:sz w:val="24"/>
          <w:szCs w:val="24"/>
          <w:lang w:eastAsia="ru-RU"/>
        </w:rPr>
        <w:t>ина</w:t>
      </w:r>
      <w:r w:rsidRPr="00A31F49">
        <w:rPr>
          <w:rFonts w:ascii="Times New Roman" w:eastAsia="Calibri" w:hAnsi="Times New Roman" w:cs="Times New Roman"/>
          <w:color w:val="000000"/>
          <w:spacing w:val="-2"/>
          <w:sz w:val="24"/>
          <w:szCs w:val="24"/>
          <w:lang w:eastAsia="ru-RU"/>
        </w:rPr>
        <w:t xml:space="preserve">, </w:t>
      </w:r>
      <w:r w:rsidRPr="00A31F49">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A31F49">
        <w:rPr>
          <w:rFonts w:ascii="Times New Roman" w:eastAsia="Times New Roman" w:hAnsi="Times New Roman" w:cs="Times New Roman"/>
          <w:color w:val="000000"/>
          <w:spacing w:val="-2"/>
          <w:sz w:val="24"/>
          <w:szCs w:val="24"/>
          <w:lang w:eastAsia="ru-RU"/>
        </w:rPr>
        <w:t>,</w:t>
      </w:r>
      <w:r w:rsidRPr="00A31F49">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A31F49">
        <w:rPr>
          <w:rFonts w:ascii="Times New Roman" w:eastAsia="Calibri" w:hAnsi="Times New Roman" w:cs="Times New Roman"/>
          <w:sz w:val="24"/>
          <w:szCs w:val="24"/>
          <w:lang w:eastAsia="ru-RU"/>
        </w:rPr>
        <w:t xml:space="preserve"> </w:t>
      </w:r>
      <w:r w:rsidRPr="00BD3A30">
        <w:rPr>
          <w:rFonts w:ascii="Times New Roman" w:hAnsi="Times New Roman" w:cs="Times New Roman"/>
          <w:b/>
          <w:sz w:val="24"/>
          <w:szCs w:val="24"/>
          <w:lang w:eastAsia="ru-RU"/>
        </w:rPr>
        <w:t>«</w:t>
      </w:r>
      <w:r w:rsidRPr="00BD3A30">
        <w:rPr>
          <w:rFonts w:ascii="Times New Roman" w:hAnsi="Times New Roman" w:cs="Times New Roman"/>
          <w:sz w:val="24"/>
          <w:szCs w:val="24"/>
          <w:lang w:eastAsia="ru-RU"/>
        </w:rPr>
        <w:t>Про передачу у влас</w:t>
      </w:r>
      <w:r>
        <w:rPr>
          <w:rFonts w:ascii="Times New Roman" w:hAnsi="Times New Roman" w:cs="Times New Roman"/>
          <w:sz w:val="24"/>
          <w:szCs w:val="24"/>
          <w:lang w:eastAsia="ru-RU"/>
        </w:rPr>
        <w:t>ність земельної ділянки громадянину</w:t>
      </w:r>
      <w:r w:rsidRPr="00BD3A30">
        <w:rPr>
          <w:rFonts w:ascii="Times New Roman" w:hAnsi="Times New Roman" w:cs="Times New Roman"/>
          <w:sz w:val="24"/>
          <w:szCs w:val="24"/>
          <w:lang w:eastAsia="ru-RU"/>
        </w:rPr>
        <w:t xml:space="preserve"> по </w:t>
      </w:r>
      <w:proofErr w:type="spellStart"/>
      <w:r w:rsidRPr="00BD3A30">
        <w:rPr>
          <w:rFonts w:ascii="Times New Roman" w:hAnsi="Times New Roman" w:cs="Times New Roman"/>
          <w:sz w:val="24"/>
          <w:szCs w:val="24"/>
          <w:lang w:eastAsia="ru-RU"/>
        </w:rPr>
        <w:t>Інгульському</w:t>
      </w:r>
      <w:proofErr w:type="spellEnd"/>
      <w:r w:rsidRPr="00BD3A30">
        <w:rPr>
          <w:rFonts w:ascii="Times New Roman" w:hAnsi="Times New Roman" w:cs="Times New Roman"/>
          <w:sz w:val="24"/>
          <w:szCs w:val="24"/>
          <w:lang w:eastAsia="ru-RU"/>
        </w:rPr>
        <w:t xml:space="preserve">  </w:t>
      </w:r>
      <w:r w:rsidRPr="009D1AA6">
        <w:rPr>
          <w:rFonts w:ascii="Times New Roman" w:eastAsia="Times New Roman" w:hAnsi="Times New Roman" w:cs="Times New Roman"/>
          <w:color w:val="000000"/>
          <w:spacing w:val="7"/>
          <w:sz w:val="24"/>
          <w:szCs w:val="24"/>
          <w:lang w:eastAsia="ru-RU"/>
        </w:rPr>
        <w:t xml:space="preserve">району </w:t>
      </w:r>
      <w:r w:rsidRPr="009D1AA6">
        <w:rPr>
          <w:rFonts w:ascii="Times New Roman" w:eastAsia="Times New Roman" w:hAnsi="Times New Roman" w:cs="Times New Roman"/>
          <w:color w:val="000000"/>
          <w:spacing w:val="2"/>
          <w:sz w:val="24"/>
          <w:szCs w:val="24"/>
          <w:lang w:eastAsia="ru-RU"/>
        </w:rPr>
        <w:t>м. Миколаєва</w:t>
      </w:r>
      <w:r w:rsidRPr="009D1AA6">
        <w:rPr>
          <w:rFonts w:ascii="Times New Roman" w:eastAsia="Times New Roman" w:hAnsi="Times New Roman" w:cs="Times New Roman"/>
          <w:b/>
          <w:sz w:val="24"/>
          <w:szCs w:val="24"/>
          <w:lang w:eastAsia="ru-RU"/>
        </w:rPr>
        <w:t>»</w:t>
      </w:r>
      <w:r w:rsidRPr="00A31F49">
        <w:rPr>
          <w:rFonts w:ascii="Times New Roman" w:eastAsia="Calibri" w:hAnsi="Times New Roman" w:cs="Times New Roman"/>
          <w:sz w:val="24"/>
          <w:szCs w:val="24"/>
          <w:lang w:eastAsia="ru-RU"/>
        </w:rPr>
        <w:t xml:space="preserve"> для винесення на сесію </w:t>
      </w:r>
      <w:r w:rsidRPr="008C2424">
        <w:rPr>
          <w:rFonts w:ascii="Times New Roman" w:eastAsia="Calibri" w:hAnsi="Times New Roman" w:cs="Times New Roman"/>
          <w:sz w:val="24"/>
          <w:szCs w:val="24"/>
          <w:lang w:eastAsia="ru-RU"/>
        </w:rPr>
        <w:t>міської ради,</w:t>
      </w:r>
      <w:r w:rsidRPr="008C2424">
        <w:rPr>
          <w:rFonts w:ascii="Times New Roman" w:eastAsia="Times New Roman" w:hAnsi="Times New Roman" w:cs="Times New Roman"/>
          <w:sz w:val="24"/>
          <w:szCs w:val="24"/>
          <w:lang w:eastAsia="ru-RU"/>
        </w:rPr>
        <w:t xml:space="preserve"> відповідно до висновку управління містобудування та архітектури Миколаївської міської ради від 06.02.2019 №15-173.</w:t>
      </w:r>
    </w:p>
    <w:p w:rsidR="008C2424" w:rsidRPr="008C2424" w:rsidRDefault="008C2424" w:rsidP="008C2424">
      <w:pPr>
        <w:spacing w:after="120" w:line="320" w:lineRule="exact"/>
        <w:ind w:firstLine="567"/>
        <w:jc w:val="both"/>
        <w:rPr>
          <w:rFonts w:ascii="Times New Roman" w:eastAsia="Times New Roman" w:hAnsi="Times New Roman" w:cs="Times New Roman"/>
          <w:sz w:val="24"/>
          <w:szCs w:val="24"/>
          <w:lang w:eastAsia="ru-RU"/>
        </w:rPr>
      </w:pPr>
      <w:r w:rsidRPr="008C2424">
        <w:rPr>
          <w:rFonts w:ascii="Times New Roman" w:eastAsia="Times New Roman" w:hAnsi="Times New Roman" w:cs="Times New Roman"/>
          <w:sz w:val="24"/>
          <w:szCs w:val="24"/>
          <w:lang w:eastAsia="ru-RU"/>
        </w:rPr>
        <w:tab/>
        <w:t xml:space="preserve"> Відповідно   до   проекту    рішення   передбачено надати  </w:t>
      </w:r>
      <w:proofErr w:type="spellStart"/>
      <w:r w:rsidRPr="008C2424">
        <w:rPr>
          <w:rFonts w:ascii="Times New Roman" w:eastAsia="Times New Roman" w:hAnsi="Times New Roman" w:cs="Times New Roman"/>
          <w:sz w:val="24"/>
          <w:szCs w:val="24"/>
          <w:lang w:eastAsia="ru-RU"/>
        </w:rPr>
        <w:t>Кладову</w:t>
      </w:r>
      <w:proofErr w:type="spellEnd"/>
      <w:r w:rsidRPr="008C2424">
        <w:rPr>
          <w:rFonts w:ascii="Times New Roman" w:eastAsia="Times New Roman" w:hAnsi="Times New Roman" w:cs="Times New Roman"/>
          <w:sz w:val="24"/>
          <w:szCs w:val="24"/>
          <w:lang w:eastAsia="ru-RU"/>
        </w:rPr>
        <w:t xml:space="preserve"> Денису Сергійовичу у власність земельну ділянку площею 532 </w:t>
      </w:r>
      <w:proofErr w:type="spellStart"/>
      <w:r w:rsidRPr="008C2424">
        <w:rPr>
          <w:rFonts w:ascii="Times New Roman" w:eastAsia="Times New Roman" w:hAnsi="Times New Roman" w:cs="Times New Roman"/>
          <w:sz w:val="24"/>
          <w:szCs w:val="24"/>
          <w:lang w:eastAsia="ru-RU"/>
        </w:rPr>
        <w:t>кв.м</w:t>
      </w:r>
      <w:proofErr w:type="spellEnd"/>
      <w:r w:rsidRPr="008C2424">
        <w:rPr>
          <w:rFonts w:ascii="Times New Roman" w:eastAsia="Times New Roman" w:hAnsi="Times New Roman" w:cs="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8C2424">
        <w:rPr>
          <w:rFonts w:ascii="Times New Roman" w:eastAsia="Times New Roman" w:hAnsi="Times New Roman" w:cs="Times New Roman"/>
          <w:sz w:val="24"/>
          <w:szCs w:val="24"/>
          <w:lang w:eastAsia="ru-RU"/>
        </w:rPr>
        <w:t>вул.Волонтерській</w:t>
      </w:r>
      <w:proofErr w:type="spellEnd"/>
      <w:r w:rsidRPr="008C2424">
        <w:rPr>
          <w:rFonts w:ascii="Times New Roman" w:eastAsia="Times New Roman" w:hAnsi="Times New Roman" w:cs="Times New Roman"/>
          <w:sz w:val="24"/>
          <w:szCs w:val="24"/>
          <w:lang w:eastAsia="ru-RU"/>
        </w:rPr>
        <w:t xml:space="preserve">,54/1. </w:t>
      </w:r>
    </w:p>
    <w:p w:rsidR="008C2424" w:rsidRPr="000021F9" w:rsidRDefault="008C2424" w:rsidP="008C2424">
      <w:pPr>
        <w:spacing w:after="120" w:line="320" w:lineRule="exact"/>
        <w:ind w:firstLine="567"/>
        <w:jc w:val="both"/>
        <w:rPr>
          <w:rFonts w:ascii="Times New Roman" w:eastAsia="Times New Roman" w:hAnsi="Times New Roman" w:cs="Times New Roman"/>
          <w:sz w:val="24"/>
          <w:szCs w:val="24"/>
          <w:lang w:eastAsia="ru-RU"/>
        </w:rPr>
      </w:pPr>
      <w:r w:rsidRPr="008C2424">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w:t>
      </w:r>
      <w:r w:rsidRPr="00A31F49">
        <w:rPr>
          <w:rFonts w:ascii="Times New Roman" w:eastAsia="Times New Roman" w:hAnsi="Times New Roman" w:cs="Times New Roman"/>
          <w:sz w:val="24"/>
          <w:szCs w:val="24"/>
          <w:lang w:eastAsia="ru-RU"/>
        </w:rPr>
        <w:t xml:space="preserve">ради </w:t>
      </w:r>
      <w:r w:rsidRPr="00A31F49">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A31F49">
        <w:rPr>
          <w:rFonts w:ascii="Times New Roman" w:eastAsia="Times New Roman" w:hAnsi="Times New Roman" w:cs="Times New Roman"/>
          <w:color w:val="000000"/>
          <w:sz w:val="24"/>
          <w:szCs w:val="24"/>
          <w:lang w:eastAsia="ru-RU"/>
        </w:rPr>
        <w:t>відносин</w:t>
      </w:r>
      <w:r w:rsidRPr="00A31F49">
        <w:rPr>
          <w:rFonts w:ascii="Times New Roman" w:eastAsia="Times New Roman" w:hAnsi="Times New Roman" w:cs="Times New Roman"/>
          <w:sz w:val="24"/>
          <w:szCs w:val="24"/>
          <w:lang w:eastAsia="ru-RU"/>
        </w:rPr>
        <w:t xml:space="preserve"> та екології (</w:t>
      </w:r>
      <w:proofErr w:type="spellStart"/>
      <w:r w:rsidRPr="00A31F49">
        <w:rPr>
          <w:rFonts w:ascii="Times New Roman" w:eastAsia="Times New Roman" w:hAnsi="Times New Roman" w:cs="Times New Roman"/>
          <w:sz w:val="24"/>
          <w:szCs w:val="24"/>
          <w:lang w:eastAsia="ru-RU"/>
        </w:rPr>
        <w:t>Концевого</w:t>
      </w:r>
      <w:proofErr w:type="spellEnd"/>
      <w:r w:rsidRPr="00A31F49">
        <w:rPr>
          <w:rFonts w:ascii="Times New Roman" w:eastAsia="Times New Roman" w:hAnsi="Times New Roman" w:cs="Times New Roman"/>
          <w:sz w:val="24"/>
          <w:szCs w:val="24"/>
          <w:lang w:eastAsia="ru-RU"/>
        </w:rPr>
        <w:t>), заступника мі</w:t>
      </w:r>
      <w:r>
        <w:rPr>
          <w:rFonts w:ascii="Times New Roman" w:eastAsia="Times New Roman" w:hAnsi="Times New Roman" w:cs="Times New Roman"/>
          <w:sz w:val="24"/>
          <w:szCs w:val="24"/>
          <w:lang w:eastAsia="ru-RU"/>
        </w:rPr>
        <w:t>ського голови Андрієнка Ю.Г.</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8C2424" w:rsidRPr="00A31F49" w:rsidRDefault="008C2424" w:rsidP="008C2424">
      <w:pPr>
        <w:spacing w:after="120" w:line="300" w:lineRule="exact"/>
        <w:ind w:firstLine="567"/>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8C2424" w:rsidRPr="00A31F49" w:rsidRDefault="008C2424" w:rsidP="008C2424">
      <w:pPr>
        <w:spacing w:after="120" w:line="300" w:lineRule="exact"/>
        <w:ind w:right="-6" w:firstLine="72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8C2424" w:rsidRDefault="008C2424" w:rsidP="008C2424">
      <w:pPr>
        <w:keepNext/>
        <w:spacing w:after="0" w:line="300" w:lineRule="exact"/>
        <w:jc w:val="both"/>
        <w:outlineLvl w:val="2"/>
        <w:rPr>
          <w:rFonts w:ascii="Times New Roman" w:eastAsia="Times New Roman" w:hAnsi="Times New Roman" w:cs="Times New Roman"/>
          <w:sz w:val="24"/>
          <w:szCs w:val="24"/>
          <w:lang w:eastAsia="ru-RU"/>
        </w:rPr>
      </w:pPr>
    </w:p>
    <w:p w:rsidR="008C2424" w:rsidRPr="00A31F49" w:rsidRDefault="000D5264" w:rsidP="008C2424">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Заступник н</w:t>
      </w:r>
      <w:r w:rsidR="008C2424" w:rsidRPr="00A31F49">
        <w:rPr>
          <w:rFonts w:ascii="Times New Roman" w:eastAsia="Times New Roman" w:hAnsi="Times New Roman" w:cs="Times New Roman"/>
          <w:sz w:val="24"/>
          <w:szCs w:val="24"/>
          <w:lang w:eastAsia="ru-RU"/>
        </w:rPr>
        <w:t>ачальник</w:t>
      </w:r>
      <w:r>
        <w:rPr>
          <w:rFonts w:ascii="Times New Roman" w:eastAsia="Times New Roman" w:hAnsi="Times New Roman" w:cs="Times New Roman"/>
          <w:sz w:val="24"/>
          <w:szCs w:val="24"/>
          <w:lang w:eastAsia="ru-RU"/>
        </w:rPr>
        <w:t>а</w:t>
      </w:r>
      <w:r w:rsidR="008C2424" w:rsidRPr="00A31F49">
        <w:rPr>
          <w:rFonts w:ascii="Times New Roman" w:eastAsia="Times New Roman" w:hAnsi="Times New Roman" w:cs="Times New Roman"/>
          <w:sz w:val="24"/>
          <w:szCs w:val="24"/>
          <w:lang w:eastAsia="ru-RU"/>
        </w:rPr>
        <w:t xml:space="preserve"> управління земельних </w:t>
      </w:r>
    </w:p>
    <w:p w:rsidR="008C2424" w:rsidRPr="00A31F49" w:rsidRDefault="008C2424" w:rsidP="008C2424">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ресурсів Миколаївської міської ради                                        </w:t>
      </w:r>
      <w:r w:rsidRPr="00A31F49">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A31F49">
        <w:rPr>
          <w:rFonts w:ascii="Times New Roman" w:eastAsia="Times New Roman" w:hAnsi="Times New Roman" w:cs="Times New Roman"/>
          <w:sz w:val="24"/>
          <w:szCs w:val="24"/>
          <w:lang w:eastAsia="ru-RU"/>
        </w:rPr>
        <w:t xml:space="preserve"> </w:t>
      </w:r>
      <w:r w:rsidR="000D5264">
        <w:rPr>
          <w:rFonts w:ascii="Times New Roman" w:eastAsia="Times New Roman" w:hAnsi="Times New Roman" w:cs="Times New Roman"/>
          <w:sz w:val="24"/>
          <w:szCs w:val="24"/>
          <w:lang w:eastAsia="ru-RU"/>
        </w:rPr>
        <w:t>Ю.М.Платонов</w:t>
      </w:r>
      <w:bookmarkStart w:id="0" w:name="_GoBack"/>
      <w:bookmarkEnd w:id="0"/>
    </w:p>
    <w:p w:rsidR="008C2424" w:rsidRDefault="008C2424" w:rsidP="008C2424">
      <w:pPr>
        <w:spacing w:after="0" w:line="300" w:lineRule="exact"/>
        <w:rPr>
          <w:rFonts w:ascii="Times New Roman" w:eastAsia="Times New Roman" w:hAnsi="Times New Roman" w:cs="Times New Roman"/>
          <w:sz w:val="20"/>
          <w:szCs w:val="20"/>
          <w:lang w:eastAsia="ru-RU"/>
        </w:rPr>
      </w:pPr>
    </w:p>
    <w:p w:rsidR="008C2424" w:rsidRPr="00A31F49" w:rsidRDefault="008C2424" w:rsidP="008C2424">
      <w:pPr>
        <w:spacing w:after="0" w:line="300" w:lineRule="exact"/>
        <w:rPr>
          <w:rFonts w:ascii="Times New Roman" w:eastAsia="Times New Roman" w:hAnsi="Times New Roman" w:cs="Times New Roman"/>
          <w:sz w:val="20"/>
          <w:szCs w:val="20"/>
          <w:lang w:eastAsia="ru-RU"/>
        </w:rPr>
      </w:pPr>
      <w:r w:rsidRPr="00A31F49">
        <w:rPr>
          <w:rFonts w:ascii="Times New Roman" w:eastAsia="Times New Roman" w:hAnsi="Times New Roman" w:cs="Times New Roman"/>
          <w:sz w:val="20"/>
          <w:szCs w:val="20"/>
          <w:lang w:eastAsia="ru-RU"/>
        </w:rPr>
        <w:t>Корнєва</w:t>
      </w:r>
    </w:p>
    <w:p w:rsidR="008C2424" w:rsidRPr="00A31F49" w:rsidRDefault="008C2424" w:rsidP="008C2424">
      <w:pPr>
        <w:spacing w:after="0" w:line="300" w:lineRule="exact"/>
        <w:rPr>
          <w:rFonts w:ascii="Times New Roman" w:eastAsia="Times New Roman" w:hAnsi="Times New Roman" w:cs="Times New Roman"/>
          <w:sz w:val="24"/>
          <w:szCs w:val="24"/>
          <w:lang w:eastAsia="ru-RU"/>
        </w:rPr>
      </w:pPr>
    </w:p>
    <w:p w:rsidR="008C2424" w:rsidRPr="00A31F49" w:rsidRDefault="008C2424" w:rsidP="008C2424">
      <w:pPr>
        <w:keepNext/>
        <w:spacing w:after="0" w:line="300" w:lineRule="exact"/>
        <w:jc w:val="both"/>
        <w:outlineLvl w:val="2"/>
        <w:rPr>
          <w:rFonts w:ascii="Times New Roman" w:eastAsia="Times New Roman" w:hAnsi="Times New Roman" w:cs="Times New Roman"/>
          <w:sz w:val="24"/>
          <w:szCs w:val="24"/>
          <w:lang w:eastAsia="ru-RU"/>
        </w:rPr>
      </w:pPr>
    </w:p>
    <w:p w:rsidR="008C2424" w:rsidRPr="00A31F49" w:rsidRDefault="008C2424" w:rsidP="008C2424">
      <w:pPr>
        <w:spacing w:after="0" w:line="300" w:lineRule="exact"/>
        <w:rPr>
          <w:rFonts w:ascii="Times New Roman" w:eastAsia="Times New Roman" w:hAnsi="Times New Roman" w:cs="Times New Roman"/>
          <w:sz w:val="24"/>
          <w:szCs w:val="24"/>
          <w:lang w:val="ru-RU" w:eastAsia="ru-RU"/>
        </w:rPr>
      </w:pPr>
    </w:p>
    <w:p w:rsidR="008C2424" w:rsidRPr="00A31F49" w:rsidRDefault="008C2424" w:rsidP="008C2424">
      <w:pPr>
        <w:spacing w:after="0" w:line="300" w:lineRule="exact"/>
        <w:rPr>
          <w:rFonts w:ascii="Times New Roman" w:eastAsia="Times New Roman" w:hAnsi="Times New Roman" w:cs="Times New Roman"/>
          <w:sz w:val="24"/>
          <w:szCs w:val="24"/>
          <w:lang w:val="ru-RU" w:eastAsia="ru-RU"/>
        </w:rPr>
      </w:pPr>
    </w:p>
    <w:p w:rsidR="008C2424" w:rsidRPr="00A31F49" w:rsidRDefault="008C2424" w:rsidP="008C2424">
      <w:pPr>
        <w:spacing w:after="0" w:line="300" w:lineRule="exact"/>
        <w:rPr>
          <w:rFonts w:ascii="Times New Roman" w:eastAsia="Times New Roman" w:hAnsi="Times New Roman" w:cs="Times New Roman"/>
          <w:sz w:val="24"/>
          <w:szCs w:val="24"/>
          <w:lang w:val="ru-RU" w:eastAsia="ru-RU"/>
        </w:rPr>
      </w:pPr>
    </w:p>
    <w:p w:rsidR="008C2424" w:rsidRPr="00A31F49" w:rsidRDefault="008C2424" w:rsidP="008C2424">
      <w:pPr>
        <w:spacing w:after="0" w:line="300" w:lineRule="exact"/>
        <w:rPr>
          <w:rFonts w:ascii="Times New Roman" w:eastAsia="Times New Roman" w:hAnsi="Times New Roman" w:cs="Times New Roman"/>
          <w:sz w:val="24"/>
          <w:szCs w:val="24"/>
          <w:lang w:val="ru-RU" w:eastAsia="ru-RU"/>
        </w:rPr>
      </w:pPr>
    </w:p>
    <w:p w:rsidR="008C2424" w:rsidRPr="00A31F49" w:rsidRDefault="008C2424" w:rsidP="008C2424">
      <w:pPr>
        <w:spacing w:after="0" w:line="300" w:lineRule="exact"/>
        <w:jc w:val="both"/>
        <w:rPr>
          <w:rFonts w:ascii="Times New Roman" w:eastAsia="Times New Roman" w:hAnsi="Times New Roman" w:cs="Times New Roman"/>
          <w:sz w:val="24"/>
          <w:szCs w:val="24"/>
          <w:lang w:eastAsia="ru-RU"/>
        </w:rPr>
      </w:pPr>
    </w:p>
    <w:p w:rsidR="008C2424" w:rsidRPr="00A31F49" w:rsidRDefault="008C2424" w:rsidP="008C2424">
      <w:pPr>
        <w:spacing w:after="0" w:line="300" w:lineRule="exact"/>
        <w:ind w:right="-6" w:firstLine="720"/>
        <w:jc w:val="both"/>
        <w:rPr>
          <w:rFonts w:ascii="Times New Roman" w:eastAsia="Calibri" w:hAnsi="Times New Roman" w:cs="Times New Roman"/>
          <w:sz w:val="24"/>
          <w:szCs w:val="24"/>
          <w:lang w:eastAsia="ru-RU"/>
        </w:rPr>
      </w:pPr>
    </w:p>
    <w:p w:rsidR="008C2424" w:rsidRPr="00A31F49" w:rsidRDefault="008C2424" w:rsidP="008C2424">
      <w:pPr>
        <w:spacing w:after="0" w:line="340" w:lineRule="exact"/>
        <w:ind w:right="-6" w:firstLine="720"/>
        <w:jc w:val="both"/>
        <w:rPr>
          <w:rFonts w:ascii="Times New Roman" w:eastAsia="Calibri" w:hAnsi="Times New Roman" w:cs="Times New Roman"/>
          <w:sz w:val="24"/>
          <w:szCs w:val="24"/>
          <w:lang w:eastAsia="ru-RU"/>
        </w:rPr>
      </w:pPr>
    </w:p>
    <w:p w:rsidR="008C2424" w:rsidRPr="00A31F49" w:rsidRDefault="008C2424" w:rsidP="008C2424">
      <w:pPr>
        <w:spacing w:after="0" w:line="340" w:lineRule="exact"/>
        <w:ind w:right="-6" w:firstLine="720"/>
        <w:jc w:val="both"/>
        <w:rPr>
          <w:rFonts w:ascii="Times New Roman" w:eastAsia="Calibri" w:hAnsi="Times New Roman" w:cs="Times New Roman"/>
          <w:sz w:val="28"/>
          <w:szCs w:val="28"/>
          <w:lang w:eastAsia="ru-RU"/>
        </w:rPr>
      </w:pPr>
    </w:p>
    <w:p w:rsidR="008C2424" w:rsidRPr="00A31F49" w:rsidRDefault="008C2424" w:rsidP="008C2424">
      <w:pPr>
        <w:keepNext/>
        <w:spacing w:after="0" w:line="340" w:lineRule="exact"/>
        <w:jc w:val="both"/>
        <w:outlineLvl w:val="2"/>
        <w:rPr>
          <w:rFonts w:ascii="Times New Roman" w:eastAsia="Times New Roman" w:hAnsi="Times New Roman" w:cs="Times New Roman"/>
          <w:sz w:val="28"/>
          <w:szCs w:val="28"/>
          <w:lang w:eastAsia="ru-RU"/>
        </w:rPr>
      </w:pPr>
    </w:p>
    <w:p w:rsidR="008C2424" w:rsidRPr="00A31F49" w:rsidRDefault="008C2424" w:rsidP="008C2424">
      <w:pPr>
        <w:spacing w:after="0" w:line="420" w:lineRule="exact"/>
        <w:ind w:right="-5"/>
        <w:jc w:val="center"/>
        <w:rPr>
          <w:rFonts w:ascii="Times New Roman" w:eastAsia="Times New Roman" w:hAnsi="Times New Roman" w:cs="Times New Roman"/>
          <w:b/>
          <w:color w:val="FF0000"/>
          <w:sz w:val="28"/>
          <w:szCs w:val="28"/>
          <w:lang w:eastAsia="ru-RU"/>
        </w:rPr>
      </w:pPr>
    </w:p>
    <w:p w:rsidR="008C2424" w:rsidRPr="00A31F49" w:rsidRDefault="008C2424" w:rsidP="008C2424">
      <w:pPr>
        <w:spacing w:after="0" w:line="340" w:lineRule="exact"/>
        <w:ind w:right="-6" w:firstLine="720"/>
        <w:jc w:val="both"/>
        <w:rPr>
          <w:rFonts w:ascii="Times New Roman" w:eastAsia="Times New Roman" w:hAnsi="Times New Roman" w:cs="Times New Roman"/>
          <w:sz w:val="28"/>
          <w:szCs w:val="28"/>
          <w:lang w:eastAsia="ru-RU"/>
        </w:rPr>
      </w:pPr>
    </w:p>
    <w:p w:rsidR="008C2424" w:rsidRPr="00A31F49" w:rsidRDefault="008C2424" w:rsidP="008C2424">
      <w:pPr>
        <w:spacing w:after="120" w:line="420" w:lineRule="exact"/>
        <w:ind w:right="-5"/>
        <w:jc w:val="center"/>
        <w:rPr>
          <w:rFonts w:ascii="Times New Roman" w:eastAsia="Times New Roman" w:hAnsi="Times New Roman" w:cs="Times New Roman"/>
          <w:b/>
          <w:sz w:val="28"/>
          <w:szCs w:val="28"/>
          <w:lang w:val="ru-RU" w:eastAsia="ru-RU"/>
        </w:rPr>
      </w:pPr>
    </w:p>
    <w:p w:rsidR="008C2424" w:rsidRPr="00A31F49" w:rsidRDefault="008C2424" w:rsidP="008C2424">
      <w:pPr>
        <w:spacing w:after="0" w:line="420" w:lineRule="exact"/>
        <w:ind w:right="-5"/>
        <w:jc w:val="center"/>
        <w:rPr>
          <w:rFonts w:ascii="Times New Roman" w:eastAsia="Times New Roman" w:hAnsi="Times New Roman" w:cs="Times New Roman"/>
          <w:b/>
          <w:color w:val="FF0000"/>
          <w:sz w:val="28"/>
          <w:szCs w:val="28"/>
          <w:lang w:eastAsia="ru-RU"/>
        </w:rPr>
      </w:pPr>
    </w:p>
    <w:p w:rsidR="008C2424" w:rsidRPr="00A31F49" w:rsidRDefault="008C2424" w:rsidP="008C2424">
      <w:pPr>
        <w:spacing w:after="0" w:line="420" w:lineRule="exact"/>
        <w:ind w:right="-5"/>
        <w:jc w:val="center"/>
        <w:rPr>
          <w:rFonts w:ascii="Times New Roman" w:hAnsi="Times New Roman" w:cs="Times New Roman"/>
          <w:b/>
          <w:color w:val="FF0000"/>
          <w:sz w:val="28"/>
          <w:szCs w:val="28"/>
          <w:lang w:eastAsia="ru-RU"/>
        </w:rPr>
      </w:pPr>
    </w:p>
    <w:p w:rsidR="008C2424" w:rsidRPr="00A31F49" w:rsidRDefault="008C2424" w:rsidP="008C2424">
      <w:pPr>
        <w:spacing w:after="0" w:line="420" w:lineRule="exact"/>
        <w:ind w:right="-5"/>
        <w:jc w:val="center"/>
        <w:rPr>
          <w:rFonts w:ascii="Times New Roman" w:hAnsi="Times New Roman" w:cs="Times New Roman"/>
          <w:b/>
          <w:color w:val="FF0000"/>
          <w:sz w:val="28"/>
          <w:szCs w:val="28"/>
          <w:lang w:eastAsia="ru-RU"/>
        </w:rPr>
      </w:pPr>
    </w:p>
    <w:p w:rsidR="008C2424" w:rsidRPr="00806BE7" w:rsidRDefault="008C2424" w:rsidP="008C2424">
      <w:pPr>
        <w:spacing w:after="0" w:line="420" w:lineRule="exact"/>
        <w:jc w:val="center"/>
        <w:rPr>
          <w:rFonts w:ascii="Times New Roman" w:eastAsia="Times New Roman" w:hAnsi="Times New Roman" w:cs="Times New Roman"/>
          <w:b/>
          <w:sz w:val="28"/>
          <w:szCs w:val="28"/>
          <w:lang w:eastAsia="ru-RU"/>
        </w:rPr>
      </w:pPr>
    </w:p>
    <w:p w:rsidR="008C2424" w:rsidRPr="00C231BC" w:rsidRDefault="008C2424" w:rsidP="008C2424">
      <w:pPr>
        <w:spacing w:after="0" w:line="420" w:lineRule="exact"/>
        <w:ind w:right="-5"/>
        <w:jc w:val="center"/>
        <w:rPr>
          <w:rFonts w:ascii="Times New Roman" w:hAnsi="Times New Roman" w:cs="Times New Roman"/>
          <w:b/>
          <w:color w:val="FF0000"/>
          <w:sz w:val="28"/>
          <w:szCs w:val="28"/>
          <w:lang w:eastAsia="ru-RU"/>
        </w:rPr>
      </w:pPr>
    </w:p>
    <w:p w:rsidR="008C2424" w:rsidRPr="00FA094A" w:rsidRDefault="008C2424" w:rsidP="008C2424">
      <w:pPr>
        <w:spacing w:after="0" w:line="420" w:lineRule="exact"/>
        <w:ind w:right="-5"/>
        <w:jc w:val="center"/>
        <w:rPr>
          <w:rFonts w:ascii="Times New Roman" w:hAnsi="Times New Roman" w:cs="Times New Roman"/>
          <w:b/>
          <w:color w:val="FF0000"/>
          <w:sz w:val="28"/>
          <w:szCs w:val="28"/>
          <w:lang w:eastAsia="ru-RU"/>
        </w:rPr>
      </w:pPr>
    </w:p>
    <w:p w:rsidR="008C2424" w:rsidRDefault="008C2424" w:rsidP="008C2424"/>
    <w:p w:rsidR="008C2424" w:rsidRPr="00C53BC2" w:rsidRDefault="008C2424" w:rsidP="008C2424"/>
    <w:p w:rsidR="008C2424" w:rsidRPr="002C4AE0" w:rsidRDefault="008C2424" w:rsidP="008C2424">
      <w:pPr>
        <w:spacing w:after="0" w:line="340" w:lineRule="exact"/>
        <w:ind w:right="-6" w:firstLine="720"/>
        <w:jc w:val="both"/>
        <w:rPr>
          <w:rFonts w:ascii="Times New Roman" w:eastAsia="Times New Roman" w:hAnsi="Times New Roman" w:cs="Times New Roman"/>
          <w:sz w:val="28"/>
          <w:szCs w:val="28"/>
          <w:lang w:eastAsia="ru-RU"/>
        </w:rPr>
      </w:pPr>
    </w:p>
    <w:p w:rsidR="008C2424" w:rsidRPr="002C4AE0" w:rsidRDefault="008C2424" w:rsidP="008C2424">
      <w:pPr>
        <w:spacing w:after="0" w:line="420" w:lineRule="exact"/>
        <w:ind w:right="2514"/>
        <w:jc w:val="both"/>
        <w:rPr>
          <w:rFonts w:ascii="Times New Roman" w:eastAsia="Times New Roman" w:hAnsi="Times New Roman" w:cs="Times New Roman"/>
          <w:sz w:val="28"/>
          <w:szCs w:val="28"/>
          <w:lang w:eastAsia="ru-RU"/>
        </w:rPr>
      </w:pPr>
    </w:p>
    <w:p w:rsidR="008C2424" w:rsidRPr="00E20896" w:rsidRDefault="008C2424" w:rsidP="008C2424">
      <w:pPr>
        <w:spacing w:after="0" w:line="420" w:lineRule="exact"/>
        <w:ind w:right="-5"/>
        <w:jc w:val="center"/>
        <w:rPr>
          <w:rFonts w:ascii="Times New Roman" w:hAnsi="Times New Roman" w:cs="Times New Roman"/>
          <w:b/>
          <w:color w:val="FF0000"/>
          <w:sz w:val="28"/>
          <w:szCs w:val="28"/>
          <w:lang w:eastAsia="ru-RU"/>
        </w:rPr>
      </w:pPr>
    </w:p>
    <w:p w:rsidR="008C2424" w:rsidRDefault="008C2424" w:rsidP="008C2424"/>
    <w:p w:rsidR="008C2424" w:rsidRDefault="008C2424" w:rsidP="008C2424"/>
    <w:p w:rsidR="008C2424" w:rsidRPr="008806E3" w:rsidRDefault="008C2424" w:rsidP="008C2424">
      <w:pPr>
        <w:rPr>
          <w:lang w:val="en-US"/>
        </w:rPr>
      </w:pPr>
    </w:p>
    <w:p w:rsidR="008C2424" w:rsidRPr="004C722B" w:rsidRDefault="008C2424" w:rsidP="008C2424">
      <w:pPr>
        <w:rPr>
          <w:lang w:val="en-US"/>
        </w:rPr>
      </w:pPr>
    </w:p>
    <w:p w:rsidR="008C2424" w:rsidRDefault="008C2424" w:rsidP="008C2424"/>
    <w:p w:rsidR="008C2424" w:rsidRDefault="008C2424" w:rsidP="008C2424"/>
    <w:p w:rsidR="008C2424" w:rsidRDefault="008C2424" w:rsidP="008C2424"/>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CAC"/>
    <w:rsid w:val="000D5264"/>
    <w:rsid w:val="004A2B46"/>
    <w:rsid w:val="008C2424"/>
    <w:rsid w:val="00E25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42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42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422</Words>
  <Characters>2412</Characters>
  <Application>Microsoft Office Word</Application>
  <DocSecurity>0</DocSecurity>
  <Lines>20</Lines>
  <Paragraphs>5</Paragraphs>
  <ScaleCrop>false</ScaleCrop>
  <Company>SPecialiST RePack</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3</cp:revision>
  <dcterms:created xsi:type="dcterms:W3CDTF">2019-07-02T07:37:00Z</dcterms:created>
  <dcterms:modified xsi:type="dcterms:W3CDTF">2019-11-21T12:19:00Z</dcterms:modified>
</cp:coreProperties>
</file>