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4C" w:rsidRPr="00FD5215" w:rsidRDefault="0004054C" w:rsidP="0004054C">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885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02</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07</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04054C" w:rsidRPr="00FD5215" w:rsidRDefault="0004054C" w:rsidP="0004054C">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04054C" w:rsidRPr="00FD5215" w:rsidRDefault="0004054C" w:rsidP="0004054C">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04054C" w:rsidRPr="00FD5215" w:rsidRDefault="0004054C" w:rsidP="0004054C">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w:t>
      </w:r>
      <w:r>
        <w:rPr>
          <w:rFonts w:ascii="Times New Roman" w:eastAsia="Times New Roman" w:hAnsi="Times New Roman" w:cs="Times New Roman"/>
          <w:color w:val="000000"/>
          <w:spacing w:val="-3"/>
          <w:sz w:val="24"/>
          <w:szCs w:val="24"/>
          <w:lang w:eastAsia="ru-RU"/>
        </w:rPr>
        <w:t>встановлення</w:t>
      </w:r>
      <w:r w:rsidRPr="00FD5215">
        <w:rPr>
          <w:rFonts w:ascii="Times New Roman" w:eastAsia="Times New Roman" w:hAnsi="Times New Roman" w:cs="Times New Roman"/>
          <w:color w:val="000000"/>
          <w:spacing w:val="-3"/>
          <w:sz w:val="24"/>
          <w:szCs w:val="24"/>
          <w:lang w:eastAsia="ru-RU"/>
        </w:rPr>
        <w:t xml:space="preserve">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04054C" w:rsidRPr="00FD5215" w:rsidRDefault="0004054C" w:rsidP="0004054C">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344F22">
        <w:rPr>
          <w:rFonts w:ascii="Times New Roman" w:hAnsi="Times New Roman"/>
          <w:sz w:val="24"/>
          <w:szCs w:val="24"/>
          <w:lang w:eastAsia="ru-RU"/>
        </w:rPr>
        <w:t xml:space="preserve">Платонов Юрій Михайлович,  заступник начальника </w:t>
      </w:r>
      <w:r w:rsidRPr="00FD5215">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04054C" w:rsidRPr="00FD5215" w:rsidRDefault="0004054C" w:rsidP="0004054C">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04054C" w:rsidRPr="00FD5215" w:rsidRDefault="0004054C" w:rsidP="0004054C">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344F22">
        <w:rPr>
          <w:rFonts w:ascii="Times New Roman" w:hAnsi="Times New Roman"/>
          <w:sz w:val="24"/>
          <w:szCs w:val="24"/>
          <w:lang w:eastAsia="ru-RU"/>
        </w:rPr>
        <w:t xml:space="preserve">Платонов Юрій Михайлович,  заступник начальника </w:t>
      </w:r>
      <w:r w:rsidRPr="00FD5215">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4054C" w:rsidRPr="00F91911" w:rsidRDefault="0004054C" w:rsidP="00F91911">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w:t>
      </w:r>
      <w:r w:rsidR="00F91911">
        <w:rPr>
          <w:rFonts w:ascii="Times New Roman" w:eastAsia="Times New Roman" w:hAnsi="Times New Roman" w:cs="Times New Roman"/>
          <w:color w:val="000000"/>
          <w:spacing w:val="-3"/>
          <w:sz w:val="24"/>
          <w:szCs w:val="24"/>
          <w:lang w:eastAsia="ru-RU"/>
        </w:rPr>
        <w:t>встановлення</w:t>
      </w:r>
      <w:r w:rsidRPr="00FD5215">
        <w:rPr>
          <w:rFonts w:ascii="Times New Roman" w:eastAsia="Times New Roman" w:hAnsi="Times New Roman" w:cs="Times New Roman"/>
          <w:color w:val="000000"/>
          <w:spacing w:val="-3"/>
          <w:sz w:val="24"/>
          <w:szCs w:val="24"/>
          <w:lang w:eastAsia="ru-RU"/>
        </w:rPr>
        <w:t xml:space="preserve"> меж   земельної    ділянки  </w:t>
      </w:r>
      <w:r w:rsidRPr="00F91911">
        <w:rPr>
          <w:rFonts w:ascii="Times New Roman" w:eastAsia="Times New Roman" w:hAnsi="Times New Roman" w:cs="Times New Roman"/>
          <w:color w:val="000000"/>
          <w:spacing w:val="-3"/>
          <w:sz w:val="24"/>
          <w:szCs w:val="24"/>
          <w:lang w:eastAsia="ru-RU"/>
        </w:rPr>
        <w:t xml:space="preserve">громадянці </w:t>
      </w:r>
      <w:r w:rsidRPr="00F91911">
        <w:rPr>
          <w:rFonts w:ascii="Times New Roman" w:eastAsia="Times New Roman" w:hAnsi="Times New Roman" w:cs="Times New Roman"/>
          <w:color w:val="000000"/>
          <w:spacing w:val="7"/>
          <w:sz w:val="24"/>
          <w:szCs w:val="24"/>
          <w:lang w:eastAsia="ru-RU"/>
        </w:rPr>
        <w:t xml:space="preserve">по </w:t>
      </w:r>
      <w:proofErr w:type="spellStart"/>
      <w:r w:rsidRPr="00F91911">
        <w:rPr>
          <w:rFonts w:ascii="Times New Roman" w:eastAsia="Times New Roman" w:hAnsi="Times New Roman" w:cs="Times New Roman"/>
          <w:color w:val="000000"/>
          <w:spacing w:val="7"/>
          <w:sz w:val="24"/>
          <w:szCs w:val="24"/>
          <w:lang w:eastAsia="ru-RU"/>
        </w:rPr>
        <w:t>Інгульському</w:t>
      </w:r>
      <w:proofErr w:type="spellEnd"/>
      <w:r w:rsidRPr="00F91911">
        <w:rPr>
          <w:rFonts w:ascii="Times New Roman" w:eastAsia="Times New Roman" w:hAnsi="Times New Roman" w:cs="Times New Roman"/>
          <w:color w:val="000000"/>
          <w:spacing w:val="7"/>
          <w:sz w:val="24"/>
          <w:szCs w:val="24"/>
          <w:lang w:eastAsia="ru-RU"/>
        </w:rPr>
        <w:t xml:space="preserve"> району </w:t>
      </w:r>
      <w:r w:rsidRPr="00F91911">
        <w:rPr>
          <w:rFonts w:ascii="Times New Roman" w:eastAsia="Times New Roman" w:hAnsi="Times New Roman" w:cs="Times New Roman"/>
          <w:color w:val="000000"/>
          <w:spacing w:val="2"/>
          <w:sz w:val="24"/>
          <w:szCs w:val="24"/>
          <w:lang w:eastAsia="ru-RU"/>
        </w:rPr>
        <w:t>м. Миколаєва</w:t>
      </w:r>
      <w:r w:rsidRPr="00F91911">
        <w:rPr>
          <w:rFonts w:ascii="Times New Roman" w:eastAsia="Times New Roman" w:hAnsi="Times New Roman" w:cs="Times New Roman"/>
          <w:b/>
          <w:sz w:val="24"/>
          <w:szCs w:val="24"/>
          <w:lang w:eastAsia="ru-RU"/>
        </w:rPr>
        <w:t>»</w:t>
      </w:r>
      <w:r w:rsidRPr="00F91911">
        <w:rPr>
          <w:rFonts w:ascii="Times New Roman" w:eastAsia="Calibri" w:hAnsi="Times New Roman" w:cs="Times New Roman"/>
          <w:sz w:val="24"/>
          <w:szCs w:val="24"/>
          <w:lang w:eastAsia="ru-RU"/>
        </w:rPr>
        <w:t xml:space="preserve"> для винесення на сесію міської ради.</w:t>
      </w:r>
    </w:p>
    <w:p w:rsidR="009667A6" w:rsidRPr="009667A6" w:rsidRDefault="0004054C" w:rsidP="009667A6">
      <w:pPr>
        <w:spacing w:after="120" w:line="320" w:lineRule="exact"/>
        <w:ind w:firstLine="567"/>
        <w:jc w:val="both"/>
        <w:rPr>
          <w:rFonts w:ascii="Times New Roman" w:eastAsia="Times New Roman" w:hAnsi="Times New Roman" w:cs="Times New Roman"/>
          <w:b/>
          <w:sz w:val="24"/>
          <w:szCs w:val="24"/>
          <w:lang w:eastAsia="ru-RU"/>
        </w:rPr>
      </w:pPr>
      <w:r w:rsidRPr="009667A6">
        <w:rPr>
          <w:rFonts w:ascii="Times New Roman" w:eastAsia="Times New Roman" w:hAnsi="Times New Roman" w:cs="Times New Roman"/>
          <w:sz w:val="24"/>
          <w:szCs w:val="24"/>
          <w:lang w:eastAsia="ru-RU"/>
        </w:rPr>
        <w:t xml:space="preserve">Відповідно   до   проекту    рішення   передбачено  </w:t>
      </w:r>
      <w:r w:rsidR="00F91911" w:rsidRPr="009667A6">
        <w:rPr>
          <w:rFonts w:ascii="Times New Roman" w:eastAsia="Times New Roman" w:hAnsi="Times New Roman" w:cs="Times New Roman"/>
          <w:sz w:val="24"/>
          <w:szCs w:val="24"/>
          <w:lang w:eastAsia="ru-RU"/>
        </w:rPr>
        <w:t xml:space="preserve">надати громадянці Юрченко Ларисі Петрівні </w:t>
      </w:r>
      <w:r w:rsidR="009667A6">
        <w:rPr>
          <w:rFonts w:ascii="Times New Roman" w:eastAsia="Times New Roman" w:hAnsi="Times New Roman" w:cs="Times New Roman"/>
          <w:spacing w:val="-3"/>
          <w:sz w:val="24"/>
          <w:szCs w:val="24"/>
          <w:lang w:eastAsia="ru-RU"/>
        </w:rPr>
        <w:t>згоду на встановлення</w:t>
      </w:r>
      <w:bookmarkStart w:id="0" w:name="_GoBack"/>
      <w:bookmarkEnd w:id="0"/>
      <w:r w:rsidR="009667A6" w:rsidRPr="009667A6">
        <w:rPr>
          <w:rFonts w:ascii="Times New Roman" w:eastAsia="Times New Roman" w:hAnsi="Times New Roman" w:cs="Times New Roman"/>
          <w:spacing w:val="-3"/>
          <w:sz w:val="24"/>
          <w:szCs w:val="24"/>
          <w:lang w:eastAsia="ru-RU"/>
        </w:rPr>
        <w:t xml:space="preserve">   меж       </w:t>
      </w:r>
      <w:r w:rsidR="009667A6" w:rsidRPr="009667A6">
        <w:rPr>
          <w:rFonts w:ascii="Times New Roman" w:eastAsia="Times New Roman" w:hAnsi="Times New Roman" w:cs="Times New Roman"/>
          <w:sz w:val="24"/>
          <w:szCs w:val="24"/>
          <w:lang w:eastAsia="ru-RU"/>
        </w:rPr>
        <w:t xml:space="preserve">земельної  </w:t>
      </w:r>
      <w:r w:rsidR="009667A6" w:rsidRPr="009667A6">
        <w:rPr>
          <w:rFonts w:ascii="Times New Roman" w:eastAsia="Times New Roman" w:hAnsi="Times New Roman" w:cs="Times New Roman"/>
          <w:spacing w:val="-3"/>
          <w:sz w:val="24"/>
          <w:szCs w:val="24"/>
          <w:lang w:eastAsia="ru-RU"/>
        </w:rPr>
        <w:t>ділянки</w:t>
      </w:r>
      <w:r w:rsidR="009667A6" w:rsidRPr="009667A6">
        <w:rPr>
          <w:rFonts w:ascii="Times New Roman" w:eastAsia="Times New Roman" w:hAnsi="Times New Roman" w:cs="Times New Roman"/>
          <w:sz w:val="24"/>
          <w:szCs w:val="24"/>
          <w:lang w:eastAsia="ru-RU"/>
        </w:rPr>
        <w:t xml:space="preserve">     загальною     площею 723 </w:t>
      </w:r>
      <w:proofErr w:type="spellStart"/>
      <w:r w:rsidR="009667A6" w:rsidRPr="009667A6">
        <w:rPr>
          <w:rFonts w:ascii="Times New Roman" w:eastAsia="Times New Roman" w:hAnsi="Times New Roman" w:cs="Times New Roman"/>
          <w:sz w:val="24"/>
          <w:szCs w:val="24"/>
          <w:lang w:eastAsia="ru-RU"/>
        </w:rPr>
        <w:t>кв.м</w:t>
      </w:r>
      <w:proofErr w:type="spellEnd"/>
      <w:r w:rsidR="009667A6" w:rsidRPr="009667A6">
        <w:rPr>
          <w:rFonts w:ascii="Times New Roman" w:eastAsia="Times New Roman" w:hAnsi="Times New Roman" w:cs="Times New Roman"/>
          <w:sz w:val="24"/>
          <w:szCs w:val="24"/>
          <w:lang w:eastAsia="ru-RU"/>
        </w:rPr>
        <w:t xml:space="preserve">,  із земель комунальної власності, з віднесенням їх до земель житлової забудови, з метою передачі у власність для  будівництва та обслуговування  жилого  будинку,  господарських   будівель по вул.6 </w:t>
      </w:r>
      <w:proofErr w:type="spellStart"/>
      <w:r w:rsidR="009667A6" w:rsidRPr="009667A6">
        <w:rPr>
          <w:rFonts w:ascii="Times New Roman" w:eastAsia="Times New Roman" w:hAnsi="Times New Roman" w:cs="Times New Roman"/>
          <w:sz w:val="24"/>
          <w:szCs w:val="24"/>
          <w:lang w:eastAsia="ru-RU"/>
        </w:rPr>
        <w:t>Інгульській</w:t>
      </w:r>
      <w:proofErr w:type="spellEnd"/>
      <w:r w:rsidR="009667A6" w:rsidRPr="009667A6">
        <w:rPr>
          <w:rFonts w:ascii="Times New Roman" w:eastAsia="Times New Roman" w:hAnsi="Times New Roman" w:cs="Times New Roman"/>
          <w:sz w:val="24"/>
          <w:szCs w:val="24"/>
          <w:lang w:eastAsia="ru-RU"/>
        </w:rPr>
        <w:t>,70, відповідно до висновку управління містобудування та архітектури Миколаївської міської ради від 30.05.2019 №15-660.</w:t>
      </w:r>
    </w:p>
    <w:p w:rsidR="0004054C" w:rsidRPr="00FD5215" w:rsidRDefault="0004054C" w:rsidP="0004054C">
      <w:pPr>
        <w:spacing w:after="120" w:line="300" w:lineRule="exact"/>
        <w:ind w:firstLine="567"/>
        <w:jc w:val="both"/>
        <w:rPr>
          <w:rFonts w:ascii="Times New Roman" w:eastAsia="Times New Roman" w:hAnsi="Times New Roman" w:cs="Times New Roman"/>
          <w:sz w:val="24"/>
          <w:szCs w:val="24"/>
          <w:lang w:eastAsia="ru-RU"/>
        </w:rPr>
      </w:pPr>
      <w:r w:rsidRPr="009A00D6">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FD5215">
        <w:rPr>
          <w:rFonts w:ascii="Times New Roman" w:eastAsia="Times New Roman" w:hAnsi="Times New Roman" w:cs="Times New Roman"/>
          <w:sz w:val="24"/>
          <w:szCs w:val="24"/>
          <w:lang w:eastAsia="ru-RU"/>
        </w:rPr>
        <w:t xml:space="preserve">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4054C" w:rsidRPr="00FD5215" w:rsidRDefault="0004054C" w:rsidP="0004054C">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4054C" w:rsidRPr="00FD5215" w:rsidRDefault="0004054C" w:rsidP="0004054C">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4054C" w:rsidRPr="00FD5215" w:rsidRDefault="0004054C" w:rsidP="0004054C">
      <w:pPr>
        <w:keepNext/>
        <w:spacing w:after="0" w:line="300" w:lineRule="exact"/>
        <w:jc w:val="both"/>
        <w:outlineLvl w:val="2"/>
        <w:rPr>
          <w:rFonts w:ascii="Times New Roman" w:eastAsia="Times New Roman" w:hAnsi="Times New Roman" w:cs="Times New Roman"/>
          <w:sz w:val="24"/>
          <w:szCs w:val="24"/>
          <w:lang w:eastAsia="ru-RU"/>
        </w:rPr>
      </w:pPr>
    </w:p>
    <w:p w:rsidR="0004054C" w:rsidRPr="00FD5215" w:rsidRDefault="00344F22" w:rsidP="0004054C">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04054C" w:rsidRPr="00FD521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04054C" w:rsidRPr="00FD5215">
        <w:rPr>
          <w:rFonts w:ascii="Times New Roman" w:eastAsia="Times New Roman" w:hAnsi="Times New Roman" w:cs="Times New Roman"/>
          <w:sz w:val="24"/>
          <w:szCs w:val="24"/>
          <w:lang w:eastAsia="ru-RU"/>
        </w:rPr>
        <w:t xml:space="preserve"> управління земельних </w:t>
      </w:r>
    </w:p>
    <w:p w:rsidR="0004054C" w:rsidRPr="00FD5215" w:rsidRDefault="0004054C" w:rsidP="0004054C">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344F22">
        <w:rPr>
          <w:rFonts w:ascii="Times New Roman" w:eastAsia="Times New Roman" w:hAnsi="Times New Roman" w:cs="Times New Roman"/>
          <w:sz w:val="24"/>
          <w:szCs w:val="24"/>
          <w:lang w:eastAsia="ru-RU"/>
        </w:rPr>
        <w:t>Ю.М.Платонов</w:t>
      </w:r>
    </w:p>
    <w:p w:rsidR="0004054C" w:rsidRPr="00FD5215" w:rsidRDefault="0004054C" w:rsidP="0004054C">
      <w:pPr>
        <w:spacing w:after="0" w:line="300" w:lineRule="exact"/>
        <w:rPr>
          <w:rFonts w:ascii="Times New Roman" w:eastAsia="Times New Roman" w:hAnsi="Times New Roman" w:cs="Times New Roman"/>
          <w:sz w:val="24"/>
          <w:szCs w:val="24"/>
          <w:lang w:eastAsia="ru-RU"/>
        </w:rPr>
      </w:pPr>
    </w:p>
    <w:p w:rsidR="0004054C" w:rsidRPr="00FD5215" w:rsidRDefault="0004054C" w:rsidP="0004054C">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04054C" w:rsidRPr="00FD5215" w:rsidRDefault="0004054C" w:rsidP="0004054C">
      <w:pPr>
        <w:spacing w:after="0" w:line="300" w:lineRule="exact"/>
        <w:rPr>
          <w:rFonts w:ascii="Times New Roman" w:eastAsia="Times New Roman" w:hAnsi="Times New Roman" w:cs="Times New Roman"/>
          <w:sz w:val="24"/>
          <w:szCs w:val="24"/>
          <w:lang w:eastAsia="ru-RU"/>
        </w:rPr>
      </w:pPr>
    </w:p>
    <w:p w:rsidR="0004054C" w:rsidRDefault="0004054C" w:rsidP="0004054C"/>
    <w:p w:rsidR="0004054C" w:rsidRDefault="0004054C" w:rsidP="0004054C"/>
    <w:p w:rsidR="0004054C" w:rsidRDefault="0004054C" w:rsidP="0004054C"/>
    <w:p w:rsidR="0004054C" w:rsidRDefault="0004054C" w:rsidP="0004054C"/>
    <w:p w:rsidR="0004054C" w:rsidRDefault="0004054C" w:rsidP="0004054C"/>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FC"/>
    <w:rsid w:val="0004054C"/>
    <w:rsid w:val="00344F22"/>
    <w:rsid w:val="004A2B46"/>
    <w:rsid w:val="009667A6"/>
    <w:rsid w:val="00CE46FC"/>
    <w:rsid w:val="00F9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4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4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2484</Characters>
  <Application>Microsoft Office Word</Application>
  <DocSecurity>0</DocSecurity>
  <Lines>20</Lines>
  <Paragraphs>5</Paragraphs>
  <ScaleCrop>false</ScaleCrop>
  <Company>SPecialiST RePack</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2019-07-02T11:36:00Z</dcterms:created>
  <dcterms:modified xsi:type="dcterms:W3CDTF">2020-01-13T08:17:00Z</dcterms:modified>
</cp:coreProperties>
</file>