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AE" w:rsidRPr="00022EAE" w:rsidRDefault="00022EAE" w:rsidP="00022EAE">
      <w:pPr>
        <w:spacing w:after="0" w:line="420" w:lineRule="exact"/>
        <w:ind w:right="-6"/>
        <w:jc w:val="both"/>
        <w:rPr>
          <w:rFonts w:ascii="Times New Roman" w:eastAsia="Times New Roman" w:hAnsi="Times New Roman" w:cs="Times New Roman"/>
          <w:sz w:val="24"/>
          <w:szCs w:val="24"/>
          <w:lang w:val="ru-RU" w:eastAsia="ru-RU"/>
        </w:rPr>
      </w:pPr>
      <w:r w:rsidRPr="00022EAE">
        <w:rPr>
          <w:rFonts w:ascii="Times New Roman" w:eastAsia="Times New Roman" w:hAnsi="Times New Roman" w:cs="Times New Roman"/>
          <w:sz w:val="26"/>
          <w:szCs w:val="26"/>
          <w:lang w:eastAsia="ru-RU"/>
        </w:rPr>
        <w:t>S-zr-844/</w:t>
      </w:r>
      <w:r w:rsidRPr="00022EAE">
        <w:rPr>
          <w:rFonts w:ascii="Times New Roman" w:eastAsia="Times New Roman" w:hAnsi="Times New Roman" w:cs="Times New Roman"/>
          <w:sz w:val="26"/>
          <w:szCs w:val="26"/>
          <w:lang w:val="ru-RU" w:eastAsia="ru-RU"/>
        </w:rPr>
        <w:t>1</w:t>
      </w:r>
      <w:r>
        <w:rPr>
          <w:rFonts w:ascii="Times New Roman" w:eastAsia="Times New Roman" w:hAnsi="Times New Roman" w:cs="Times New Roman"/>
          <w:sz w:val="26"/>
          <w:szCs w:val="26"/>
          <w:lang w:val="ru-RU" w:eastAsia="ru-RU"/>
        </w:rPr>
        <w:t>4</w:t>
      </w:r>
      <w:r w:rsidRPr="00022EAE">
        <w:rPr>
          <w:rFonts w:ascii="Times New Roman" w:eastAsia="Times New Roman" w:hAnsi="Times New Roman" w:cs="Times New Roman"/>
          <w:sz w:val="24"/>
          <w:szCs w:val="24"/>
          <w:lang w:val="ru-RU" w:eastAsia="ru-RU"/>
        </w:rPr>
        <w:t xml:space="preserve">                                                                                                      12.11.2019</w:t>
      </w:r>
    </w:p>
    <w:p w:rsidR="00022EAE" w:rsidRPr="00022EAE" w:rsidRDefault="00022EAE" w:rsidP="00022EAE">
      <w:pPr>
        <w:spacing w:after="0" w:line="240" w:lineRule="auto"/>
        <w:jc w:val="center"/>
        <w:rPr>
          <w:rFonts w:ascii="Times New Roman" w:eastAsia="Times New Roman" w:hAnsi="Times New Roman" w:cs="Times New Roman"/>
          <w:b/>
          <w:sz w:val="24"/>
          <w:szCs w:val="24"/>
          <w:lang w:eastAsia="ru-RU"/>
        </w:rPr>
      </w:pPr>
      <w:r w:rsidRPr="00022EAE">
        <w:rPr>
          <w:rFonts w:ascii="Times New Roman" w:eastAsia="Times New Roman" w:hAnsi="Times New Roman" w:cs="Times New Roman"/>
          <w:b/>
          <w:sz w:val="24"/>
          <w:szCs w:val="24"/>
          <w:lang w:eastAsia="ru-RU"/>
        </w:rPr>
        <w:t>ПОЯСНЮВАЛЬНА</w:t>
      </w:r>
      <w:r w:rsidRPr="00022EAE">
        <w:rPr>
          <w:rFonts w:ascii="Times New Roman" w:eastAsia="Times New Roman" w:hAnsi="Times New Roman" w:cs="Times New Roman"/>
          <w:sz w:val="24"/>
          <w:szCs w:val="24"/>
          <w:lang w:eastAsia="ru-RU"/>
        </w:rPr>
        <w:t xml:space="preserve"> </w:t>
      </w:r>
      <w:r w:rsidRPr="00022EAE">
        <w:rPr>
          <w:rFonts w:ascii="Times New Roman" w:eastAsia="Times New Roman" w:hAnsi="Times New Roman" w:cs="Times New Roman"/>
          <w:b/>
          <w:sz w:val="24"/>
          <w:szCs w:val="24"/>
          <w:lang w:eastAsia="ru-RU"/>
        </w:rPr>
        <w:t>ЗАПИСКА</w:t>
      </w:r>
    </w:p>
    <w:p w:rsidR="00022EAE" w:rsidRPr="00022EAE" w:rsidRDefault="00022EAE" w:rsidP="00022EAE">
      <w:pPr>
        <w:spacing w:after="0" w:line="240" w:lineRule="auto"/>
        <w:jc w:val="center"/>
        <w:rPr>
          <w:rFonts w:ascii="Times New Roman" w:eastAsia="Times New Roman" w:hAnsi="Times New Roman" w:cs="Times New Roman"/>
          <w:b/>
          <w:sz w:val="24"/>
          <w:szCs w:val="24"/>
          <w:lang w:eastAsia="ru-RU"/>
        </w:rPr>
      </w:pPr>
      <w:r w:rsidRPr="00022EAE">
        <w:rPr>
          <w:rFonts w:ascii="Times New Roman" w:eastAsia="Times New Roman" w:hAnsi="Times New Roman" w:cs="Times New Roman"/>
          <w:b/>
          <w:sz w:val="24"/>
          <w:szCs w:val="24"/>
          <w:lang w:eastAsia="ru-RU"/>
        </w:rPr>
        <w:t>до проекту рішення Миколаївської міської ради</w:t>
      </w:r>
    </w:p>
    <w:p w:rsidR="00022EAE" w:rsidRPr="00022EAE" w:rsidRDefault="00022EAE" w:rsidP="00022EAE">
      <w:pPr>
        <w:spacing w:after="0" w:line="240" w:lineRule="auto"/>
        <w:ind w:right="-72"/>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w:t>
      </w:r>
      <w:r w:rsidRPr="00022EAE">
        <w:rPr>
          <w:rFonts w:ascii="Times New Roman" w:eastAsia="Times New Roman" w:hAnsi="Times New Roman" w:cs="Times New Roman"/>
          <w:color w:val="000000"/>
          <w:spacing w:val="-4"/>
          <w:sz w:val="24"/>
          <w:szCs w:val="24"/>
          <w:lang w:eastAsia="ru-RU"/>
        </w:rPr>
        <w:t xml:space="preserve">Про надання дозволу на виготовлення технічної документації із землеустрою </w:t>
      </w:r>
      <w:r w:rsidRPr="00022EAE">
        <w:rPr>
          <w:rFonts w:ascii="Times New Roman" w:eastAsia="Times New Roman" w:hAnsi="Times New Roman" w:cs="Times New Roman"/>
          <w:sz w:val="24"/>
          <w:szCs w:val="24"/>
          <w:lang w:eastAsia="ru-RU"/>
        </w:rPr>
        <w:t xml:space="preserve">щодо встановлення </w:t>
      </w:r>
      <w:r w:rsidRPr="00022EAE">
        <w:rPr>
          <w:rFonts w:ascii="Times New Roman" w:eastAsia="Times New Roman" w:hAnsi="Times New Roman" w:cs="Times New Roman"/>
          <w:spacing w:val="-3"/>
          <w:sz w:val="24"/>
          <w:szCs w:val="24"/>
          <w:lang w:eastAsia="ru-RU"/>
        </w:rPr>
        <w:t xml:space="preserve">(відновлення)  </w:t>
      </w:r>
      <w:r w:rsidRPr="00022EAE">
        <w:rPr>
          <w:rFonts w:ascii="Times New Roman" w:eastAsia="Times New Roman" w:hAnsi="Times New Roman" w:cs="Times New Roman"/>
          <w:sz w:val="24"/>
          <w:szCs w:val="24"/>
          <w:lang w:eastAsia="ru-RU"/>
        </w:rPr>
        <w:t xml:space="preserve"> меж земельної ділянки в натурі (на місцевості) </w:t>
      </w:r>
      <w:r w:rsidRPr="00022EAE">
        <w:rPr>
          <w:rFonts w:ascii="Times New Roman" w:eastAsia="Times New Roman" w:hAnsi="Times New Roman" w:cs="Times New Roman"/>
          <w:color w:val="000000"/>
          <w:spacing w:val="-3"/>
          <w:sz w:val="24"/>
          <w:szCs w:val="24"/>
          <w:lang w:eastAsia="ru-RU"/>
        </w:rPr>
        <w:t>громадянам</w:t>
      </w:r>
      <w:r w:rsidRPr="00022EAE">
        <w:rPr>
          <w:rFonts w:ascii="Times New Roman" w:eastAsia="Times New Roman" w:hAnsi="Times New Roman" w:cs="Times New Roman"/>
          <w:sz w:val="24"/>
          <w:szCs w:val="24"/>
          <w:lang w:eastAsia="ru-RU"/>
        </w:rPr>
        <w:t xml:space="preserve"> в  </w:t>
      </w:r>
      <w:proofErr w:type="spellStart"/>
      <w:r w:rsidRPr="00022EAE">
        <w:rPr>
          <w:rFonts w:ascii="Times New Roman" w:eastAsia="Times New Roman" w:hAnsi="Times New Roman" w:cs="Times New Roman"/>
          <w:sz w:val="24"/>
          <w:szCs w:val="24"/>
          <w:lang w:eastAsia="ru-RU"/>
        </w:rPr>
        <w:t>Інгульському</w:t>
      </w:r>
      <w:proofErr w:type="spellEnd"/>
      <w:r w:rsidRPr="00022EAE">
        <w:rPr>
          <w:rFonts w:ascii="Times New Roman" w:eastAsia="Times New Roman" w:hAnsi="Times New Roman" w:cs="Times New Roman"/>
          <w:sz w:val="24"/>
          <w:szCs w:val="24"/>
          <w:lang w:eastAsia="ru-RU"/>
        </w:rPr>
        <w:t xml:space="preserve">  районі   м. Миколаєва"</w:t>
      </w:r>
    </w:p>
    <w:p w:rsidR="00022EAE" w:rsidRPr="00022EAE" w:rsidRDefault="00022EAE" w:rsidP="00022EAE">
      <w:pPr>
        <w:spacing w:after="0" w:line="240" w:lineRule="auto"/>
        <w:ind w:right="-72"/>
        <w:jc w:val="both"/>
        <w:rPr>
          <w:rFonts w:ascii="Times New Roman" w:eastAsia="Times New Roman" w:hAnsi="Times New Roman" w:cs="Times New Roman"/>
          <w:sz w:val="24"/>
          <w:szCs w:val="24"/>
          <w:lang w:eastAsia="ru-RU"/>
        </w:rPr>
      </w:pPr>
    </w:p>
    <w:p w:rsidR="00022EAE" w:rsidRPr="00022EAE" w:rsidRDefault="00022EAE" w:rsidP="00022EAE">
      <w:pPr>
        <w:spacing w:after="0" w:line="240" w:lineRule="auto"/>
        <w:ind w:right="-6" w:firstLine="540"/>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Суб’єктом подання проекту рішення на пленарному засіданні міської ради є Сергій  Іванович Бондаренко, начальник управління земельних ресурсів Миколаївської міської ради (</w:t>
      </w:r>
      <w:proofErr w:type="spellStart"/>
      <w:r w:rsidRPr="00022EAE">
        <w:rPr>
          <w:rFonts w:ascii="Times New Roman" w:eastAsia="Times New Roman" w:hAnsi="Times New Roman" w:cs="Times New Roman"/>
          <w:sz w:val="24"/>
          <w:szCs w:val="24"/>
          <w:lang w:eastAsia="ru-RU"/>
        </w:rPr>
        <w:t>м.Миколаїв</w:t>
      </w:r>
      <w:proofErr w:type="spellEnd"/>
      <w:r w:rsidRPr="00022EAE">
        <w:rPr>
          <w:rFonts w:ascii="Times New Roman" w:eastAsia="Times New Roman" w:hAnsi="Times New Roman" w:cs="Times New Roman"/>
          <w:sz w:val="24"/>
          <w:szCs w:val="24"/>
          <w:lang w:eastAsia="ru-RU"/>
        </w:rPr>
        <w:t xml:space="preserve">, </w:t>
      </w:r>
      <w:proofErr w:type="spellStart"/>
      <w:r w:rsidRPr="00022EAE">
        <w:rPr>
          <w:rFonts w:ascii="Times New Roman" w:eastAsia="Times New Roman" w:hAnsi="Times New Roman" w:cs="Times New Roman"/>
          <w:sz w:val="24"/>
          <w:szCs w:val="24"/>
          <w:lang w:eastAsia="ru-RU"/>
        </w:rPr>
        <w:t>вул.Адміральська</w:t>
      </w:r>
      <w:proofErr w:type="spellEnd"/>
      <w:r w:rsidRPr="00022EAE">
        <w:rPr>
          <w:rFonts w:ascii="Times New Roman" w:eastAsia="Times New Roman" w:hAnsi="Times New Roman" w:cs="Times New Roman"/>
          <w:sz w:val="24"/>
          <w:szCs w:val="24"/>
          <w:lang w:eastAsia="ru-RU"/>
        </w:rPr>
        <w:t>, 20, тел.37-32-35).</w:t>
      </w:r>
    </w:p>
    <w:p w:rsidR="00022EAE" w:rsidRPr="00022EAE" w:rsidRDefault="00022EAE" w:rsidP="00022EAE">
      <w:pPr>
        <w:spacing w:after="0" w:line="240" w:lineRule="auto"/>
        <w:ind w:right="-6" w:firstLine="539"/>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Розробником проекту рішення є управління земельних ресурсів Миколаївської міської ради в особі </w:t>
      </w:r>
      <w:proofErr w:type="spellStart"/>
      <w:r w:rsidRPr="00022EAE">
        <w:rPr>
          <w:rFonts w:ascii="Times New Roman" w:eastAsia="Times New Roman" w:hAnsi="Times New Roman" w:cs="Times New Roman"/>
          <w:sz w:val="24"/>
          <w:szCs w:val="24"/>
          <w:lang w:eastAsia="ru-RU"/>
        </w:rPr>
        <w:t>Гавловської</w:t>
      </w:r>
      <w:proofErr w:type="spellEnd"/>
      <w:r w:rsidRPr="00022EAE">
        <w:rPr>
          <w:rFonts w:ascii="Times New Roman" w:eastAsia="Times New Roman" w:hAnsi="Times New Roman" w:cs="Times New Roman"/>
          <w:sz w:val="24"/>
          <w:szCs w:val="24"/>
          <w:lang w:eastAsia="ru-RU"/>
        </w:rPr>
        <w:t xml:space="preserve"> Тетяни Миколаївни, головного спеціалісту відділу земельних відносин управління земельних ресурсів Миколаївської міської ради (</w:t>
      </w:r>
      <w:proofErr w:type="spellStart"/>
      <w:r w:rsidRPr="00022EAE">
        <w:rPr>
          <w:rFonts w:ascii="Times New Roman" w:eastAsia="Times New Roman" w:hAnsi="Times New Roman" w:cs="Times New Roman"/>
          <w:sz w:val="24"/>
          <w:szCs w:val="24"/>
          <w:lang w:eastAsia="ru-RU"/>
        </w:rPr>
        <w:t>м.Миколаїв</w:t>
      </w:r>
      <w:proofErr w:type="spellEnd"/>
      <w:r w:rsidRPr="00022EAE">
        <w:rPr>
          <w:rFonts w:ascii="Times New Roman" w:eastAsia="Times New Roman" w:hAnsi="Times New Roman" w:cs="Times New Roman"/>
          <w:sz w:val="24"/>
          <w:szCs w:val="24"/>
          <w:lang w:eastAsia="ru-RU"/>
        </w:rPr>
        <w:t xml:space="preserve">, </w:t>
      </w:r>
      <w:proofErr w:type="spellStart"/>
      <w:r w:rsidRPr="00022EAE">
        <w:rPr>
          <w:rFonts w:ascii="Times New Roman" w:eastAsia="Times New Roman" w:hAnsi="Times New Roman" w:cs="Times New Roman"/>
          <w:sz w:val="24"/>
          <w:szCs w:val="24"/>
          <w:lang w:eastAsia="ru-RU"/>
        </w:rPr>
        <w:t>вул.Адміральська</w:t>
      </w:r>
      <w:proofErr w:type="spellEnd"/>
      <w:r w:rsidRPr="00022EAE">
        <w:rPr>
          <w:rFonts w:ascii="Times New Roman" w:eastAsia="Times New Roman" w:hAnsi="Times New Roman" w:cs="Times New Roman"/>
          <w:sz w:val="24"/>
          <w:szCs w:val="24"/>
          <w:lang w:eastAsia="ru-RU"/>
        </w:rPr>
        <w:t>, 20, тел.37-00-52).</w:t>
      </w:r>
      <w:r w:rsidRPr="00022EAE">
        <w:rPr>
          <w:rFonts w:ascii="Times New Roman" w:eastAsia="Times New Roman" w:hAnsi="Times New Roman" w:cs="Times New Roman"/>
          <w:sz w:val="24"/>
          <w:szCs w:val="24"/>
          <w:lang w:eastAsia="ru-RU"/>
        </w:rPr>
        <w:tab/>
        <w:t xml:space="preserve"> </w:t>
      </w:r>
    </w:p>
    <w:p w:rsidR="00022EAE" w:rsidRPr="00022EAE" w:rsidRDefault="00022EAE" w:rsidP="00022EAE">
      <w:pPr>
        <w:spacing w:after="0" w:line="240" w:lineRule="auto"/>
        <w:ind w:right="-72" w:firstLine="539"/>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Відповідальним за супровід та доповідачем даного рішення є Сергій  Іванович Бондаренко, начальник управління земельних ресурсів Миколаївської міської ради (</w:t>
      </w:r>
      <w:proofErr w:type="spellStart"/>
      <w:r w:rsidRPr="00022EAE">
        <w:rPr>
          <w:rFonts w:ascii="Times New Roman" w:eastAsia="Times New Roman" w:hAnsi="Times New Roman" w:cs="Times New Roman"/>
          <w:sz w:val="24"/>
          <w:szCs w:val="24"/>
          <w:lang w:eastAsia="ru-RU"/>
        </w:rPr>
        <w:t>м.Миколаїв</w:t>
      </w:r>
      <w:proofErr w:type="spellEnd"/>
      <w:r w:rsidRPr="00022EAE">
        <w:rPr>
          <w:rFonts w:ascii="Times New Roman" w:eastAsia="Times New Roman" w:hAnsi="Times New Roman" w:cs="Times New Roman"/>
          <w:sz w:val="24"/>
          <w:szCs w:val="24"/>
          <w:lang w:eastAsia="ru-RU"/>
        </w:rPr>
        <w:t xml:space="preserve">, </w:t>
      </w:r>
      <w:proofErr w:type="spellStart"/>
      <w:r w:rsidRPr="00022EAE">
        <w:rPr>
          <w:rFonts w:ascii="Times New Roman" w:eastAsia="Times New Roman" w:hAnsi="Times New Roman" w:cs="Times New Roman"/>
          <w:sz w:val="24"/>
          <w:szCs w:val="24"/>
          <w:lang w:eastAsia="ru-RU"/>
        </w:rPr>
        <w:t>вул.Адміральська</w:t>
      </w:r>
      <w:proofErr w:type="spellEnd"/>
      <w:r w:rsidRPr="00022EAE">
        <w:rPr>
          <w:rFonts w:ascii="Times New Roman" w:eastAsia="Times New Roman" w:hAnsi="Times New Roman" w:cs="Times New Roman"/>
          <w:sz w:val="24"/>
          <w:szCs w:val="24"/>
          <w:lang w:eastAsia="ru-RU"/>
        </w:rPr>
        <w:t xml:space="preserve">, 20, тел.37-32-35). </w:t>
      </w:r>
    </w:p>
    <w:p w:rsidR="00022EAE" w:rsidRPr="00022EAE" w:rsidRDefault="00022EAE" w:rsidP="00022EAE">
      <w:pPr>
        <w:spacing w:after="0" w:line="240" w:lineRule="auto"/>
        <w:ind w:right="40" w:firstLine="539"/>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Розглянувши звернення </w:t>
      </w:r>
      <w:r w:rsidRPr="00022EAE">
        <w:rPr>
          <w:rFonts w:ascii="Times New Roman" w:eastAsia="Times New Roman" w:hAnsi="Times New Roman" w:cs="Times New Roman"/>
          <w:spacing w:val="-3"/>
          <w:sz w:val="24"/>
          <w:szCs w:val="24"/>
          <w:lang w:eastAsia="ru-RU"/>
        </w:rPr>
        <w:t>суб’єкта господарювання</w:t>
      </w:r>
      <w:r w:rsidRPr="00022EAE">
        <w:rPr>
          <w:rFonts w:ascii="Times New Roman" w:eastAsia="Times New Roman" w:hAnsi="Times New Roman" w:cs="Times New Roman"/>
          <w:sz w:val="24"/>
          <w:szCs w:val="24"/>
          <w:lang w:eastAsia="ru-RU"/>
        </w:rPr>
        <w:t>,  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022EAE">
        <w:rPr>
          <w:rFonts w:ascii="Times New Roman" w:eastAsia="Times New Roman" w:hAnsi="Times New Roman" w:cs="Times New Roman"/>
          <w:color w:val="000000"/>
          <w:spacing w:val="-2"/>
          <w:sz w:val="24"/>
          <w:szCs w:val="24"/>
          <w:lang w:eastAsia="ru-RU"/>
        </w:rPr>
        <w:t>,</w:t>
      </w:r>
      <w:r w:rsidRPr="00022EAE">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 "</w:t>
      </w:r>
      <w:r w:rsidRPr="00022EAE">
        <w:rPr>
          <w:rFonts w:ascii="Times New Roman" w:eastAsia="Times New Roman" w:hAnsi="Times New Roman" w:cs="Times New Roman"/>
          <w:color w:val="000000"/>
          <w:spacing w:val="-4"/>
          <w:sz w:val="24"/>
          <w:szCs w:val="24"/>
          <w:lang w:eastAsia="ru-RU"/>
        </w:rPr>
        <w:t xml:space="preserve">Про надання дозволу на виготовлення технічної документації із землеустрою </w:t>
      </w:r>
      <w:r w:rsidRPr="00022EAE">
        <w:rPr>
          <w:rFonts w:ascii="Times New Roman" w:eastAsia="Times New Roman" w:hAnsi="Times New Roman" w:cs="Times New Roman"/>
          <w:sz w:val="24"/>
          <w:szCs w:val="24"/>
          <w:lang w:eastAsia="ru-RU"/>
        </w:rPr>
        <w:t xml:space="preserve">щодо встановлення </w:t>
      </w:r>
      <w:r w:rsidRPr="00022EAE">
        <w:rPr>
          <w:rFonts w:ascii="Times New Roman" w:eastAsia="Times New Roman" w:hAnsi="Times New Roman" w:cs="Times New Roman"/>
          <w:spacing w:val="-3"/>
          <w:sz w:val="24"/>
          <w:szCs w:val="24"/>
          <w:lang w:eastAsia="ru-RU"/>
        </w:rPr>
        <w:t xml:space="preserve">(відновлення)  </w:t>
      </w:r>
      <w:r w:rsidRPr="00022EAE">
        <w:rPr>
          <w:rFonts w:ascii="Times New Roman" w:eastAsia="Times New Roman" w:hAnsi="Times New Roman" w:cs="Times New Roman"/>
          <w:sz w:val="24"/>
          <w:szCs w:val="24"/>
          <w:lang w:eastAsia="ru-RU"/>
        </w:rPr>
        <w:t xml:space="preserve"> меж земельної ділянки в натурі (на місцевості) </w:t>
      </w:r>
      <w:r w:rsidRPr="00022EAE">
        <w:rPr>
          <w:rFonts w:ascii="Times New Roman" w:eastAsia="Times New Roman" w:hAnsi="Times New Roman" w:cs="Times New Roman"/>
          <w:color w:val="000000"/>
          <w:spacing w:val="-3"/>
          <w:sz w:val="24"/>
          <w:szCs w:val="24"/>
          <w:lang w:eastAsia="ru-RU"/>
        </w:rPr>
        <w:t>громадянам</w:t>
      </w:r>
      <w:r w:rsidRPr="00022EAE">
        <w:rPr>
          <w:rFonts w:ascii="Times New Roman" w:eastAsia="Times New Roman" w:hAnsi="Times New Roman" w:cs="Times New Roman"/>
          <w:sz w:val="24"/>
          <w:szCs w:val="24"/>
          <w:lang w:eastAsia="ru-RU"/>
        </w:rPr>
        <w:t xml:space="preserve"> в  </w:t>
      </w:r>
      <w:proofErr w:type="spellStart"/>
      <w:r w:rsidRPr="00022EAE">
        <w:rPr>
          <w:rFonts w:ascii="Times New Roman" w:eastAsia="Times New Roman" w:hAnsi="Times New Roman" w:cs="Times New Roman"/>
          <w:sz w:val="24"/>
          <w:szCs w:val="24"/>
          <w:lang w:eastAsia="ru-RU"/>
        </w:rPr>
        <w:t>Інгульському</w:t>
      </w:r>
      <w:proofErr w:type="spellEnd"/>
      <w:r w:rsidRPr="00022EAE">
        <w:rPr>
          <w:rFonts w:ascii="Times New Roman" w:eastAsia="Times New Roman" w:hAnsi="Times New Roman" w:cs="Times New Roman"/>
          <w:sz w:val="24"/>
          <w:szCs w:val="24"/>
          <w:lang w:eastAsia="ru-RU"/>
        </w:rPr>
        <w:t xml:space="preserve">  районі   м. Миколаєва"  для винесення на сесію міської ради.</w:t>
      </w:r>
      <w:r w:rsidRPr="00022EAE">
        <w:rPr>
          <w:rFonts w:ascii="Times New Roman" w:eastAsia="Times New Roman" w:hAnsi="Times New Roman" w:cs="Times New Roman"/>
          <w:sz w:val="24"/>
          <w:szCs w:val="24"/>
          <w:lang w:eastAsia="ru-RU"/>
        </w:rPr>
        <w:tab/>
      </w:r>
    </w:p>
    <w:p w:rsidR="00022EAE" w:rsidRPr="00022EAE" w:rsidRDefault="00022EAE" w:rsidP="00022EAE">
      <w:pPr>
        <w:tabs>
          <w:tab w:val="left" w:pos="2880"/>
        </w:tabs>
        <w:spacing w:after="0" w:line="300" w:lineRule="exact"/>
        <w:ind w:firstLine="540"/>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Проектом рішення передбачено </w:t>
      </w:r>
      <w:proofErr w:type="spellStart"/>
      <w:r w:rsidRPr="00022EAE">
        <w:rPr>
          <w:rFonts w:ascii="Times New Roman" w:eastAsia="Times New Roman" w:hAnsi="Times New Roman" w:cs="Times New Roman"/>
          <w:sz w:val="24"/>
          <w:szCs w:val="24"/>
          <w:lang w:eastAsia="ru-RU"/>
        </w:rPr>
        <w:t>Кузнєцовій</w:t>
      </w:r>
      <w:proofErr w:type="spellEnd"/>
      <w:r w:rsidRPr="00022EAE">
        <w:rPr>
          <w:rFonts w:ascii="Times New Roman" w:eastAsia="Times New Roman" w:hAnsi="Times New Roman" w:cs="Times New Roman"/>
          <w:sz w:val="24"/>
          <w:szCs w:val="24"/>
          <w:lang w:eastAsia="ru-RU"/>
        </w:rPr>
        <w:t xml:space="preserve"> Наталі Юріївні </w:t>
      </w:r>
      <w:r w:rsidRPr="00022EAE">
        <w:rPr>
          <w:rFonts w:ascii="Times New Roman" w:eastAsia="Times New Roman" w:hAnsi="Times New Roman" w:cs="Times New Roman"/>
          <w:spacing w:val="-4"/>
          <w:sz w:val="24"/>
          <w:szCs w:val="24"/>
          <w:lang w:eastAsia="ru-RU"/>
        </w:rPr>
        <w:t xml:space="preserve">надати дозвіл </w:t>
      </w:r>
      <w:r w:rsidRPr="00022EAE">
        <w:rPr>
          <w:rFonts w:ascii="Times New Roman" w:eastAsia="Times New Roman" w:hAnsi="Times New Roman" w:cs="Times New Roman"/>
          <w:sz w:val="24"/>
          <w:szCs w:val="24"/>
          <w:lang w:eastAsia="ru-RU"/>
        </w:rPr>
        <w:t xml:space="preserve">на виготовлення технічної документації із землеустрою щодо встановлення </w:t>
      </w:r>
      <w:r w:rsidRPr="00022EAE">
        <w:rPr>
          <w:rFonts w:ascii="Times New Roman" w:eastAsia="Times New Roman" w:hAnsi="Times New Roman" w:cs="Times New Roman"/>
          <w:spacing w:val="-3"/>
          <w:sz w:val="24"/>
          <w:szCs w:val="24"/>
          <w:lang w:eastAsia="ru-RU"/>
        </w:rPr>
        <w:t xml:space="preserve">(відновлення)  </w:t>
      </w:r>
      <w:r w:rsidRPr="00022EAE">
        <w:rPr>
          <w:rFonts w:ascii="Times New Roman" w:eastAsia="Times New Roman" w:hAnsi="Times New Roman" w:cs="Times New Roman"/>
          <w:sz w:val="24"/>
          <w:szCs w:val="24"/>
          <w:lang w:eastAsia="ru-RU"/>
        </w:rPr>
        <w:t xml:space="preserve"> меж земельної ділянки в натурі (на місцевості) на земельну ділянку площею 25881 </w:t>
      </w:r>
      <w:proofErr w:type="spellStart"/>
      <w:r w:rsidRPr="00022EAE">
        <w:rPr>
          <w:rFonts w:ascii="Times New Roman" w:eastAsia="Times New Roman" w:hAnsi="Times New Roman" w:cs="Times New Roman"/>
          <w:sz w:val="24"/>
          <w:szCs w:val="24"/>
          <w:lang w:eastAsia="ru-RU"/>
        </w:rPr>
        <w:t>кв.м</w:t>
      </w:r>
      <w:proofErr w:type="spellEnd"/>
      <w:r w:rsidRPr="00022EAE">
        <w:rPr>
          <w:rFonts w:ascii="Times New Roman" w:eastAsia="Times New Roman" w:hAnsi="Times New Roman" w:cs="Times New Roman"/>
          <w:sz w:val="24"/>
          <w:szCs w:val="24"/>
          <w:lang w:eastAsia="ru-RU"/>
        </w:rPr>
        <w:t xml:space="preserve"> (кадастровий номер 4810136900:05:060:0057, код КВЦПЗ J.11.11.02), за рахунок земельної ділянки, </w:t>
      </w:r>
      <w:proofErr w:type="spellStart"/>
      <w:r w:rsidRPr="00022EAE">
        <w:rPr>
          <w:rFonts w:ascii="Times New Roman" w:eastAsia="Times New Roman" w:hAnsi="Times New Roman" w:cs="Times New Roman"/>
          <w:sz w:val="24"/>
          <w:szCs w:val="24"/>
          <w:lang w:eastAsia="ru-RU"/>
        </w:rPr>
        <w:t>проєкт</w:t>
      </w:r>
      <w:proofErr w:type="spellEnd"/>
      <w:r w:rsidRPr="00022EAE">
        <w:rPr>
          <w:rFonts w:ascii="Times New Roman" w:eastAsia="Times New Roman" w:hAnsi="Times New Roman" w:cs="Times New Roman"/>
          <w:sz w:val="24"/>
          <w:szCs w:val="24"/>
          <w:lang w:eastAsia="ru-RU"/>
        </w:rPr>
        <w:t xml:space="preserve"> якої затверджено рішенням міської ради від 18.03.2015 №46/46, з метою передачі в оренду із співвласниками з визначенням ідеальної частки для орендної плати </w:t>
      </w:r>
      <w:r w:rsidRPr="00022EAE">
        <w:rPr>
          <w:rFonts w:ascii="Times New Roman" w:eastAsia="Times New Roman" w:hAnsi="Times New Roman" w:cs="Times New Roman"/>
          <w:spacing w:val="-20"/>
          <w:sz w:val="24"/>
          <w:szCs w:val="24"/>
          <w:lang w:eastAsia="ru-RU"/>
        </w:rPr>
        <w:t xml:space="preserve">для </w:t>
      </w:r>
      <w:r w:rsidRPr="00022EAE">
        <w:rPr>
          <w:rFonts w:ascii="Times New Roman" w:eastAsia="Times New Roman" w:hAnsi="Times New Roman" w:cs="Times New Roman"/>
          <w:sz w:val="24"/>
          <w:szCs w:val="24"/>
          <w:lang w:eastAsia="ru-RU"/>
        </w:rPr>
        <w:t>обслуговування</w:t>
      </w:r>
      <w:r w:rsidRPr="00022EAE">
        <w:rPr>
          <w:rFonts w:ascii="Times New Roman" w:eastAsia="Times New Roman" w:hAnsi="Times New Roman" w:cs="Times New Roman"/>
          <w:spacing w:val="-20"/>
          <w:sz w:val="24"/>
          <w:szCs w:val="24"/>
          <w:lang w:eastAsia="ru-RU"/>
        </w:rPr>
        <w:t xml:space="preserve"> </w:t>
      </w:r>
      <w:r w:rsidRPr="00022EAE">
        <w:rPr>
          <w:rFonts w:ascii="Times New Roman" w:eastAsia="Times New Roman" w:hAnsi="Times New Roman" w:cs="Times New Roman"/>
          <w:sz w:val="24"/>
          <w:szCs w:val="24"/>
          <w:lang w:eastAsia="ru-RU"/>
        </w:rPr>
        <w:t>нежилого приміщення</w:t>
      </w:r>
      <w:r w:rsidRPr="00022EAE">
        <w:rPr>
          <w:rFonts w:ascii="Times New Roman" w:eastAsia="Times New Roman" w:hAnsi="Times New Roman" w:cs="Times New Roman"/>
          <w:spacing w:val="-20"/>
          <w:sz w:val="24"/>
          <w:szCs w:val="24"/>
          <w:lang w:eastAsia="ru-RU"/>
        </w:rPr>
        <w:t xml:space="preserve"> по вул. 12 </w:t>
      </w:r>
      <w:r w:rsidRPr="00022EAE">
        <w:rPr>
          <w:rFonts w:ascii="Times New Roman" w:eastAsia="Times New Roman" w:hAnsi="Times New Roman" w:cs="Times New Roman"/>
          <w:sz w:val="24"/>
          <w:szCs w:val="24"/>
          <w:lang w:eastAsia="ru-RU"/>
        </w:rPr>
        <w:t>Поздовжній,63/21, в межах земельної ділянки спільного користування по вул. 12 Поздовжній,63.</w:t>
      </w:r>
    </w:p>
    <w:p w:rsidR="00022EAE" w:rsidRPr="00022EAE" w:rsidRDefault="00022EAE" w:rsidP="00022EAE">
      <w:pPr>
        <w:spacing w:after="0" w:line="300" w:lineRule="exact"/>
        <w:ind w:firstLine="540"/>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Висновком від 18.02.2019 № 15-302 управління містобудування та архітектури Миколаївської міської ради погоджує переоформлення оренди землі.</w:t>
      </w:r>
    </w:p>
    <w:p w:rsidR="00022EAE" w:rsidRPr="00022EAE" w:rsidRDefault="00022EAE" w:rsidP="00022EAE">
      <w:pPr>
        <w:spacing w:after="0" w:line="300" w:lineRule="exact"/>
        <w:ind w:firstLine="539"/>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022EAE">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022EAE">
        <w:rPr>
          <w:rFonts w:ascii="Times New Roman" w:eastAsia="Times New Roman" w:hAnsi="Times New Roman" w:cs="Times New Roman"/>
          <w:color w:val="000000"/>
          <w:sz w:val="24"/>
          <w:szCs w:val="24"/>
          <w:lang w:eastAsia="ru-RU"/>
        </w:rPr>
        <w:t>відносин</w:t>
      </w:r>
      <w:r w:rsidRPr="00022EAE">
        <w:rPr>
          <w:rFonts w:ascii="Times New Roman" w:eastAsia="Times New Roman" w:hAnsi="Times New Roman" w:cs="Times New Roman"/>
          <w:sz w:val="24"/>
          <w:szCs w:val="24"/>
          <w:lang w:eastAsia="ru-RU"/>
        </w:rPr>
        <w:t xml:space="preserve"> та екології (</w:t>
      </w:r>
      <w:proofErr w:type="spellStart"/>
      <w:r w:rsidRPr="00022EAE">
        <w:rPr>
          <w:rFonts w:ascii="Times New Roman" w:eastAsia="Times New Roman" w:hAnsi="Times New Roman" w:cs="Times New Roman"/>
          <w:sz w:val="24"/>
          <w:szCs w:val="24"/>
          <w:lang w:eastAsia="ru-RU"/>
        </w:rPr>
        <w:t>Концевого</w:t>
      </w:r>
      <w:proofErr w:type="spellEnd"/>
      <w:r w:rsidRPr="00022EAE">
        <w:rPr>
          <w:rFonts w:ascii="Times New Roman" w:eastAsia="Times New Roman" w:hAnsi="Times New Roman" w:cs="Times New Roman"/>
          <w:sz w:val="24"/>
          <w:szCs w:val="24"/>
          <w:lang w:eastAsia="ru-RU"/>
        </w:rPr>
        <w:t>), заступника міського голови    Андрієнка Ю.Г.</w:t>
      </w:r>
    </w:p>
    <w:p w:rsidR="00022EAE" w:rsidRPr="00022EAE" w:rsidRDefault="00022EAE" w:rsidP="00022EAE">
      <w:pPr>
        <w:spacing w:after="0" w:line="240" w:lineRule="auto"/>
        <w:ind w:firstLine="539"/>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bookmarkStart w:id="0" w:name="_GoBack"/>
      <w:bookmarkEnd w:id="0"/>
    </w:p>
    <w:p w:rsidR="00022EAE" w:rsidRPr="00022EAE" w:rsidRDefault="00022EAE" w:rsidP="00022EAE">
      <w:pPr>
        <w:spacing w:after="0" w:line="240" w:lineRule="auto"/>
        <w:ind w:right="-6" w:firstLine="540"/>
        <w:jc w:val="both"/>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22EAE" w:rsidRPr="00022EAE" w:rsidRDefault="00022EAE" w:rsidP="00022EAE">
      <w:pPr>
        <w:spacing w:after="0" w:line="240" w:lineRule="auto"/>
        <w:ind w:right="-6" w:firstLine="540"/>
        <w:jc w:val="both"/>
        <w:rPr>
          <w:rFonts w:ascii="Times New Roman" w:eastAsia="Times New Roman" w:hAnsi="Times New Roman" w:cs="Times New Roman"/>
          <w:sz w:val="24"/>
          <w:szCs w:val="24"/>
          <w:lang w:eastAsia="ru-RU"/>
        </w:rPr>
      </w:pPr>
    </w:p>
    <w:p w:rsidR="00022EAE" w:rsidRPr="00022EAE" w:rsidRDefault="00022EAE" w:rsidP="00022EAE">
      <w:pPr>
        <w:spacing w:after="0" w:line="240" w:lineRule="auto"/>
        <w:ind w:right="-6" w:firstLine="540"/>
        <w:jc w:val="both"/>
        <w:rPr>
          <w:rFonts w:ascii="Times New Roman" w:eastAsia="Times New Roman" w:hAnsi="Times New Roman" w:cs="Times New Roman"/>
          <w:sz w:val="24"/>
          <w:szCs w:val="24"/>
          <w:lang w:eastAsia="ru-RU"/>
        </w:rPr>
      </w:pPr>
    </w:p>
    <w:p w:rsidR="00022EAE" w:rsidRPr="00022EAE" w:rsidRDefault="00022EAE" w:rsidP="00022EAE">
      <w:pPr>
        <w:keepNext/>
        <w:spacing w:after="0" w:line="240" w:lineRule="auto"/>
        <w:jc w:val="both"/>
        <w:outlineLvl w:val="2"/>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Начальник управління </w:t>
      </w:r>
    </w:p>
    <w:p w:rsidR="00022EAE" w:rsidRPr="00022EAE" w:rsidRDefault="00022EAE" w:rsidP="00022EAE">
      <w:pPr>
        <w:keepNext/>
        <w:spacing w:after="0" w:line="240" w:lineRule="auto"/>
        <w:jc w:val="both"/>
        <w:outlineLvl w:val="2"/>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земельних ресурсів Миколаївської </w:t>
      </w:r>
    </w:p>
    <w:p w:rsidR="00022EAE" w:rsidRPr="00022EAE" w:rsidRDefault="00022EAE" w:rsidP="00022EAE">
      <w:pPr>
        <w:keepNext/>
        <w:spacing w:after="0" w:line="240" w:lineRule="auto"/>
        <w:jc w:val="both"/>
        <w:outlineLvl w:val="2"/>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міської ради          </w:t>
      </w:r>
      <w:r w:rsidRPr="00022EAE">
        <w:rPr>
          <w:rFonts w:ascii="Times New Roman" w:eastAsia="Times New Roman" w:hAnsi="Times New Roman" w:cs="Times New Roman"/>
          <w:sz w:val="24"/>
          <w:szCs w:val="24"/>
          <w:lang w:eastAsia="ru-RU"/>
        </w:rPr>
        <w:tab/>
      </w:r>
      <w:r w:rsidRPr="00022EAE">
        <w:rPr>
          <w:rFonts w:ascii="Times New Roman" w:eastAsia="Times New Roman" w:hAnsi="Times New Roman" w:cs="Times New Roman"/>
          <w:sz w:val="24"/>
          <w:szCs w:val="24"/>
          <w:lang w:eastAsia="ru-RU"/>
        </w:rPr>
        <w:tab/>
        <w:t xml:space="preserve">                                                                      Сергій  БОНДАРЕНКО</w:t>
      </w:r>
    </w:p>
    <w:p w:rsidR="00022EAE" w:rsidRPr="00022EAE" w:rsidRDefault="00022EAE" w:rsidP="00022EAE">
      <w:pPr>
        <w:spacing w:after="0" w:line="240" w:lineRule="auto"/>
        <w:rPr>
          <w:rFonts w:ascii="Times New Roman" w:eastAsia="Times New Roman" w:hAnsi="Times New Roman" w:cs="Times New Roman"/>
          <w:sz w:val="20"/>
          <w:szCs w:val="20"/>
          <w:lang w:eastAsia="ru-RU"/>
        </w:rPr>
      </w:pPr>
    </w:p>
    <w:p w:rsidR="00022EAE" w:rsidRPr="00022EAE" w:rsidRDefault="00022EAE" w:rsidP="00022EAE">
      <w:pPr>
        <w:keepNext/>
        <w:spacing w:after="0" w:line="240" w:lineRule="auto"/>
        <w:jc w:val="both"/>
        <w:outlineLvl w:val="2"/>
        <w:rPr>
          <w:rFonts w:ascii="Times New Roman" w:eastAsia="Times New Roman" w:hAnsi="Times New Roman" w:cs="Times New Roman"/>
          <w:sz w:val="24"/>
          <w:szCs w:val="24"/>
          <w:lang w:eastAsia="ru-RU"/>
        </w:rPr>
      </w:pPr>
      <w:r w:rsidRPr="00022EAE">
        <w:rPr>
          <w:rFonts w:ascii="Times New Roman" w:eastAsia="Times New Roman" w:hAnsi="Times New Roman" w:cs="Times New Roman"/>
          <w:sz w:val="24"/>
          <w:szCs w:val="24"/>
          <w:lang w:eastAsia="ru-RU"/>
        </w:rPr>
        <w:t xml:space="preserve">           </w:t>
      </w:r>
    </w:p>
    <w:p w:rsidR="00022EAE" w:rsidRPr="00022EAE" w:rsidRDefault="00022EAE" w:rsidP="00022EAE">
      <w:pPr>
        <w:spacing w:after="0" w:line="240" w:lineRule="auto"/>
        <w:ind w:right="-6"/>
        <w:jc w:val="both"/>
        <w:rPr>
          <w:rFonts w:ascii="Times New Roman" w:eastAsia="Times New Roman" w:hAnsi="Times New Roman" w:cs="Times New Roman"/>
          <w:sz w:val="20"/>
          <w:szCs w:val="20"/>
          <w:lang w:val="ru-RU" w:eastAsia="ru-RU"/>
        </w:rPr>
      </w:pPr>
      <w:proofErr w:type="spellStart"/>
      <w:r w:rsidRPr="00022EAE">
        <w:rPr>
          <w:rFonts w:ascii="Times New Roman" w:eastAsia="Times New Roman" w:hAnsi="Times New Roman" w:cs="Times New Roman"/>
          <w:sz w:val="20"/>
          <w:szCs w:val="20"/>
          <w:lang w:eastAsia="ru-RU"/>
        </w:rPr>
        <w:t>Гавловська</w:t>
      </w:r>
      <w:proofErr w:type="spellEnd"/>
    </w:p>
    <w:p w:rsidR="00022EAE" w:rsidRPr="00022EAE" w:rsidRDefault="00022EAE" w:rsidP="00022EAE">
      <w:pPr>
        <w:spacing w:after="0" w:line="240" w:lineRule="auto"/>
        <w:ind w:right="-6"/>
        <w:jc w:val="both"/>
        <w:rPr>
          <w:rFonts w:ascii="Times New Roman" w:eastAsia="Times New Roman" w:hAnsi="Times New Roman" w:cs="Times New Roman"/>
          <w:sz w:val="20"/>
          <w:szCs w:val="20"/>
          <w:lang w:val="ru-RU" w:eastAsia="ru-RU"/>
        </w:rPr>
      </w:pPr>
    </w:p>
    <w:p w:rsidR="00022EAE" w:rsidRPr="00022EAE" w:rsidRDefault="00022EAE" w:rsidP="00022EAE">
      <w:pPr>
        <w:spacing w:after="0" w:line="240" w:lineRule="auto"/>
        <w:rPr>
          <w:rFonts w:ascii="Times New Roman" w:eastAsia="Times New Roman" w:hAnsi="Times New Roman" w:cs="Times New Roman"/>
          <w:sz w:val="20"/>
          <w:szCs w:val="26"/>
          <w:lang w:eastAsia="ru-RU"/>
        </w:rPr>
      </w:pPr>
    </w:p>
    <w:p w:rsidR="004A2B46" w:rsidRDefault="004A2B46"/>
    <w:sectPr w:rsidR="004A2B46" w:rsidSect="00757D85">
      <w:pgSz w:w="11906" w:h="16838"/>
      <w:pgMar w:top="851" w:right="510" w:bottom="680"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60"/>
    <w:rsid w:val="00022EAE"/>
    <w:rsid w:val="004A2B46"/>
    <w:rsid w:val="00C5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2973</Characters>
  <Application>Microsoft Office Word</Application>
  <DocSecurity>0</DocSecurity>
  <Lines>24</Lines>
  <Paragraphs>6</Paragraphs>
  <ScaleCrop>false</ScaleCrop>
  <Company>SPecialiST RePack</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2020-08-21T11:56:00Z</dcterms:created>
  <dcterms:modified xsi:type="dcterms:W3CDTF">2020-08-21T11:58:00Z</dcterms:modified>
</cp:coreProperties>
</file>