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3ED" w:rsidRDefault="008773ED" w:rsidP="008773ED">
      <w:pPr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S-zr-</w:t>
      </w:r>
      <w:r w:rsidR="00DA0344">
        <w:rPr>
          <w:sz w:val="28"/>
        </w:rPr>
        <w:t>869/2</w:t>
      </w:r>
      <w:r>
        <w:rPr>
          <w:sz w:val="28"/>
        </w:rPr>
        <w:t xml:space="preserve">   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08.07.2019</w:t>
      </w:r>
    </w:p>
    <w:p w:rsidR="008773ED" w:rsidRDefault="008773ED" w:rsidP="008773ED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ПОЯСНЮВАЛЬНА</w:t>
      </w: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ЗАПИСКА</w:t>
      </w:r>
    </w:p>
    <w:p w:rsidR="008773ED" w:rsidRDefault="008773ED" w:rsidP="008773ED">
      <w:pPr>
        <w:pStyle w:val="21"/>
        <w:spacing w:after="0" w:line="276" w:lineRule="auto"/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проекту рішення Миколаївської міської ради</w:t>
      </w:r>
    </w:p>
    <w:p w:rsidR="00AF0DBE" w:rsidRDefault="00AF0DBE" w:rsidP="00AF0DBE">
      <w:pPr>
        <w:pStyle w:val="a4"/>
        <w:tabs>
          <w:tab w:val="left" w:pos="7380"/>
        </w:tabs>
        <w:spacing w:after="0" w:line="276" w:lineRule="auto"/>
        <w:ind w:right="-1"/>
        <w:jc w:val="center"/>
        <w:rPr>
          <w:sz w:val="28"/>
        </w:rPr>
      </w:pPr>
      <w:r>
        <w:rPr>
          <w:b/>
          <w:sz w:val="28"/>
          <w:szCs w:val="28"/>
        </w:rPr>
        <w:t>«</w:t>
      </w:r>
      <w:r>
        <w:rPr>
          <w:sz w:val="28"/>
        </w:rPr>
        <w:t xml:space="preserve">Про надання у власність </w:t>
      </w:r>
      <w:r>
        <w:rPr>
          <w:sz w:val="28"/>
          <w:szCs w:val="28"/>
        </w:rPr>
        <w:t xml:space="preserve">громадянину, що є учасником  бойових дій, </w:t>
      </w:r>
      <w:r>
        <w:rPr>
          <w:sz w:val="28"/>
        </w:rPr>
        <w:t xml:space="preserve">земельної ділянки  </w:t>
      </w:r>
      <w:r>
        <w:rPr>
          <w:sz w:val="28"/>
          <w:szCs w:val="28"/>
        </w:rPr>
        <w:t>у м. Миколаєві</w:t>
      </w:r>
      <w:r>
        <w:rPr>
          <w:b/>
          <w:sz w:val="28"/>
          <w:szCs w:val="28"/>
        </w:rPr>
        <w:t>»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Суб’єктом подання проекту рішення на пленарному засіданні міської ради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>, 20, тел.37-32-35).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Розробником проекту рішення є управління земельних ресурсів Миколаївської міської ради в особі </w:t>
      </w:r>
      <w:proofErr w:type="spellStart"/>
      <w:r>
        <w:rPr>
          <w:sz w:val="28"/>
          <w:szCs w:val="28"/>
        </w:rPr>
        <w:t>Пільника</w:t>
      </w:r>
      <w:proofErr w:type="spellEnd"/>
      <w:r>
        <w:rPr>
          <w:sz w:val="28"/>
          <w:szCs w:val="28"/>
        </w:rPr>
        <w:t xml:space="preserve"> Євгена Семеновича, </w:t>
      </w:r>
      <w:r w:rsidRPr="003D5EB3">
        <w:rPr>
          <w:sz w:val="28"/>
          <w:szCs w:val="28"/>
        </w:rPr>
        <w:t>головного спеціаліста відділу</w:t>
      </w:r>
      <w:r w:rsidRPr="008200BB">
        <w:rPr>
          <w:color w:val="FF0000"/>
          <w:sz w:val="28"/>
          <w:szCs w:val="28"/>
        </w:rPr>
        <w:t xml:space="preserve"> </w:t>
      </w:r>
      <w:hyperlink r:id="rId5" w:history="1"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контролю за використанням земель у </w:t>
        </w:r>
        <w:proofErr w:type="spellStart"/>
        <w:r w:rsidRPr="007171FD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м.Миколаєві</w:t>
        </w:r>
        <w:proofErr w:type="spellEnd"/>
      </w:hyperlink>
      <w:r>
        <w:rPr>
          <w:sz w:val="28"/>
          <w:szCs w:val="28"/>
        </w:rPr>
        <w:t xml:space="preserve">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тел.37-00-52).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Відповідальним за супровід та доповідачем даного рішення є Єфименко Олександра Валеріївна, начальник управління земельних ресурсів Миколаївської міської ради (</w:t>
      </w:r>
      <w:proofErr w:type="spellStart"/>
      <w:r>
        <w:rPr>
          <w:sz w:val="28"/>
          <w:szCs w:val="28"/>
        </w:rPr>
        <w:t>м.Миколаїв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вул.Адміральська</w:t>
      </w:r>
      <w:proofErr w:type="spellEnd"/>
      <w:r>
        <w:rPr>
          <w:sz w:val="28"/>
          <w:szCs w:val="28"/>
        </w:rPr>
        <w:t xml:space="preserve">, 20, тел.37-32-35).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</w:rPr>
        <w:t xml:space="preserve">           Розглянувши звернення </w:t>
      </w:r>
      <w:r>
        <w:rPr>
          <w:sz w:val="28"/>
          <w:szCs w:val="28"/>
        </w:rPr>
        <w:t xml:space="preserve">громадянина, що є учасником бойових дій, проєкт землеустрою щодо відведення земельної ділянки, </w:t>
      </w:r>
      <w:r>
        <w:rPr>
          <w:sz w:val="28"/>
        </w:rPr>
        <w:t xml:space="preserve">наявну земельно-кадастрову інформацію, рекомендації постійних комісій міської ради, керуючись Конституцією України, Земельним кодексом України, Законами України «Про землеустрій», «Про місцеве самоврядування в Україні», </w:t>
      </w:r>
      <w:r>
        <w:rPr>
          <w:sz w:val="28"/>
          <w:szCs w:val="28"/>
        </w:rPr>
        <w:t xml:space="preserve">«Про статус ветеранів війни, гарантії їх соціального захисту» для винесення на сесію міської ради. </w:t>
      </w:r>
    </w:p>
    <w:p w:rsidR="008773ED" w:rsidRDefault="008773ED" w:rsidP="008773ED">
      <w:pPr>
        <w:spacing w:line="4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Відповідно до проекту рішення передбачено н</w:t>
      </w:r>
      <w:r w:rsidRPr="004E5F83">
        <w:rPr>
          <w:sz w:val="28"/>
          <w:szCs w:val="28"/>
        </w:rPr>
        <w:t xml:space="preserve">адати </w:t>
      </w:r>
      <w:r>
        <w:rPr>
          <w:sz w:val="28"/>
          <w:szCs w:val="28"/>
        </w:rPr>
        <w:t xml:space="preserve">громадянину Волошину Євгенію Сергійовичу у власність земельну ділянку площею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 для будівництва і обслуговування жилого будинку, господарських будівель і споруд </w:t>
      </w:r>
      <w:r w:rsidRPr="004E5F83">
        <w:rPr>
          <w:sz w:val="28"/>
          <w:szCs w:val="28"/>
        </w:rPr>
        <w:t>за адресою:</w:t>
      </w:r>
      <w:r>
        <w:rPr>
          <w:sz w:val="28"/>
          <w:szCs w:val="28"/>
        </w:rPr>
        <w:t xml:space="preserve">  вул. Таврійська, 156 в Корабельному районі м. Миколаєва, відповідно до висновку управління містобудування та архітектури Миколаївської міської ради від 07.09.2018 №15-1783.</w:t>
      </w:r>
    </w:p>
    <w:p w:rsidR="008773ED" w:rsidRDefault="008773ED" w:rsidP="008773ED">
      <w:pPr>
        <w:pStyle w:val="2"/>
        <w:tabs>
          <w:tab w:val="num" w:pos="-180"/>
        </w:tabs>
        <w:spacing w:after="0"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– </w:t>
      </w:r>
      <w:proofErr w:type="spellStart"/>
      <w:r>
        <w:rPr>
          <w:sz w:val="28"/>
          <w:szCs w:val="28"/>
        </w:rPr>
        <w:t>Концевого</w:t>
      </w:r>
      <w:proofErr w:type="spellEnd"/>
      <w:r>
        <w:rPr>
          <w:sz w:val="28"/>
          <w:szCs w:val="28"/>
        </w:rPr>
        <w:t xml:space="preserve"> І.О., заступника міського голови Андрієнка Ю.Г.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офіціальному сайті Миколаївської міської ради.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Відповідно до вимог Закону України «Про доступ до публічної інформації» та Регламенту  Миколаївської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скликання, розроблений проект підлягає оприлюдненню на офіційному сайті  Миколаївської міської ради не пізніше як за 20 робочих днів до дати їх розгляду на черговій сесії ради.  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</w:p>
    <w:p w:rsidR="008773ED" w:rsidRDefault="008773ED" w:rsidP="008773E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Начальник управління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земельних ресурсів </w:t>
      </w:r>
    </w:p>
    <w:p w:rsidR="008773ED" w:rsidRDefault="008773ED" w:rsidP="008773E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Миколаївської міської ради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О.В. Єфименко</w:t>
      </w: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</w:p>
    <w:p w:rsidR="008773ED" w:rsidRDefault="008773ED" w:rsidP="008773ED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>Пільник</w:t>
      </w:r>
    </w:p>
    <w:sectPr w:rsidR="0087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640"/>
    <w:rsid w:val="0021007A"/>
    <w:rsid w:val="00315640"/>
    <w:rsid w:val="008773ED"/>
    <w:rsid w:val="00AF0DBE"/>
    <w:rsid w:val="00DA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773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73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8773ED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8773E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F0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0D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8773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773E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customStyle="1" w:styleId="21">
    <w:name w:val="Основной текст 21"/>
    <w:basedOn w:val="a"/>
    <w:rsid w:val="008773ED"/>
    <w:pPr>
      <w:spacing w:after="120"/>
      <w:ind w:left="283"/>
    </w:pPr>
    <w:rPr>
      <w:lang w:val="ru-RU"/>
    </w:rPr>
  </w:style>
  <w:style w:type="character" w:styleId="a3">
    <w:name w:val="Hyperlink"/>
    <w:basedOn w:val="a0"/>
    <w:uiPriority w:val="99"/>
    <w:semiHidden/>
    <w:unhideWhenUsed/>
    <w:rsid w:val="008773ED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AF0DB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AF0DBE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krada.gov.ua/content/viddil-kontrolyu-za-vikoristannyam-zemel-v-m-mikolaevi_uzr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442</Words>
  <Characters>2520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5</cp:revision>
  <cp:lastPrinted>2019-07-08T10:34:00Z</cp:lastPrinted>
  <dcterms:created xsi:type="dcterms:W3CDTF">2019-07-08T10:32:00Z</dcterms:created>
  <dcterms:modified xsi:type="dcterms:W3CDTF">2019-08-22T05:08:00Z</dcterms:modified>
</cp:coreProperties>
</file>