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5B" w:rsidRPr="00D10299" w:rsidRDefault="0053585B" w:rsidP="0053585B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S-zr-</w:t>
      </w:r>
      <w:r>
        <w:rPr>
          <w:sz w:val="28"/>
          <w:szCs w:val="28"/>
          <w:lang w:val="ru-RU"/>
        </w:rPr>
        <w:t xml:space="preserve">775/17                                                                                               29.12.2018                                                             </w:t>
      </w:r>
    </w:p>
    <w:p w:rsidR="0053585B" w:rsidRDefault="0053585B" w:rsidP="0053585B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53585B" w:rsidRPr="00170728" w:rsidRDefault="0053585B" w:rsidP="0053585B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53585B" w:rsidRPr="00DD0007" w:rsidRDefault="0053585B" w:rsidP="0053585B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D0007">
        <w:rPr>
          <w:rFonts w:ascii="Times New Roman" w:hAnsi="Times New Roman" w:cs="Times New Roman"/>
          <w:b/>
          <w:sz w:val="28"/>
          <w:szCs w:val="28"/>
        </w:rPr>
        <w:t>«</w:t>
      </w:r>
      <w:r w:rsidRPr="00DD0007">
        <w:rPr>
          <w:rFonts w:ascii="Times New Roman" w:hAnsi="Times New Roman" w:cs="Times New Roman"/>
          <w:sz w:val="28"/>
        </w:rPr>
        <w:t xml:space="preserve">Про надання у власність </w:t>
      </w:r>
      <w:r w:rsidRPr="00DD0007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Pr="00DD0007">
        <w:rPr>
          <w:rFonts w:ascii="Times New Roman" w:hAnsi="Times New Roman" w:cs="Times New Roman"/>
          <w:sz w:val="28"/>
        </w:rPr>
        <w:t xml:space="preserve">земельної ділянки  </w:t>
      </w:r>
      <w:r w:rsidRPr="00DD0007">
        <w:rPr>
          <w:rFonts w:ascii="Times New Roman" w:hAnsi="Times New Roman" w:cs="Times New Roman"/>
          <w:sz w:val="28"/>
          <w:szCs w:val="28"/>
        </w:rPr>
        <w:t xml:space="preserve">у м. Миколаєві </w:t>
      </w:r>
      <w:r w:rsidRPr="00DD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53585B" w:rsidRPr="00B14002" w:rsidRDefault="0053585B" w:rsidP="0053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(м.Миколаїв, вул.Адміральська, 20, тел.37-32-35).</w:t>
      </w:r>
    </w:p>
    <w:p w:rsidR="0053585B" w:rsidRPr="00B14002" w:rsidRDefault="0053585B" w:rsidP="0053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Розробником проекту рішення є управління земельних ресурсів Миколаївської міської ради в особі Пільник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(м.Миколаїв, вул.Адміральська, 20, тел.37-00-52). </w:t>
      </w:r>
    </w:p>
    <w:p w:rsidR="0053585B" w:rsidRPr="00B14002" w:rsidRDefault="0053585B" w:rsidP="0053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(м.Миколаїв, вул.Адміральська, 20, тел.37-32-35). </w:t>
      </w:r>
    </w:p>
    <w:p w:rsidR="0053585B" w:rsidRPr="00B14002" w:rsidRDefault="0053585B" w:rsidP="0053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53585B" w:rsidRDefault="0053585B" w:rsidP="0053585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</w:t>
      </w:r>
      <w:r>
        <w:rPr>
          <w:sz w:val="28"/>
          <w:szCs w:val="28"/>
        </w:rPr>
        <w:t>надати громадянину Слизовському Сергію Миколайовичу у власність земельну ділянку площею 927 кв.м для будівництва і обслуговування жилого будинку, господарських будіве</w:t>
      </w:r>
      <w:r w:rsidR="00127732">
        <w:rPr>
          <w:sz w:val="28"/>
          <w:szCs w:val="28"/>
        </w:rPr>
        <w:t>ль і споруд по вул. Михайлівській</w:t>
      </w:r>
      <w:bookmarkStart w:id="0" w:name="_GoBack"/>
      <w:bookmarkEnd w:id="0"/>
      <w:r>
        <w:rPr>
          <w:sz w:val="28"/>
          <w:szCs w:val="28"/>
        </w:rPr>
        <w:t>, 58 в Заводському районі м. Миколаєва, відповідно до висновку управління містобудування та архітектури Миколаївської міської ради від 27.02.2018 №15-304.</w:t>
      </w:r>
    </w:p>
    <w:p w:rsidR="0053585B" w:rsidRPr="00B14002" w:rsidRDefault="0053585B" w:rsidP="0053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Концевого І.О., заступника міського голови Андрієнка Ю.Г. </w:t>
      </w:r>
    </w:p>
    <w:p w:rsidR="0053585B" w:rsidRPr="00B14002" w:rsidRDefault="0053585B" w:rsidP="0053585B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53585B" w:rsidRPr="004032BC" w:rsidRDefault="0053585B" w:rsidP="0053585B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53585B" w:rsidRPr="004032BC" w:rsidRDefault="0053585B" w:rsidP="0053585B">
      <w:pPr>
        <w:jc w:val="both"/>
        <w:rPr>
          <w:sz w:val="28"/>
          <w:szCs w:val="28"/>
        </w:rPr>
      </w:pPr>
    </w:p>
    <w:p w:rsidR="0053585B" w:rsidRPr="00DD0007" w:rsidRDefault="0053585B" w:rsidP="0053585B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53585B" w:rsidRPr="00DD0007" w:rsidRDefault="0053585B" w:rsidP="0053585B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53585B" w:rsidRPr="00DD0007" w:rsidRDefault="0053585B" w:rsidP="0053585B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53585B" w:rsidRDefault="0053585B" w:rsidP="0053585B">
      <w:pPr>
        <w:rPr>
          <w:sz w:val="16"/>
          <w:szCs w:val="16"/>
          <w:lang w:val="ru-RU"/>
        </w:rPr>
      </w:pPr>
    </w:p>
    <w:p w:rsidR="0053585B" w:rsidRPr="001C4134" w:rsidRDefault="0053585B" w:rsidP="0053585B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sectPr w:rsidR="0053585B" w:rsidRPr="001C4134" w:rsidSect="00DD00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C8"/>
    <w:rsid w:val="00127732"/>
    <w:rsid w:val="001F5EC8"/>
    <w:rsid w:val="0053585B"/>
    <w:rsid w:val="008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585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53585B"/>
    <w:rPr>
      <w:lang w:val="uk-UA" w:eastAsia="ru-RU"/>
    </w:rPr>
  </w:style>
  <w:style w:type="paragraph" w:styleId="a4">
    <w:name w:val="Body Text"/>
    <w:basedOn w:val="a"/>
    <w:link w:val="a3"/>
    <w:rsid w:val="0053585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3585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585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53585B"/>
    <w:rPr>
      <w:lang w:val="uk-UA" w:eastAsia="ru-RU"/>
    </w:rPr>
  </w:style>
  <w:style w:type="paragraph" w:styleId="a4">
    <w:name w:val="Body Text"/>
    <w:basedOn w:val="a"/>
    <w:link w:val="a3"/>
    <w:rsid w:val="0053585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3585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2018-12-29T09:52:00Z</cp:lastPrinted>
  <dcterms:created xsi:type="dcterms:W3CDTF">2018-12-29T09:51:00Z</dcterms:created>
  <dcterms:modified xsi:type="dcterms:W3CDTF">2019-01-30T14:38:00Z</dcterms:modified>
</cp:coreProperties>
</file>