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B2" w:rsidRPr="00FD5215" w:rsidRDefault="002A13B2" w:rsidP="002A13B2">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814</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bookmarkStart w:id="0" w:name="_GoBack"/>
      <w:bookmarkEnd w:id="0"/>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16</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Pr="00FD5215">
        <w:rPr>
          <w:rFonts w:ascii="Times New Roman" w:eastAsia="Times New Roman" w:hAnsi="Times New Roman" w:cs="Times New Roman"/>
          <w:sz w:val="24"/>
          <w:szCs w:val="24"/>
          <w:lang w:val="ru-RU" w:eastAsia="ru-RU"/>
        </w:rPr>
        <w:t>1.201</w:t>
      </w:r>
      <w:r>
        <w:rPr>
          <w:rFonts w:ascii="Times New Roman" w:eastAsia="Times New Roman" w:hAnsi="Times New Roman" w:cs="Times New Roman"/>
          <w:sz w:val="24"/>
          <w:szCs w:val="24"/>
          <w:lang w:val="ru-RU" w:eastAsia="ru-RU"/>
        </w:rPr>
        <w:t>9</w:t>
      </w:r>
    </w:p>
    <w:p w:rsidR="002A13B2" w:rsidRPr="00FD5215" w:rsidRDefault="002A13B2" w:rsidP="002A13B2">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2A13B2" w:rsidRPr="00FD5215" w:rsidRDefault="002A13B2" w:rsidP="002A13B2">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2A13B2" w:rsidRPr="00FD5215" w:rsidRDefault="002A13B2" w:rsidP="002A13B2">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2A13B2" w:rsidRPr="00FD5215" w:rsidRDefault="002A13B2" w:rsidP="002A13B2">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2A13B2" w:rsidRPr="00FD5215" w:rsidRDefault="002A13B2" w:rsidP="002A13B2">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2A13B2" w:rsidRPr="00FD5215" w:rsidRDefault="002A13B2" w:rsidP="002A13B2">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2A13B2" w:rsidRPr="00FD5215" w:rsidRDefault="002A13B2" w:rsidP="002A13B2">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2A13B2" w:rsidRPr="002A13B2" w:rsidRDefault="002A13B2" w:rsidP="002A13B2">
      <w:pPr>
        <w:spacing w:after="120" w:line="300" w:lineRule="exact"/>
        <w:ind w:firstLine="567"/>
        <w:jc w:val="both"/>
        <w:rPr>
          <w:rFonts w:ascii="Times New Roman" w:eastAsia="Times New Roman" w:hAnsi="Times New Roman" w:cs="Times New Roman"/>
          <w:sz w:val="24"/>
          <w:szCs w:val="24"/>
          <w:lang w:eastAsia="ru-RU"/>
        </w:rPr>
      </w:pPr>
      <w:r w:rsidRPr="00B70735">
        <w:rPr>
          <w:rFonts w:ascii="Times New Roman" w:eastAsia="Times New Roman" w:hAnsi="Times New Roman" w:cs="Times New Roman"/>
          <w:sz w:val="24"/>
          <w:szCs w:val="24"/>
          <w:lang w:eastAsia="ru-RU"/>
        </w:rPr>
        <w:t xml:space="preserve">Відповідно   до   проекту    рішення   передбачено громадянину </w:t>
      </w:r>
      <w:proofErr w:type="spellStart"/>
      <w:r w:rsidRPr="002A13B2">
        <w:rPr>
          <w:rFonts w:ascii="Times New Roman" w:eastAsia="Times New Roman" w:hAnsi="Times New Roman" w:cs="Times New Roman"/>
          <w:sz w:val="24"/>
          <w:szCs w:val="24"/>
          <w:lang w:eastAsia="ru-RU"/>
        </w:rPr>
        <w:t>Мачуліну</w:t>
      </w:r>
      <w:proofErr w:type="spellEnd"/>
      <w:r w:rsidRPr="002A13B2">
        <w:rPr>
          <w:rFonts w:ascii="Times New Roman" w:eastAsia="Times New Roman" w:hAnsi="Times New Roman" w:cs="Times New Roman"/>
          <w:sz w:val="24"/>
          <w:szCs w:val="24"/>
          <w:lang w:eastAsia="ru-RU"/>
        </w:rPr>
        <w:t xml:space="preserve"> Дмитру Григоровичу надати</w:t>
      </w:r>
      <w:r w:rsidRPr="002A13B2">
        <w:rPr>
          <w:rFonts w:ascii="Times New Roman" w:eastAsia="Times New Roman" w:hAnsi="Times New Roman" w:cs="Times New Roman"/>
          <w:spacing w:val="-3"/>
          <w:sz w:val="24"/>
          <w:szCs w:val="24"/>
          <w:lang w:eastAsia="ru-RU"/>
        </w:rPr>
        <w:t xml:space="preserve"> згоду на відновлення меж </w:t>
      </w:r>
      <w:r w:rsidRPr="002A13B2">
        <w:rPr>
          <w:rFonts w:ascii="Times New Roman" w:eastAsia="Times New Roman" w:hAnsi="Times New Roman" w:cs="Times New Roman"/>
          <w:sz w:val="24"/>
          <w:szCs w:val="24"/>
          <w:lang w:eastAsia="ru-RU"/>
        </w:rPr>
        <w:t xml:space="preserve">земельної  </w:t>
      </w:r>
      <w:r w:rsidRPr="002A13B2">
        <w:rPr>
          <w:rFonts w:ascii="Times New Roman" w:eastAsia="Times New Roman" w:hAnsi="Times New Roman" w:cs="Times New Roman"/>
          <w:spacing w:val="-3"/>
          <w:sz w:val="24"/>
          <w:szCs w:val="24"/>
          <w:lang w:eastAsia="ru-RU"/>
        </w:rPr>
        <w:t>ділянки</w:t>
      </w:r>
      <w:r w:rsidRPr="002A13B2">
        <w:rPr>
          <w:rFonts w:ascii="Times New Roman" w:eastAsia="Times New Roman" w:hAnsi="Times New Roman" w:cs="Times New Roman"/>
          <w:sz w:val="24"/>
          <w:szCs w:val="24"/>
          <w:lang w:eastAsia="ru-RU"/>
        </w:rPr>
        <w:t xml:space="preserve">   орієнтовною     площею 578 </w:t>
      </w:r>
      <w:proofErr w:type="spellStart"/>
      <w:r w:rsidRPr="002A13B2">
        <w:rPr>
          <w:rFonts w:ascii="Times New Roman" w:eastAsia="Times New Roman" w:hAnsi="Times New Roman" w:cs="Times New Roman"/>
          <w:sz w:val="24"/>
          <w:szCs w:val="24"/>
          <w:lang w:eastAsia="ru-RU"/>
        </w:rPr>
        <w:t>кв.м</w:t>
      </w:r>
      <w:proofErr w:type="spellEnd"/>
      <w:r w:rsidRPr="002A13B2">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вул. 3 Поздовжній,15, відповідно до висновку управління містобудування та архітектури Миколаївської міської ради від </w:t>
      </w:r>
      <w:smartTag w:uri="urn:schemas-microsoft-com:office:smarttags" w:element="date">
        <w:smartTagPr>
          <w:attr w:name="Year" w:val="2018"/>
          <w:attr w:name="Day" w:val="29"/>
          <w:attr w:name="Month" w:val="11"/>
          <w:attr w:name="ls" w:val="trans"/>
        </w:smartTagPr>
        <w:r w:rsidRPr="002A13B2">
          <w:rPr>
            <w:rFonts w:ascii="Times New Roman" w:eastAsia="Times New Roman" w:hAnsi="Times New Roman" w:cs="Times New Roman"/>
            <w:sz w:val="24"/>
            <w:szCs w:val="24"/>
            <w:lang w:eastAsia="ru-RU"/>
          </w:rPr>
          <w:t>29.11.2018</w:t>
        </w:r>
      </w:smartTag>
      <w:r w:rsidRPr="002A13B2">
        <w:rPr>
          <w:rFonts w:ascii="Times New Roman" w:eastAsia="Times New Roman" w:hAnsi="Times New Roman" w:cs="Times New Roman"/>
          <w:sz w:val="24"/>
          <w:szCs w:val="24"/>
          <w:lang w:eastAsia="ru-RU"/>
        </w:rPr>
        <w:t xml:space="preserve"> №15-2408.</w:t>
      </w:r>
    </w:p>
    <w:p w:rsidR="002A13B2" w:rsidRPr="00FD5215" w:rsidRDefault="002A13B2" w:rsidP="002A13B2">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2A13B2" w:rsidRPr="00FD5215" w:rsidRDefault="002A13B2" w:rsidP="002A13B2">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2A13B2" w:rsidRPr="00FD5215" w:rsidRDefault="002A13B2" w:rsidP="002A13B2">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A13B2" w:rsidRDefault="002A13B2" w:rsidP="002A13B2">
      <w:pPr>
        <w:keepNext/>
        <w:spacing w:after="0" w:line="300" w:lineRule="exact"/>
        <w:jc w:val="both"/>
        <w:outlineLvl w:val="2"/>
        <w:rPr>
          <w:rFonts w:ascii="Times New Roman" w:eastAsia="Times New Roman" w:hAnsi="Times New Roman" w:cs="Times New Roman"/>
          <w:sz w:val="24"/>
          <w:szCs w:val="24"/>
          <w:lang w:eastAsia="ru-RU"/>
        </w:rPr>
      </w:pPr>
    </w:p>
    <w:p w:rsidR="002A13B2" w:rsidRPr="00FD5215" w:rsidRDefault="002A13B2" w:rsidP="002A13B2">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2A13B2" w:rsidRPr="00FD5215" w:rsidRDefault="002A13B2" w:rsidP="002A13B2">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2A13B2" w:rsidRDefault="002A13B2" w:rsidP="002A13B2">
      <w:pPr>
        <w:spacing w:after="0" w:line="300" w:lineRule="exact"/>
        <w:rPr>
          <w:rFonts w:ascii="Times New Roman" w:eastAsia="Times New Roman" w:hAnsi="Times New Roman" w:cs="Times New Roman"/>
          <w:sz w:val="24"/>
          <w:szCs w:val="24"/>
          <w:lang w:eastAsia="ru-RU"/>
        </w:rPr>
      </w:pPr>
    </w:p>
    <w:p w:rsidR="002A13B2" w:rsidRPr="00FD5215" w:rsidRDefault="002A13B2" w:rsidP="002A13B2">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2A13B2" w:rsidRPr="00FD5215" w:rsidRDefault="002A13B2" w:rsidP="002A13B2">
      <w:pPr>
        <w:spacing w:after="0" w:line="300" w:lineRule="exact"/>
        <w:rPr>
          <w:rFonts w:ascii="Times New Roman" w:eastAsia="Times New Roman" w:hAnsi="Times New Roman" w:cs="Times New Roman"/>
          <w:sz w:val="24"/>
          <w:szCs w:val="24"/>
          <w:lang w:eastAsia="ru-RU"/>
        </w:rPr>
      </w:pPr>
    </w:p>
    <w:p w:rsidR="002A13B2" w:rsidRDefault="002A13B2" w:rsidP="002A13B2"/>
    <w:p w:rsidR="002A13B2" w:rsidRDefault="002A13B2" w:rsidP="002A13B2"/>
    <w:p w:rsidR="002A13B2" w:rsidRDefault="002A13B2" w:rsidP="002A13B2"/>
    <w:p w:rsidR="002A13B2" w:rsidRDefault="002A13B2" w:rsidP="002A13B2"/>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43"/>
    <w:rsid w:val="002A13B2"/>
    <w:rsid w:val="004A2B46"/>
    <w:rsid w:val="00FE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Company>SPecialiST RePack</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2019-01-16T14:20:00Z</dcterms:created>
  <dcterms:modified xsi:type="dcterms:W3CDTF">2019-01-16T14:21:00Z</dcterms:modified>
</cp:coreProperties>
</file>