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49" w:rsidRPr="00A31F49" w:rsidRDefault="00A31F49" w:rsidP="00A31F49">
      <w:pPr>
        <w:spacing w:after="0" w:line="420" w:lineRule="exact"/>
        <w:ind w:right="141"/>
        <w:jc w:val="both"/>
        <w:rPr>
          <w:rFonts w:ascii="Times New Roman" w:eastAsia="Times New Roman" w:hAnsi="Times New Roman" w:cs="Times New Roman"/>
          <w:sz w:val="28"/>
          <w:szCs w:val="28"/>
          <w:lang w:val="ru-RU" w:eastAsia="ru-RU"/>
        </w:rPr>
      </w:pPr>
      <w:r w:rsidRPr="00A31F49">
        <w:rPr>
          <w:rFonts w:ascii="Times New Roman" w:eastAsia="Times New Roman" w:hAnsi="Times New Roman" w:cs="Times New Roman"/>
          <w:sz w:val="28"/>
          <w:szCs w:val="28"/>
          <w:lang w:eastAsia="ru-RU"/>
        </w:rPr>
        <w:t>S-zr-</w:t>
      </w:r>
      <w:r w:rsidRPr="00A31F49">
        <w:rPr>
          <w:rFonts w:ascii="Times New Roman" w:eastAsia="Times New Roman" w:hAnsi="Times New Roman" w:cs="Times New Roman"/>
          <w:sz w:val="28"/>
          <w:szCs w:val="28"/>
          <w:lang w:val="ru-RU" w:eastAsia="ru-RU"/>
        </w:rPr>
        <w:t>738</w:t>
      </w:r>
      <w:r w:rsidRPr="00A31F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A31F49">
        <w:rPr>
          <w:rFonts w:ascii="Times New Roman" w:eastAsia="Times New Roman" w:hAnsi="Times New Roman" w:cs="Times New Roman"/>
          <w:sz w:val="28"/>
          <w:szCs w:val="28"/>
          <w:lang w:val="ru-RU" w:eastAsia="ru-RU"/>
        </w:rPr>
        <w:t xml:space="preserve">                   </w:t>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r>
      <w:r w:rsidRPr="00A31F49">
        <w:rPr>
          <w:rFonts w:ascii="Times New Roman" w:eastAsia="Times New Roman" w:hAnsi="Times New Roman" w:cs="Times New Roman"/>
          <w:sz w:val="28"/>
          <w:szCs w:val="28"/>
          <w:lang w:val="ru-RU" w:eastAsia="ru-RU"/>
        </w:rPr>
        <w:tab/>
        <w:t>23.11.2018</w:t>
      </w:r>
    </w:p>
    <w:p w:rsidR="00A31F49" w:rsidRPr="00A31F49" w:rsidRDefault="00A31F49" w:rsidP="00A31F49">
      <w:pPr>
        <w:spacing w:after="0" w:line="420" w:lineRule="exact"/>
        <w:jc w:val="center"/>
        <w:rPr>
          <w:rFonts w:ascii="Times New Roman" w:eastAsia="Times New Roman" w:hAnsi="Times New Roman" w:cs="Times New Roman"/>
          <w:b/>
          <w:sz w:val="28"/>
          <w:szCs w:val="28"/>
          <w:lang w:eastAsia="ru-RU"/>
        </w:rPr>
      </w:pPr>
    </w:p>
    <w:p w:rsidR="00A31F49" w:rsidRPr="00A31F49" w:rsidRDefault="00A31F49" w:rsidP="00A31F49">
      <w:pPr>
        <w:spacing w:after="0" w:line="300" w:lineRule="exact"/>
        <w:jc w:val="center"/>
        <w:rPr>
          <w:rFonts w:ascii="Times New Roman" w:eastAsia="Times New Roman" w:hAnsi="Times New Roman" w:cs="Times New Roman"/>
          <w:b/>
          <w:sz w:val="24"/>
          <w:szCs w:val="24"/>
          <w:lang w:eastAsia="ru-RU"/>
        </w:rPr>
      </w:pPr>
      <w:r w:rsidRPr="00A31F49">
        <w:rPr>
          <w:rFonts w:ascii="Times New Roman" w:eastAsia="Times New Roman" w:hAnsi="Times New Roman" w:cs="Times New Roman"/>
          <w:b/>
          <w:sz w:val="24"/>
          <w:szCs w:val="24"/>
          <w:lang w:eastAsia="ru-RU"/>
        </w:rPr>
        <w:t>ПОЯСНЮВАЛЬНА</w:t>
      </w:r>
      <w:r w:rsidRPr="00A31F49">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b/>
          <w:sz w:val="24"/>
          <w:szCs w:val="24"/>
          <w:lang w:eastAsia="ru-RU"/>
        </w:rPr>
        <w:t>ЗАПИСКА</w:t>
      </w:r>
    </w:p>
    <w:p w:rsidR="00A31F49" w:rsidRPr="00A31F49" w:rsidRDefault="00A31F49" w:rsidP="00A31F49">
      <w:pPr>
        <w:spacing w:after="0" w:line="300" w:lineRule="exact"/>
        <w:jc w:val="center"/>
        <w:rPr>
          <w:rFonts w:ascii="Times New Roman" w:eastAsia="Times New Roman" w:hAnsi="Times New Roman" w:cs="Times New Roman"/>
          <w:b/>
          <w:sz w:val="24"/>
          <w:szCs w:val="24"/>
          <w:lang w:eastAsia="ru-RU"/>
        </w:rPr>
      </w:pPr>
      <w:r w:rsidRPr="00A31F49">
        <w:rPr>
          <w:rFonts w:ascii="Times New Roman" w:eastAsia="Times New Roman" w:hAnsi="Times New Roman" w:cs="Times New Roman"/>
          <w:b/>
          <w:sz w:val="24"/>
          <w:szCs w:val="24"/>
          <w:lang w:eastAsia="ru-RU"/>
        </w:rPr>
        <w:t>до проекту рішення Миколаївської міської ради</w:t>
      </w:r>
    </w:p>
    <w:p w:rsidR="00A31F49" w:rsidRPr="00A31F49" w:rsidRDefault="00A31F49" w:rsidP="00A31F49">
      <w:pPr>
        <w:spacing w:after="120" w:line="300" w:lineRule="exact"/>
        <w:ind w:right="-5"/>
        <w:jc w:val="center"/>
        <w:rPr>
          <w:rFonts w:ascii="Times New Roman" w:hAnsi="Times New Roman" w:cs="Times New Roman"/>
          <w:sz w:val="24"/>
          <w:szCs w:val="24"/>
          <w:lang w:eastAsia="ru-RU"/>
        </w:rPr>
      </w:pPr>
      <w:r w:rsidRPr="00A31F49">
        <w:rPr>
          <w:rFonts w:ascii="Times New Roman" w:hAnsi="Times New Roman" w:cs="Times New Roman"/>
          <w:b/>
          <w:sz w:val="24"/>
          <w:szCs w:val="24"/>
          <w:lang w:eastAsia="ru-RU"/>
        </w:rPr>
        <w:t>«</w:t>
      </w:r>
      <w:r w:rsidRPr="00A31F49">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A31F49">
        <w:rPr>
          <w:rFonts w:ascii="Times New Roman" w:hAnsi="Times New Roman" w:cs="Times New Roman"/>
          <w:sz w:val="24"/>
          <w:szCs w:val="24"/>
          <w:lang w:eastAsia="ru-RU"/>
        </w:rPr>
        <w:t xml:space="preserve"> по </w:t>
      </w:r>
      <w:proofErr w:type="spellStart"/>
      <w:r w:rsidRPr="00A31F49">
        <w:rPr>
          <w:rFonts w:ascii="Times New Roman" w:hAnsi="Times New Roman" w:cs="Times New Roman"/>
          <w:sz w:val="24"/>
          <w:szCs w:val="24"/>
          <w:lang w:eastAsia="ru-RU"/>
        </w:rPr>
        <w:t>Інгульському</w:t>
      </w:r>
      <w:proofErr w:type="spellEnd"/>
      <w:r w:rsidRPr="00A31F49">
        <w:rPr>
          <w:rFonts w:ascii="Times New Roman" w:hAnsi="Times New Roman" w:cs="Times New Roman"/>
          <w:sz w:val="24"/>
          <w:szCs w:val="24"/>
          <w:lang w:eastAsia="ru-RU"/>
        </w:rPr>
        <w:t xml:space="preserve">  району</w:t>
      </w:r>
    </w:p>
    <w:p w:rsidR="00A31F49" w:rsidRPr="00A31F49" w:rsidRDefault="00A31F49" w:rsidP="00A31F49">
      <w:pPr>
        <w:spacing w:after="120" w:line="300" w:lineRule="exact"/>
        <w:ind w:right="-5"/>
        <w:jc w:val="center"/>
        <w:rPr>
          <w:rFonts w:ascii="Times New Roman" w:hAnsi="Times New Roman" w:cs="Times New Roman"/>
          <w:b/>
          <w:sz w:val="24"/>
          <w:szCs w:val="24"/>
          <w:lang w:eastAsia="ru-RU"/>
        </w:rPr>
      </w:pPr>
      <w:r w:rsidRPr="00A31F49">
        <w:rPr>
          <w:rFonts w:ascii="Times New Roman" w:hAnsi="Times New Roman" w:cs="Times New Roman"/>
          <w:sz w:val="24"/>
          <w:szCs w:val="24"/>
          <w:lang w:eastAsia="ru-RU"/>
        </w:rPr>
        <w:t xml:space="preserve"> м. Миколаєва</w:t>
      </w:r>
      <w:r w:rsidRPr="00A31F49">
        <w:rPr>
          <w:rFonts w:ascii="Times New Roman" w:hAnsi="Times New Roman" w:cs="Times New Roman"/>
          <w:b/>
          <w:sz w:val="24"/>
          <w:szCs w:val="24"/>
          <w:lang w:eastAsia="ru-RU"/>
        </w:rPr>
        <w:t>»</w:t>
      </w:r>
    </w:p>
    <w:p w:rsidR="00A31F49" w:rsidRPr="00A31F49" w:rsidRDefault="00A31F49" w:rsidP="00A31F49">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A31F49" w:rsidRPr="00A31F49" w:rsidRDefault="00A31F49" w:rsidP="00A31F49">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A31F49" w:rsidRPr="00A31F49" w:rsidRDefault="00A31F49" w:rsidP="00A31F49">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A31F49" w:rsidRPr="00A31F49" w:rsidRDefault="00A31F49" w:rsidP="00A31F49">
      <w:pPr>
        <w:spacing w:after="120" w:line="300" w:lineRule="exact"/>
        <w:ind w:right="-5" w:firstLine="539"/>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31F49">
        <w:rPr>
          <w:rFonts w:ascii="Times New Roman" w:eastAsia="Times New Roman" w:hAnsi="Times New Roman" w:cs="Times New Roman"/>
          <w:b/>
          <w:sz w:val="24"/>
          <w:szCs w:val="24"/>
          <w:lang w:eastAsia="ru-RU"/>
        </w:rPr>
        <w:t>«</w:t>
      </w:r>
      <w:r w:rsidRPr="00A31F49">
        <w:rPr>
          <w:rFonts w:ascii="Times New Roman" w:eastAsia="Times New Roman" w:hAnsi="Times New Roman" w:cs="Times New Roman"/>
          <w:sz w:val="24"/>
          <w:szCs w:val="24"/>
          <w:lang w:eastAsia="ru-RU"/>
        </w:rPr>
        <w:t>Про передачу у власність земельної ділянки громадян</w:t>
      </w:r>
      <w:r>
        <w:rPr>
          <w:rFonts w:ascii="Times New Roman" w:eastAsia="Times New Roman" w:hAnsi="Times New Roman" w:cs="Times New Roman"/>
          <w:sz w:val="24"/>
          <w:szCs w:val="24"/>
          <w:lang w:eastAsia="ru-RU"/>
        </w:rPr>
        <w:t>ину</w:t>
      </w:r>
      <w:r w:rsidRPr="00A31F49">
        <w:rPr>
          <w:rFonts w:ascii="Times New Roman" w:eastAsia="Times New Roman" w:hAnsi="Times New Roman" w:cs="Times New Roman"/>
          <w:sz w:val="24"/>
          <w:szCs w:val="24"/>
          <w:lang w:eastAsia="ru-RU"/>
        </w:rPr>
        <w:t xml:space="preserve"> по </w:t>
      </w:r>
      <w:proofErr w:type="spellStart"/>
      <w:r w:rsidRPr="00A31F49">
        <w:rPr>
          <w:rFonts w:ascii="Times New Roman" w:eastAsia="Times New Roman" w:hAnsi="Times New Roman" w:cs="Times New Roman"/>
          <w:sz w:val="24"/>
          <w:szCs w:val="24"/>
          <w:lang w:eastAsia="ru-RU"/>
        </w:rPr>
        <w:t>Інгульському</w:t>
      </w:r>
      <w:proofErr w:type="spellEnd"/>
      <w:r w:rsidRPr="00A31F49">
        <w:rPr>
          <w:rFonts w:ascii="Times New Roman" w:eastAsia="Times New Roman" w:hAnsi="Times New Roman" w:cs="Times New Roman"/>
          <w:sz w:val="24"/>
          <w:szCs w:val="24"/>
          <w:lang w:eastAsia="ru-RU"/>
        </w:rPr>
        <w:t xml:space="preserve">  району м. Миколаєва</w:t>
      </w:r>
      <w:r w:rsidRPr="00A31F49">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A31F49" w:rsidRPr="00A31F49" w:rsidRDefault="00A31F49" w:rsidP="00A31F49">
      <w:pPr>
        <w:spacing w:after="120" w:line="300" w:lineRule="exact"/>
        <w:ind w:firstLine="567"/>
        <w:jc w:val="both"/>
        <w:rPr>
          <w:rFonts w:ascii="Times New Roman" w:eastAsia="Times New Roman" w:hAnsi="Times New Roman" w:cs="Times New Roman"/>
          <w:b/>
          <w:sz w:val="24"/>
          <w:szCs w:val="24"/>
          <w:lang w:eastAsia="ru-RU"/>
        </w:rPr>
      </w:pPr>
      <w:r w:rsidRPr="00A31F49">
        <w:rPr>
          <w:rFonts w:ascii="Times New Roman" w:eastAsia="Times New Roman" w:hAnsi="Times New Roman" w:cs="Times New Roman"/>
          <w:sz w:val="24"/>
          <w:szCs w:val="24"/>
          <w:lang w:eastAsia="ru-RU"/>
        </w:rPr>
        <w:t>Відповідно</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проекту </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рішення</w:t>
      </w:r>
      <w:r>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 xml:space="preserve"> передбачено</w:t>
      </w:r>
      <w:r>
        <w:rPr>
          <w:rFonts w:ascii="Times New Roman" w:eastAsia="Times New Roman" w:hAnsi="Times New Roman" w:cs="Times New Roman"/>
          <w:sz w:val="24"/>
          <w:szCs w:val="24"/>
          <w:lang w:eastAsia="ru-RU"/>
        </w:rPr>
        <w:t xml:space="preserve">   </w:t>
      </w:r>
      <w:bookmarkStart w:id="0" w:name="_GoBack"/>
      <w:bookmarkEnd w:id="0"/>
      <w:r w:rsidRPr="00A31F49">
        <w:rPr>
          <w:rFonts w:ascii="Times New Roman" w:eastAsia="Times New Roman" w:hAnsi="Times New Roman" w:cs="Times New Roman"/>
          <w:sz w:val="24"/>
          <w:szCs w:val="24"/>
          <w:lang w:eastAsia="ru-RU"/>
        </w:rPr>
        <w:t xml:space="preserve"> надати</w:t>
      </w:r>
      <w:r w:rsidRPr="0085384B">
        <w:rPr>
          <w:rFonts w:ascii="Times New Roman" w:eastAsia="Times New Roman" w:hAnsi="Times New Roman" w:cs="Times New Roman"/>
          <w:sz w:val="28"/>
          <w:szCs w:val="28"/>
          <w:lang w:eastAsia="ru-RU"/>
        </w:rPr>
        <w:tab/>
      </w:r>
      <w:r w:rsidRPr="00A31F49">
        <w:rPr>
          <w:rFonts w:ascii="Times New Roman" w:eastAsia="Times New Roman" w:hAnsi="Times New Roman" w:cs="Times New Roman"/>
          <w:sz w:val="24"/>
          <w:szCs w:val="24"/>
          <w:lang w:eastAsia="ru-RU"/>
        </w:rPr>
        <w:t xml:space="preserve">Луценку Андрію Олександровичу у власність земельну ділянку площею 279 </w:t>
      </w:r>
      <w:proofErr w:type="spellStart"/>
      <w:r w:rsidRPr="00A31F49">
        <w:rPr>
          <w:rFonts w:ascii="Times New Roman" w:eastAsia="Times New Roman" w:hAnsi="Times New Roman" w:cs="Times New Roman"/>
          <w:sz w:val="24"/>
          <w:szCs w:val="24"/>
          <w:lang w:eastAsia="ru-RU"/>
        </w:rPr>
        <w:t>кв.м</w:t>
      </w:r>
      <w:proofErr w:type="spellEnd"/>
      <w:r w:rsidRPr="00A31F49">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вул.10 Лінії,86/1</w:t>
      </w:r>
      <w:r w:rsidRPr="00A31F49">
        <w:rPr>
          <w:rFonts w:ascii="Times New Roman" w:eastAsia="Times New Roman" w:hAnsi="Times New Roman" w:cs="Times New Roman"/>
          <w:sz w:val="24"/>
          <w:szCs w:val="24"/>
          <w:lang w:eastAsia="ru-RU"/>
        </w:rPr>
        <w:t xml:space="preserve">, </w:t>
      </w:r>
      <w:r w:rsidRPr="00A31F49">
        <w:rPr>
          <w:rFonts w:ascii="Times New Roman" w:eastAsia="Times New Roman" w:hAnsi="Times New Roman" w:cs="Times New Roman"/>
          <w:sz w:val="24"/>
          <w:szCs w:val="24"/>
          <w:lang w:eastAsia="ru-RU"/>
        </w:rPr>
        <w:t>відповідно до висновку управління містобудування та архітектури Миколаївської міської ради від 30.01.2018 №15-88.</w:t>
      </w:r>
    </w:p>
    <w:p w:rsidR="00A31F49" w:rsidRPr="00A31F49" w:rsidRDefault="00A31F49" w:rsidP="00A31F49">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міського голови Андрієнка Ю.Г.</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A31F49" w:rsidRPr="00A31F49" w:rsidRDefault="00A31F49" w:rsidP="00A31F49">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A31F49" w:rsidRPr="00A31F49" w:rsidRDefault="00A31F49" w:rsidP="00A31F4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A31F49" w:rsidRPr="00A31F49" w:rsidRDefault="00A31F49" w:rsidP="00A31F49">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A31F49" w:rsidRPr="00A31F49" w:rsidRDefault="00A31F49" w:rsidP="00A31F49">
      <w:pPr>
        <w:spacing w:after="0" w:line="300" w:lineRule="exact"/>
        <w:jc w:val="center"/>
        <w:rPr>
          <w:rFonts w:ascii="Times New Roman" w:eastAsia="Times New Roman" w:hAnsi="Times New Roman" w:cs="Times New Roman"/>
          <w:sz w:val="24"/>
          <w:szCs w:val="24"/>
          <w:lang w:eastAsia="ru-RU"/>
        </w:rPr>
      </w:pPr>
    </w:p>
    <w:p w:rsidR="00A31F49" w:rsidRPr="00A31F49" w:rsidRDefault="00A31F49" w:rsidP="00A31F49">
      <w:pPr>
        <w:spacing w:after="0" w:line="300" w:lineRule="exact"/>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Корнєва</w:t>
      </w:r>
    </w:p>
    <w:p w:rsidR="00A31F49" w:rsidRPr="00A31F49" w:rsidRDefault="00A31F49" w:rsidP="00A31F49">
      <w:pPr>
        <w:spacing w:after="0" w:line="300" w:lineRule="exact"/>
        <w:rPr>
          <w:rFonts w:ascii="Times New Roman" w:eastAsia="Times New Roman" w:hAnsi="Times New Roman" w:cs="Times New Roman"/>
          <w:sz w:val="24"/>
          <w:szCs w:val="24"/>
          <w:lang w:eastAsia="ru-RU"/>
        </w:rPr>
      </w:pPr>
    </w:p>
    <w:p w:rsidR="00A31F49" w:rsidRPr="00A31F49" w:rsidRDefault="00A31F49" w:rsidP="00A31F49">
      <w:pPr>
        <w:keepNext/>
        <w:spacing w:after="0" w:line="300" w:lineRule="exact"/>
        <w:jc w:val="both"/>
        <w:outlineLvl w:val="2"/>
        <w:rPr>
          <w:rFonts w:ascii="Times New Roman" w:eastAsia="Times New Roman" w:hAnsi="Times New Roman" w:cs="Times New Roman"/>
          <w:sz w:val="24"/>
          <w:szCs w:val="24"/>
          <w:lang w:eastAsia="ru-RU"/>
        </w:rPr>
      </w:pPr>
    </w:p>
    <w:p w:rsidR="00A31F49" w:rsidRPr="00A31F49" w:rsidRDefault="00A31F49" w:rsidP="00A31F49">
      <w:pPr>
        <w:spacing w:after="0" w:line="300" w:lineRule="exact"/>
        <w:rPr>
          <w:rFonts w:ascii="Times New Roman" w:eastAsia="Times New Roman" w:hAnsi="Times New Roman" w:cs="Times New Roman"/>
          <w:sz w:val="24"/>
          <w:szCs w:val="24"/>
          <w:lang w:val="ru-RU" w:eastAsia="ru-RU"/>
        </w:rPr>
      </w:pPr>
    </w:p>
    <w:p w:rsidR="00A31F49" w:rsidRPr="00A31F49" w:rsidRDefault="00A31F49" w:rsidP="00A31F49">
      <w:pPr>
        <w:spacing w:after="0" w:line="300" w:lineRule="exact"/>
        <w:rPr>
          <w:rFonts w:ascii="Times New Roman" w:eastAsia="Times New Roman" w:hAnsi="Times New Roman" w:cs="Times New Roman"/>
          <w:sz w:val="24"/>
          <w:szCs w:val="24"/>
          <w:lang w:val="ru-RU" w:eastAsia="ru-RU"/>
        </w:rPr>
      </w:pPr>
    </w:p>
    <w:p w:rsidR="00A31F49" w:rsidRPr="00A31F49" w:rsidRDefault="00A31F49" w:rsidP="00A31F49">
      <w:pPr>
        <w:spacing w:after="0" w:line="300" w:lineRule="exact"/>
        <w:rPr>
          <w:rFonts w:ascii="Times New Roman" w:eastAsia="Times New Roman" w:hAnsi="Times New Roman" w:cs="Times New Roman"/>
          <w:sz w:val="24"/>
          <w:szCs w:val="24"/>
          <w:lang w:val="ru-RU" w:eastAsia="ru-RU"/>
        </w:rPr>
      </w:pPr>
    </w:p>
    <w:p w:rsidR="00A31F49" w:rsidRPr="00A31F49" w:rsidRDefault="00A31F49" w:rsidP="00A31F49">
      <w:pPr>
        <w:spacing w:after="0" w:line="300" w:lineRule="exact"/>
        <w:rPr>
          <w:rFonts w:ascii="Times New Roman" w:eastAsia="Times New Roman" w:hAnsi="Times New Roman" w:cs="Times New Roman"/>
          <w:sz w:val="24"/>
          <w:szCs w:val="24"/>
          <w:lang w:val="ru-RU" w:eastAsia="ru-RU"/>
        </w:rPr>
      </w:pPr>
    </w:p>
    <w:p w:rsidR="00A31F49" w:rsidRPr="00A31F49" w:rsidRDefault="00A31F49" w:rsidP="00A31F49">
      <w:pPr>
        <w:spacing w:after="0" w:line="300" w:lineRule="exact"/>
        <w:jc w:val="both"/>
        <w:rPr>
          <w:rFonts w:ascii="Times New Roman" w:eastAsia="Times New Roman" w:hAnsi="Times New Roman" w:cs="Times New Roman"/>
          <w:sz w:val="24"/>
          <w:szCs w:val="24"/>
          <w:lang w:eastAsia="ru-RU"/>
        </w:rPr>
      </w:pPr>
    </w:p>
    <w:p w:rsidR="00A31F49" w:rsidRPr="00A31F49" w:rsidRDefault="00A31F49" w:rsidP="00A31F49">
      <w:pPr>
        <w:spacing w:after="0" w:line="300" w:lineRule="exact"/>
        <w:ind w:right="-6" w:firstLine="720"/>
        <w:jc w:val="both"/>
        <w:rPr>
          <w:rFonts w:ascii="Times New Roman" w:eastAsia="Calibri" w:hAnsi="Times New Roman" w:cs="Times New Roman"/>
          <w:sz w:val="24"/>
          <w:szCs w:val="24"/>
          <w:lang w:eastAsia="ru-RU"/>
        </w:rPr>
      </w:pPr>
    </w:p>
    <w:p w:rsidR="00A31F49" w:rsidRPr="00A31F49" w:rsidRDefault="00A31F49" w:rsidP="00A31F49">
      <w:pPr>
        <w:spacing w:after="0" w:line="340" w:lineRule="exact"/>
        <w:ind w:right="-6" w:firstLine="720"/>
        <w:jc w:val="both"/>
        <w:rPr>
          <w:rFonts w:ascii="Times New Roman" w:eastAsia="Calibri" w:hAnsi="Times New Roman" w:cs="Times New Roman"/>
          <w:sz w:val="24"/>
          <w:szCs w:val="24"/>
          <w:lang w:eastAsia="ru-RU"/>
        </w:rPr>
      </w:pPr>
    </w:p>
    <w:p w:rsidR="00A31F49" w:rsidRPr="00A31F49" w:rsidRDefault="00A31F49" w:rsidP="00A31F49">
      <w:pPr>
        <w:spacing w:after="0" w:line="340" w:lineRule="exact"/>
        <w:ind w:right="-6" w:firstLine="720"/>
        <w:jc w:val="both"/>
        <w:rPr>
          <w:rFonts w:ascii="Times New Roman" w:eastAsia="Calibri" w:hAnsi="Times New Roman" w:cs="Times New Roman"/>
          <w:sz w:val="28"/>
          <w:szCs w:val="28"/>
          <w:lang w:eastAsia="ru-RU"/>
        </w:rPr>
      </w:pPr>
    </w:p>
    <w:p w:rsidR="00A31F49" w:rsidRPr="00A31F49" w:rsidRDefault="00A31F49" w:rsidP="00A31F49">
      <w:pPr>
        <w:keepNext/>
        <w:spacing w:after="0" w:line="340" w:lineRule="exact"/>
        <w:jc w:val="both"/>
        <w:outlineLvl w:val="2"/>
        <w:rPr>
          <w:rFonts w:ascii="Times New Roman" w:eastAsia="Times New Roman" w:hAnsi="Times New Roman" w:cs="Times New Roman"/>
          <w:sz w:val="28"/>
          <w:szCs w:val="28"/>
          <w:lang w:eastAsia="ru-RU"/>
        </w:rPr>
      </w:pPr>
    </w:p>
    <w:p w:rsidR="00A31F49" w:rsidRPr="00A31F49" w:rsidRDefault="00A31F49" w:rsidP="00A31F49">
      <w:pPr>
        <w:spacing w:after="0" w:line="420" w:lineRule="exact"/>
        <w:ind w:right="-5"/>
        <w:jc w:val="center"/>
        <w:rPr>
          <w:rFonts w:ascii="Times New Roman" w:eastAsia="Times New Roman" w:hAnsi="Times New Roman" w:cs="Times New Roman"/>
          <w:b/>
          <w:color w:val="FF0000"/>
          <w:sz w:val="28"/>
          <w:szCs w:val="28"/>
          <w:lang w:eastAsia="ru-RU"/>
        </w:rPr>
      </w:pPr>
    </w:p>
    <w:p w:rsidR="00A31F49" w:rsidRPr="00A31F49" w:rsidRDefault="00A31F49" w:rsidP="00A31F49">
      <w:pPr>
        <w:spacing w:after="0" w:line="340" w:lineRule="exact"/>
        <w:ind w:right="-6" w:firstLine="720"/>
        <w:jc w:val="both"/>
        <w:rPr>
          <w:rFonts w:ascii="Times New Roman" w:eastAsia="Times New Roman" w:hAnsi="Times New Roman" w:cs="Times New Roman"/>
          <w:sz w:val="28"/>
          <w:szCs w:val="28"/>
          <w:lang w:eastAsia="ru-RU"/>
        </w:rPr>
      </w:pPr>
    </w:p>
    <w:p w:rsidR="00A31F49" w:rsidRPr="00A31F49" w:rsidRDefault="00A31F49" w:rsidP="00A31F49">
      <w:pPr>
        <w:spacing w:after="120" w:line="420" w:lineRule="exact"/>
        <w:ind w:right="-5"/>
        <w:jc w:val="center"/>
        <w:rPr>
          <w:rFonts w:ascii="Times New Roman" w:eastAsia="Times New Roman" w:hAnsi="Times New Roman" w:cs="Times New Roman"/>
          <w:b/>
          <w:sz w:val="28"/>
          <w:szCs w:val="28"/>
          <w:lang w:val="ru-RU" w:eastAsia="ru-RU"/>
        </w:rPr>
      </w:pPr>
    </w:p>
    <w:p w:rsidR="00A31F49" w:rsidRPr="00A31F49" w:rsidRDefault="00A31F49" w:rsidP="00A31F49">
      <w:pPr>
        <w:spacing w:after="0" w:line="420" w:lineRule="exact"/>
        <w:ind w:right="-5"/>
        <w:jc w:val="center"/>
        <w:rPr>
          <w:rFonts w:ascii="Times New Roman" w:eastAsia="Times New Roman" w:hAnsi="Times New Roman" w:cs="Times New Roman"/>
          <w:b/>
          <w:color w:val="FF0000"/>
          <w:sz w:val="28"/>
          <w:szCs w:val="28"/>
          <w:lang w:eastAsia="ru-RU"/>
        </w:rPr>
      </w:pPr>
    </w:p>
    <w:p w:rsidR="00A31F49" w:rsidRPr="00A31F49" w:rsidRDefault="00A31F49" w:rsidP="00A31F49">
      <w:pPr>
        <w:spacing w:after="0" w:line="420" w:lineRule="exact"/>
        <w:ind w:right="-5"/>
        <w:jc w:val="center"/>
        <w:rPr>
          <w:rFonts w:ascii="Times New Roman" w:hAnsi="Times New Roman" w:cs="Times New Roman"/>
          <w:b/>
          <w:color w:val="FF0000"/>
          <w:sz w:val="28"/>
          <w:szCs w:val="28"/>
          <w:lang w:eastAsia="ru-RU"/>
        </w:rPr>
      </w:pPr>
    </w:p>
    <w:p w:rsidR="00A31F49" w:rsidRPr="00A31F49" w:rsidRDefault="00A31F49" w:rsidP="00A31F49">
      <w:pPr>
        <w:spacing w:after="0" w:line="420" w:lineRule="exact"/>
        <w:ind w:right="-5"/>
        <w:jc w:val="center"/>
        <w:rPr>
          <w:rFonts w:ascii="Times New Roman" w:hAnsi="Times New Roman" w:cs="Times New Roman"/>
          <w:b/>
          <w:color w:val="FF0000"/>
          <w:sz w:val="28"/>
          <w:szCs w:val="28"/>
          <w:lang w:eastAsia="ru-RU"/>
        </w:rPr>
      </w:pPr>
    </w:p>
    <w:p w:rsidR="00806BE7" w:rsidRPr="00806BE7" w:rsidRDefault="00806BE7" w:rsidP="00806BE7">
      <w:pPr>
        <w:spacing w:after="0" w:line="420" w:lineRule="exact"/>
        <w:jc w:val="center"/>
        <w:rPr>
          <w:rFonts w:ascii="Times New Roman" w:eastAsia="Times New Roman" w:hAnsi="Times New Roman" w:cs="Times New Roman"/>
          <w:b/>
          <w:sz w:val="28"/>
          <w:szCs w:val="28"/>
          <w:lang w:eastAsia="ru-RU"/>
        </w:rPr>
      </w:pPr>
    </w:p>
    <w:sectPr w:rsidR="00806BE7" w:rsidRPr="00806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40"/>
    <w:rsid w:val="004A2B46"/>
    <w:rsid w:val="00806BE7"/>
    <w:rsid w:val="00A31F49"/>
    <w:rsid w:val="00EA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2321</Characters>
  <Application>Microsoft Office Word</Application>
  <DocSecurity>0</DocSecurity>
  <Lines>19</Lines>
  <Paragraphs>5</Paragraphs>
  <ScaleCrop>false</ScaleCrop>
  <Company>SPecialiST RePack</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2018-10-22T11:44:00Z</dcterms:created>
  <dcterms:modified xsi:type="dcterms:W3CDTF">2018-11-23T12:39:00Z</dcterms:modified>
</cp:coreProperties>
</file>