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AF7" w:rsidRPr="004C722B" w:rsidRDefault="00433AF7" w:rsidP="00433AF7">
      <w:pPr>
        <w:tabs>
          <w:tab w:val="left" w:pos="9214"/>
        </w:tabs>
        <w:spacing w:after="0" w:line="420" w:lineRule="exact"/>
        <w:ind w:right="141"/>
        <w:jc w:val="both"/>
        <w:rPr>
          <w:rFonts w:ascii="Times New Roman" w:eastAsia="Times New Roman" w:hAnsi="Times New Roman" w:cs="Times New Roman"/>
          <w:sz w:val="28"/>
          <w:szCs w:val="28"/>
          <w:lang w:val="ru-RU" w:eastAsia="ru-RU"/>
        </w:rPr>
      </w:pPr>
      <w:r w:rsidRPr="00E20896">
        <w:rPr>
          <w:rFonts w:ascii="Times New Roman" w:eastAsia="Times New Roman" w:hAnsi="Times New Roman" w:cs="Times New Roman"/>
          <w:sz w:val="28"/>
          <w:szCs w:val="28"/>
          <w:lang w:eastAsia="ru-RU"/>
        </w:rPr>
        <w:t>S-zr-</w:t>
      </w:r>
      <w:r w:rsidRPr="004C722B">
        <w:rPr>
          <w:rFonts w:ascii="Times New Roman" w:eastAsia="Times New Roman" w:hAnsi="Times New Roman" w:cs="Times New Roman"/>
          <w:sz w:val="28"/>
          <w:szCs w:val="28"/>
          <w:lang w:val="ru-RU" w:eastAsia="ru-RU"/>
        </w:rPr>
        <w:t>8</w:t>
      </w:r>
      <w:r>
        <w:rPr>
          <w:rFonts w:ascii="Times New Roman" w:eastAsia="Times New Roman" w:hAnsi="Times New Roman" w:cs="Times New Roman"/>
          <w:sz w:val="28"/>
          <w:szCs w:val="28"/>
          <w:lang w:val="ru-RU" w:eastAsia="ru-RU"/>
        </w:rPr>
        <w:t>67</w:t>
      </w:r>
      <w:r w:rsidRPr="00E208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2                                                                              </w:t>
      </w:r>
      <w:r w:rsidRPr="004C722B">
        <w:rPr>
          <w:rFonts w:ascii="Times New Roman" w:eastAsia="Times New Roman" w:hAnsi="Times New Roman" w:cs="Times New Roman"/>
          <w:sz w:val="28"/>
          <w:szCs w:val="28"/>
          <w:lang w:val="ru-RU" w:eastAsia="ru-RU"/>
        </w:rPr>
        <w:t xml:space="preserve">            </w:t>
      </w:r>
      <w:r w:rsidR="00DB34BB">
        <w:rPr>
          <w:rFonts w:ascii="Times New Roman" w:eastAsia="Times New Roman" w:hAnsi="Times New Roman" w:cs="Times New Roman"/>
          <w:sz w:val="28"/>
          <w:szCs w:val="28"/>
          <w:lang w:val="ru-RU" w:eastAsia="ru-RU"/>
        </w:rPr>
        <w:t>21</w:t>
      </w:r>
      <w:r>
        <w:rPr>
          <w:rFonts w:ascii="Times New Roman" w:eastAsia="Times New Roman" w:hAnsi="Times New Roman" w:cs="Times New Roman"/>
          <w:sz w:val="28"/>
          <w:szCs w:val="28"/>
          <w:lang w:eastAsia="ru-RU"/>
        </w:rPr>
        <w:t>.</w:t>
      </w:r>
      <w:r w:rsidRPr="004C722B">
        <w:rPr>
          <w:rFonts w:ascii="Times New Roman" w:eastAsia="Times New Roman" w:hAnsi="Times New Roman" w:cs="Times New Roman"/>
          <w:sz w:val="28"/>
          <w:szCs w:val="28"/>
          <w:lang w:val="ru-RU" w:eastAsia="ru-RU"/>
        </w:rPr>
        <w:t>0</w:t>
      </w:r>
      <w:r w:rsidR="00DB34BB">
        <w:rPr>
          <w:rFonts w:ascii="Times New Roman" w:eastAsia="Times New Roman" w:hAnsi="Times New Roman" w:cs="Times New Roman"/>
          <w:sz w:val="28"/>
          <w:szCs w:val="28"/>
          <w:lang w:val="ru-RU" w:eastAsia="ru-RU"/>
        </w:rPr>
        <w:t>6</w:t>
      </w:r>
      <w:r>
        <w:rPr>
          <w:rFonts w:ascii="Times New Roman" w:eastAsia="Times New Roman" w:hAnsi="Times New Roman" w:cs="Times New Roman"/>
          <w:sz w:val="28"/>
          <w:szCs w:val="28"/>
          <w:lang w:eastAsia="ru-RU"/>
        </w:rPr>
        <w:t>.201</w:t>
      </w:r>
      <w:r w:rsidRPr="004C722B">
        <w:rPr>
          <w:rFonts w:ascii="Times New Roman" w:eastAsia="Times New Roman" w:hAnsi="Times New Roman" w:cs="Times New Roman"/>
          <w:sz w:val="28"/>
          <w:szCs w:val="28"/>
          <w:lang w:val="ru-RU" w:eastAsia="ru-RU"/>
        </w:rPr>
        <w:t>9</w:t>
      </w:r>
    </w:p>
    <w:p w:rsidR="00433AF7" w:rsidRPr="00BD3A30" w:rsidRDefault="00433AF7" w:rsidP="00433AF7">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ПОЯСНЮВАЛЬНА</w:t>
      </w:r>
      <w:r w:rsidRPr="00BD3A30">
        <w:rPr>
          <w:rFonts w:ascii="Times New Roman" w:eastAsia="Times New Roman" w:hAnsi="Times New Roman" w:cs="Times New Roman"/>
          <w:sz w:val="24"/>
          <w:szCs w:val="24"/>
          <w:lang w:eastAsia="ru-RU"/>
        </w:rPr>
        <w:t xml:space="preserve"> </w:t>
      </w:r>
      <w:r w:rsidRPr="00BD3A30">
        <w:rPr>
          <w:rFonts w:ascii="Times New Roman" w:eastAsia="Times New Roman" w:hAnsi="Times New Roman" w:cs="Times New Roman"/>
          <w:b/>
          <w:sz w:val="24"/>
          <w:szCs w:val="24"/>
          <w:lang w:eastAsia="ru-RU"/>
        </w:rPr>
        <w:t>ЗАПИСКА</w:t>
      </w:r>
    </w:p>
    <w:p w:rsidR="00433AF7" w:rsidRPr="00BD3A30" w:rsidRDefault="00433AF7" w:rsidP="00433AF7">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до проекту рішення Миколаївської міської ради</w:t>
      </w:r>
    </w:p>
    <w:p w:rsidR="00433AF7" w:rsidRDefault="00433AF7" w:rsidP="00433AF7">
      <w:pPr>
        <w:shd w:val="clear" w:color="auto" w:fill="FFFFFF"/>
        <w:spacing w:before="120" w:after="0" w:line="300" w:lineRule="exact"/>
        <w:ind w:right="-5"/>
        <w:jc w:val="center"/>
        <w:rPr>
          <w:rFonts w:ascii="Times New Roman" w:hAnsi="Times New Roman" w:cs="Times New Roman"/>
          <w:sz w:val="24"/>
          <w:szCs w:val="24"/>
          <w:lang w:eastAsia="ru-RU"/>
        </w:rPr>
      </w:pP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власність земельної ділянки громадян</w:t>
      </w:r>
      <w:r w:rsidR="00363E16">
        <w:rPr>
          <w:rFonts w:ascii="Times New Roman" w:hAnsi="Times New Roman" w:cs="Times New Roman"/>
          <w:sz w:val="24"/>
          <w:szCs w:val="24"/>
          <w:lang w:eastAsia="ru-RU"/>
        </w:rPr>
        <w:t>ину</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p>
    <w:p w:rsidR="00433AF7" w:rsidRPr="009D1AA6" w:rsidRDefault="00433AF7" w:rsidP="00433AF7">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p>
    <w:p w:rsidR="00433AF7" w:rsidRPr="00A31F49" w:rsidRDefault="00433AF7" w:rsidP="00433AF7">
      <w:pPr>
        <w:spacing w:after="0" w:line="300" w:lineRule="exact"/>
        <w:ind w:right="-6" w:firstLine="720"/>
        <w:jc w:val="both"/>
        <w:rPr>
          <w:rFonts w:ascii="Times New Roman" w:eastAsia="Calibri" w:hAnsi="Times New Roman" w:cs="Times New Roman"/>
          <w:sz w:val="24"/>
          <w:szCs w:val="24"/>
          <w:lang w:eastAsia="ru-RU"/>
        </w:rPr>
      </w:pPr>
      <w:r w:rsidRPr="00BD3A30">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00487C47" w:rsidRPr="00487C47">
        <w:rPr>
          <w:rFonts w:ascii="Times New Roman" w:eastAsia="Calibri" w:hAnsi="Times New Roman" w:cs="Times New Roman"/>
          <w:sz w:val="24"/>
          <w:szCs w:val="24"/>
          <w:lang w:eastAsia="ru-RU"/>
        </w:rPr>
        <w:t xml:space="preserve"> </w:t>
      </w:r>
      <w:r w:rsidR="00DB34BB" w:rsidRPr="00D900DE">
        <w:rPr>
          <w:rFonts w:ascii="Times New Roman" w:eastAsia="Calibri" w:hAnsi="Times New Roman" w:cs="Times New Roman"/>
          <w:sz w:val="24"/>
          <w:szCs w:val="24"/>
          <w:lang w:eastAsia="ru-RU"/>
        </w:rPr>
        <w:t>Платонов Ю</w:t>
      </w:r>
      <w:r w:rsidR="00DB34BB">
        <w:rPr>
          <w:rFonts w:ascii="Times New Roman" w:eastAsia="Calibri" w:hAnsi="Times New Roman" w:cs="Times New Roman"/>
          <w:sz w:val="24"/>
          <w:szCs w:val="24"/>
          <w:lang w:eastAsia="ru-RU"/>
        </w:rPr>
        <w:t>рій Михайлович</w:t>
      </w:r>
      <w:r w:rsidR="00DB34BB" w:rsidRPr="00FD5215">
        <w:rPr>
          <w:rFonts w:ascii="Times New Roman" w:eastAsia="Calibri" w:hAnsi="Times New Roman" w:cs="Times New Roman"/>
          <w:sz w:val="24"/>
          <w:szCs w:val="24"/>
          <w:lang w:eastAsia="ru-RU"/>
        </w:rPr>
        <w:t xml:space="preserve">,  </w:t>
      </w:r>
      <w:r w:rsidR="00DB34BB">
        <w:rPr>
          <w:rFonts w:ascii="Times New Roman" w:eastAsia="Calibri" w:hAnsi="Times New Roman" w:cs="Times New Roman"/>
          <w:sz w:val="24"/>
          <w:szCs w:val="24"/>
          <w:lang w:eastAsia="ru-RU"/>
        </w:rPr>
        <w:t xml:space="preserve">заступник </w:t>
      </w:r>
      <w:r w:rsidR="00DB34BB" w:rsidRPr="00FD5215">
        <w:rPr>
          <w:rFonts w:ascii="Times New Roman" w:eastAsia="Calibri" w:hAnsi="Times New Roman" w:cs="Times New Roman"/>
          <w:sz w:val="24"/>
          <w:szCs w:val="24"/>
          <w:lang w:eastAsia="ru-RU"/>
        </w:rPr>
        <w:t>начальник</w:t>
      </w:r>
      <w:r w:rsidR="00DB34BB">
        <w:rPr>
          <w:rFonts w:ascii="Times New Roman" w:eastAsia="Calibri" w:hAnsi="Times New Roman" w:cs="Times New Roman"/>
          <w:sz w:val="24"/>
          <w:szCs w:val="24"/>
          <w:lang w:eastAsia="ru-RU"/>
        </w:rPr>
        <w:t>а</w:t>
      </w:r>
      <w:r w:rsidR="00DB34BB" w:rsidRPr="00FD5215">
        <w:rPr>
          <w:rFonts w:ascii="Times New Roman" w:eastAsia="Calibri" w:hAnsi="Times New Roman" w:cs="Times New Roman"/>
          <w:sz w:val="24"/>
          <w:szCs w:val="24"/>
          <w:lang w:eastAsia="ru-RU"/>
        </w:rPr>
        <w:t xml:space="preserve"> управління земельних ресурсів </w:t>
      </w:r>
      <w:r w:rsidRPr="00A31F49">
        <w:rPr>
          <w:rFonts w:ascii="Times New Roman" w:eastAsia="Calibri" w:hAnsi="Times New Roman" w:cs="Times New Roman"/>
          <w:sz w:val="24"/>
          <w:szCs w:val="24"/>
          <w:lang w:eastAsia="ru-RU"/>
        </w:rPr>
        <w:t>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433AF7" w:rsidRPr="00A31F49" w:rsidRDefault="00433AF7" w:rsidP="00433AF7">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433AF7" w:rsidRPr="00A31F49" w:rsidRDefault="00433AF7" w:rsidP="00433AF7">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w:t>
      </w:r>
      <w:r w:rsidR="00487C47" w:rsidRPr="00487C47">
        <w:rPr>
          <w:rFonts w:ascii="Times New Roman" w:eastAsia="Calibri" w:hAnsi="Times New Roman" w:cs="Times New Roman"/>
          <w:sz w:val="24"/>
          <w:szCs w:val="24"/>
          <w:lang w:eastAsia="ru-RU"/>
        </w:rPr>
        <w:t xml:space="preserve"> </w:t>
      </w:r>
      <w:r w:rsidR="00DB34BB" w:rsidRPr="00D900DE">
        <w:rPr>
          <w:rFonts w:ascii="Times New Roman" w:eastAsia="Calibri" w:hAnsi="Times New Roman" w:cs="Times New Roman"/>
          <w:sz w:val="24"/>
          <w:szCs w:val="24"/>
          <w:lang w:eastAsia="ru-RU"/>
        </w:rPr>
        <w:t>Платонов Ю</w:t>
      </w:r>
      <w:r w:rsidR="00DB34BB">
        <w:rPr>
          <w:rFonts w:ascii="Times New Roman" w:eastAsia="Calibri" w:hAnsi="Times New Roman" w:cs="Times New Roman"/>
          <w:sz w:val="24"/>
          <w:szCs w:val="24"/>
          <w:lang w:eastAsia="ru-RU"/>
        </w:rPr>
        <w:t>рій Михайлович</w:t>
      </w:r>
      <w:r w:rsidR="00DB34BB" w:rsidRPr="00FD5215">
        <w:rPr>
          <w:rFonts w:ascii="Times New Roman" w:eastAsia="Calibri" w:hAnsi="Times New Roman" w:cs="Times New Roman"/>
          <w:sz w:val="24"/>
          <w:szCs w:val="24"/>
          <w:lang w:eastAsia="ru-RU"/>
        </w:rPr>
        <w:t xml:space="preserve">,  </w:t>
      </w:r>
      <w:r w:rsidR="00DB34BB">
        <w:rPr>
          <w:rFonts w:ascii="Times New Roman" w:eastAsia="Calibri" w:hAnsi="Times New Roman" w:cs="Times New Roman"/>
          <w:sz w:val="24"/>
          <w:szCs w:val="24"/>
          <w:lang w:eastAsia="ru-RU"/>
        </w:rPr>
        <w:t xml:space="preserve">заступник </w:t>
      </w:r>
      <w:r w:rsidR="00DB34BB" w:rsidRPr="00FD5215">
        <w:rPr>
          <w:rFonts w:ascii="Times New Roman" w:eastAsia="Calibri" w:hAnsi="Times New Roman" w:cs="Times New Roman"/>
          <w:sz w:val="24"/>
          <w:szCs w:val="24"/>
          <w:lang w:eastAsia="ru-RU"/>
        </w:rPr>
        <w:t>начальник</w:t>
      </w:r>
      <w:r w:rsidR="00DB34BB">
        <w:rPr>
          <w:rFonts w:ascii="Times New Roman" w:eastAsia="Calibri" w:hAnsi="Times New Roman" w:cs="Times New Roman"/>
          <w:sz w:val="24"/>
          <w:szCs w:val="24"/>
          <w:lang w:eastAsia="ru-RU"/>
        </w:rPr>
        <w:t>а</w:t>
      </w:r>
      <w:r w:rsidR="00DB34BB" w:rsidRPr="00FD5215">
        <w:rPr>
          <w:rFonts w:ascii="Times New Roman" w:eastAsia="Calibri" w:hAnsi="Times New Roman" w:cs="Times New Roman"/>
          <w:sz w:val="24"/>
          <w:szCs w:val="24"/>
          <w:lang w:eastAsia="ru-RU"/>
        </w:rPr>
        <w:t xml:space="preserve"> управління земельних ресурсів </w:t>
      </w:r>
      <w:r w:rsidRPr="00A31F49">
        <w:rPr>
          <w:rFonts w:ascii="Times New Roman" w:eastAsia="Times New Roman" w:hAnsi="Times New Roman" w:cs="Times New Roman"/>
          <w:sz w:val="24"/>
          <w:szCs w:val="24"/>
          <w:lang w:eastAsia="ru-RU"/>
        </w:rPr>
        <w:t>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433AF7" w:rsidRPr="003E2018" w:rsidRDefault="00433AF7" w:rsidP="00433AF7">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Розглянувши звернення громадян</w:t>
      </w:r>
      <w:r w:rsidR="00BA1418">
        <w:rPr>
          <w:rFonts w:ascii="Times New Roman" w:eastAsia="Calibri" w:hAnsi="Times New Roman" w:cs="Times New Roman"/>
          <w:color w:val="000000"/>
          <w:spacing w:val="-2"/>
          <w:sz w:val="24"/>
          <w:szCs w:val="24"/>
          <w:lang w:eastAsia="ru-RU"/>
        </w:rPr>
        <w:t>ина</w:t>
      </w:r>
      <w:r w:rsidRPr="00A31F49">
        <w:rPr>
          <w:rFonts w:ascii="Times New Roman" w:eastAsia="Calibri" w:hAnsi="Times New Roman" w:cs="Times New Roman"/>
          <w:color w:val="000000"/>
          <w:spacing w:val="-2"/>
          <w:sz w:val="24"/>
          <w:szCs w:val="24"/>
          <w:lang w:eastAsia="ru-RU"/>
        </w:rPr>
        <w:t xml:space="preserve">,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w:t>
      </w:r>
      <w:r>
        <w:rPr>
          <w:rFonts w:ascii="Times New Roman" w:hAnsi="Times New Roman" w:cs="Times New Roman"/>
          <w:sz w:val="24"/>
          <w:szCs w:val="24"/>
          <w:lang w:eastAsia="ru-RU"/>
        </w:rPr>
        <w:t>ність земельної ділянки громадянці</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r w:rsidRPr="00A31F49">
        <w:rPr>
          <w:rFonts w:ascii="Times New Roman" w:eastAsia="Calibri" w:hAnsi="Times New Roman" w:cs="Times New Roman"/>
          <w:sz w:val="24"/>
          <w:szCs w:val="24"/>
          <w:lang w:eastAsia="ru-RU"/>
        </w:rPr>
        <w:t xml:space="preserve"> для винесення на сесію міської ради.</w:t>
      </w:r>
    </w:p>
    <w:p w:rsidR="00433AF7" w:rsidRPr="00433AF7" w:rsidRDefault="00433AF7" w:rsidP="00433AF7">
      <w:pPr>
        <w:spacing w:after="120" w:line="320" w:lineRule="exact"/>
        <w:ind w:firstLine="567"/>
        <w:jc w:val="both"/>
        <w:rPr>
          <w:rFonts w:ascii="Times New Roman" w:eastAsia="Times New Roman" w:hAnsi="Times New Roman" w:cs="Times New Roman"/>
          <w:b/>
          <w:sz w:val="24"/>
          <w:szCs w:val="24"/>
          <w:lang w:eastAsia="ru-RU"/>
        </w:rPr>
      </w:pPr>
      <w:r w:rsidRPr="00433AF7">
        <w:rPr>
          <w:rFonts w:ascii="Times New Roman" w:eastAsia="Times New Roman" w:hAnsi="Times New Roman" w:cs="Times New Roman"/>
          <w:sz w:val="24"/>
          <w:szCs w:val="24"/>
          <w:lang w:eastAsia="ru-RU"/>
        </w:rPr>
        <w:t xml:space="preserve">Відповідно   до   проекту    рішення   передбачено надати  </w:t>
      </w:r>
      <w:proofErr w:type="spellStart"/>
      <w:r w:rsidRPr="00433AF7">
        <w:rPr>
          <w:rFonts w:ascii="Times New Roman" w:eastAsia="Times New Roman" w:hAnsi="Times New Roman" w:cs="Times New Roman"/>
          <w:sz w:val="24"/>
          <w:szCs w:val="24"/>
          <w:lang w:eastAsia="ru-RU"/>
        </w:rPr>
        <w:t>Крикливенко</w:t>
      </w:r>
      <w:proofErr w:type="spellEnd"/>
      <w:r w:rsidRPr="00433AF7">
        <w:rPr>
          <w:rFonts w:ascii="Times New Roman" w:eastAsia="Times New Roman" w:hAnsi="Times New Roman" w:cs="Times New Roman"/>
          <w:sz w:val="24"/>
          <w:szCs w:val="24"/>
          <w:lang w:eastAsia="ru-RU"/>
        </w:rPr>
        <w:t xml:space="preserve"> Леоніду Петровичу  у власність земельну ділянку площею 450 </w:t>
      </w:r>
      <w:proofErr w:type="spellStart"/>
      <w:r w:rsidRPr="00433AF7">
        <w:rPr>
          <w:rFonts w:ascii="Times New Roman" w:eastAsia="Times New Roman" w:hAnsi="Times New Roman" w:cs="Times New Roman"/>
          <w:sz w:val="24"/>
          <w:szCs w:val="24"/>
          <w:lang w:eastAsia="ru-RU"/>
        </w:rPr>
        <w:t>кв.м</w:t>
      </w:r>
      <w:proofErr w:type="spellEnd"/>
      <w:r w:rsidRPr="00433AF7">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вул. Олександра </w:t>
      </w:r>
      <w:proofErr w:type="spellStart"/>
      <w:r w:rsidRPr="00433AF7">
        <w:rPr>
          <w:rFonts w:ascii="Times New Roman" w:eastAsia="Times New Roman" w:hAnsi="Times New Roman" w:cs="Times New Roman"/>
          <w:sz w:val="24"/>
          <w:szCs w:val="24"/>
          <w:lang w:eastAsia="ru-RU"/>
        </w:rPr>
        <w:t>Янати</w:t>
      </w:r>
      <w:proofErr w:type="spellEnd"/>
      <w:r w:rsidRPr="00433AF7">
        <w:rPr>
          <w:rFonts w:ascii="Times New Roman" w:eastAsia="Times New Roman" w:hAnsi="Times New Roman" w:cs="Times New Roman"/>
          <w:sz w:val="24"/>
          <w:szCs w:val="24"/>
          <w:lang w:eastAsia="ru-RU"/>
        </w:rPr>
        <w:t>, 56, відповідно до висновку управління містобудування та архітектури Миколаївської міської ради від 06.02.2019 №15-188.</w:t>
      </w:r>
    </w:p>
    <w:p w:rsidR="00433AF7" w:rsidRPr="000021F9" w:rsidRDefault="00433AF7" w:rsidP="00433AF7">
      <w:pPr>
        <w:spacing w:after="120" w:line="320" w:lineRule="exact"/>
        <w:ind w:firstLine="567"/>
        <w:jc w:val="both"/>
        <w:rPr>
          <w:rFonts w:ascii="Times New Roman" w:eastAsia="Times New Roman" w:hAnsi="Times New Roman" w:cs="Times New Roman"/>
          <w:sz w:val="24"/>
          <w:szCs w:val="24"/>
          <w:lang w:eastAsia="ru-RU"/>
        </w:rPr>
      </w:pPr>
      <w:r w:rsidRPr="00433AF7">
        <w:rPr>
          <w:rFonts w:ascii="Times New Roman" w:eastAsia="Times New Roman" w:hAnsi="Times New Roman" w:cs="Times New Roman"/>
          <w:sz w:val="24"/>
          <w:szCs w:val="24"/>
          <w:lang w:eastAsia="ru-RU"/>
        </w:rPr>
        <w:t xml:space="preserve"> Контроль  за  виконанням  даного  рішення  покладено  на постійну комісію міської</w:t>
      </w:r>
      <w:r w:rsidRPr="00A31F49">
        <w:rPr>
          <w:rFonts w:ascii="Times New Roman" w:eastAsia="Times New Roman" w:hAnsi="Times New Roman" w:cs="Times New Roman"/>
          <w:sz w:val="24"/>
          <w:szCs w:val="24"/>
          <w:lang w:eastAsia="ru-RU"/>
        </w:rPr>
        <w:t xml:space="preserve">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433AF7" w:rsidRPr="00A31F49" w:rsidRDefault="00433AF7" w:rsidP="00433AF7">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433AF7" w:rsidRPr="00A31F49" w:rsidRDefault="00433AF7" w:rsidP="00433AF7">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433AF7" w:rsidRDefault="00433AF7" w:rsidP="00433AF7">
      <w:pPr>
        <w:keepNext/>
        <w:spacing w:after="0" w:line="300" w:lineRule="exact"/>
        <w:jc w:val="both"/>
        <w:outlineLvl w:val="2"/>
        <w:rPr>
          <w:rFonts w:ascii="Times New Roman" w:eastAsia="Times New Roman" w:hAnsi="Times New Roman" w:cs="Times New Roman"/>
          <w:sz w:val="24"/>
          <w:szCs w:val="24"/>
          <w:lang w:eastAsia="ru-RU"/>
        </w:rPr>
      </w:pPr>
    </w:p>
    <w:p w:rsidR="00433AF7" w:rsidRPr="00A31F49" w:rsidRDefault="00DB34BB" w:rsidP="00433AF7">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433AF7" w:rsidRPr="00A31F49">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433AF7" w:rsidRPr="00A31F49">
        <w:rPr>
          <w:rFonts w:ascii="Times New Roman" w:eastAsia="Times New Roman" w:hAnsi="Times New Roman" w:cs="Times New Roman"/>
          <w:sz w:val="24"/>
          <w:szCs w:val="24"/>
          <w:lang w:eastAsia="ru-RU"/>
        </w:rPr>
        <w:t xml:space="preserve"> управління земельних </w:t>
      </w:r>
    </w:p>
    <w:p w:rsidR="00433AF7" w:rsidRDefault="00433AF7" w:rsidP="00487C47">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w:t>
      </w:r>
      <w:r w:rsidR="00DB34BB">
        <w:rPr>
          <w:rFonts w:ascii="Times New Roman" w:eastAsia="Times New Roman" w:hAnsi="Times New Roman" w:cs="Times New Roman"/>
          <w:sz w:val="24"/>
          <w:szCs w:val="24"/>
          <w:lang w:eastAsia="ru-RU"/>
        </w:rPr>
        <w:t>Ю.М.Платонов</w:t>
      </w:r>
      <w:bookmarkStart w:id="0" w:name="_GoBack"/>
      <w:bookmarkEnd w:id="0"/>
    </w:p>
    <w:p w:rsidR="00487C47" w:rsidRDefault="00487C47" w:rsidP="00487C47">
      <w:pPr>
        <w:keepNext/>
        <w:spacing w:after="0" w:line="300" w:lineRule="exact"/>
        <w:jc w:val="both"/>
        <w:outlineLvl w:val="2"/>
        <w:rPr>
          <w:rFonts w:ascii="Times New Roman" w:eastAsia="Times New Roman" w:hAnsi="Times New Roman" w:cs="Times New Roman"/>
          <w:sz w:val="20"/>
          <w:szCs w:val="20"/>
          <w:lang w:eastAsia="ru-RU"/>
        </w:rPr>
      </w:pPr>
    </w:p>
    <w:p w:rsidR="00433AF7" w:rsidRPr="00A31F49" w:rsidRDefault="00433AF7" w:rsidP="00433AF7">
      <w:pPr>
        <w:spacing w:after="0" w:line="300" w:lineRule="exact"/>
        <w:rPr>
          <w:rFonts w:ascii="Times New Roman" w:eastAsia="Times New Roman" w:hAnsi="Times New Roman" w:cs="Times New Roman"/>
          <w:sz w:val="20"/>
          <w:szCs w:val="20"/>
          <w:lang w:eastAsia="ru-RU"/>
        </w:rPr>
      </w:pPr>
      <w:r w:rsidRPr="00A31F49">
        <w:rPr>
          <w:rFonts w:ascii="Times New Roman" w:eastAsia="Times New Roman" w:hAnsi="Times New Roman" w:cs="Times New Roman"/>
          <w:sz w:val="20"/>
          <w:szCs w:val="20"/>
          <w:lang w:eastAsia="ru-RU"/>
        </w:rPr>
        <w:t>Корнєва</w:t>
      </w:r>
    </w:p>
    <w:p w:rsidR="00433AF7" w:rsidRPr="00A31F49" w:rsidRDefault="00433AF7" w:rsidP="00433AF7">
      <w:pPr>
        <w:spacing w:after="0" w:line="300" w:lineRule="exact"/>
        <w:rPr>
          <w:rFonts w:ascii="Times New Roman" w:eastAsia="Times New Roman" w:hAnsi="Times New Roman" w:cs="Times New Roman"/>
          <w:sz w:val="24"/>
          <w:szCs w:val="24"/>
          <w:lang w:eastAsia="ru-RU"/>
        </w:rPr>
      </w:pPr>
    </w:p>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FE"/>
    <w:rsid w:val="000B3DFE"/>
    <w:rsid w:val="00363E16"/>
    <w:rsid w:val="00433AF7"/>
    <w:rsid w:val="00487C47"/>
    <w:rsid w:val="004A2B46"/>
    <w:rsid w:val="00BA1418"/>
    <w:rsid w:val="00DB3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AF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AF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418</Words>
  <Characters>2386</Characters>
  <Application>Microsoft Office Word</Application>
  <DocSecurity>0</DocSecurity>
  <Lines>19</Lines>
  <Paragraphs>5</Paragraphs>
  <ScaleCrop>false</ScaleCrop>
  <Company>SPecialiST RePack</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6</cp:revision>
  <dcterms:created xsi:type="dcterms:W3CDTF">2019-06-13T12:30:00Z</dcterms:created>
  <dcterms:modified xsi:type="dcterms:W3CDTF">2019-09-17T12:26:00Z</dcterms:modified>
</cp:coreProperties>
</file>