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9B" w:rsidRPr="00E0778F" w:rsidRDefault="00300D9B" w:rsidP="00300D9B">
      <w:pPr>
        <w:spacing w:line="420" w:lineRule="exact"/>
        <w:ind w:right="-1"/>
        <w:jc w:val="both"/>
        <w:rPr>
          <w:sz w:val="24"/>
          <w:szCs w:val="24"/>
        </w:rPr>
      </w:pPr>
      <w:r w:rsidRPr="00E0778F">
        <w:rPr>
          <w:sz w:val="24"/>
          <w:szCs w:val="24"/>
        </w:rPr>
        <w:t>S-zr-725/</w:t>
      </w:r>
      <w:r>
        <w:rPr>
          <w:sz w:val="24"/>
          <w:szCs w:val="24"/>
        </w:rPr>
        <w:t>3</w:t>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t xml:space="preserve">         </w:t>
      </w:r>
      <w:r>
        <w:rPr>
          <w:sz w:val="24"/>
          <w:szCs w:val="24"/>
        </w:rPr>
        <w:t xml:space="preserve">                      </w:t>
      </w:r>
      <w:r w:rsidRPr="00E0778F">
        <w:rPr>
          <w:sz w:val="24"/>
          <w:szCs w:val="24"/>
        </w:rPr>
        <w:t xml:space="preserve"> 26.11.2018</w:t>
      </w:r>
    </w:p>
    <w:p w:rsidR="00300D9B" w:rsidRPr="00E0778F" w:rsidRDefault="00300D9B" w:rsidP="00300D9B">
      <w:pPr>
        <w:pStyle w:val="21"/>
        <w:spacing w:after="0" w:line="300" w:lineRule="exact"/>
        <w:ind w:left="0"/>
        <w:jc w:val="center"/>
        <w:rPr>
          <w:b/>
          <w:sz w:val="24"/>
          <w:szCs w:val="24"/>
          <w:lang w:val="uk-UA"/>
        </w:rPr>
      </w:pPr>
      <w:r w:rsidRPr="00E0778F">
        <w:rPr>
          <w:b/>
          <w:sz w:val="24"/>
          <w:szCs w:val="24"/>
          <w:lang w:val="uk-UA"/>
        </w:rPr>
        <w:t>ПОЯСНЮВАЛЬНА</w:t>
      </w:r>
      <w:r w:rsidRPr="00E0778F">
        <w:rPr>
          <w:sz w:val="24"/>
          <w:szCs w:val="24"/>
          <w:lang w:val="uk-UA"/>
        </w:rPr>
        <w:t xml:space="preserve"> </w:t>
      </w:r>
      <w:r w:rsidRPr="00E0778F">
        <w:rPr>
          <w:b/>
          <w:sz w:val="24"/>
          <w:szCs w:val="24"/>
          <w:lang w:val="uk-UA"/>
        </w:rPr>
        <w:t>ЗАПИСКА</w:t>
      </w:r>
    </w:p>
    <w:p w:rsidR="00300D9B" w:rsidRPr="00E0778F" w:rsidRDefault="00300D9B" w:rsidP="00300D9B">
      <w:pPr>
        <w:pStyle w:val="21"/>
        <w:spacing w:after="0" w:line="300" w:lineRule="exact"/>
        <w:ind w:left="0"/>
        <w:jc w:val="center"/>
        <w:rPr>
          <w:b/>
          <w:sz w:val="24"/>
          <w:szCs w:val="24"/>
          <w:lang w:val="uk-UA"/>
        </w:rPr>
      </w:pPr>
      <w:r w:rsidRPr="00E0778F">
        <w:rPr>
          <w:b/>
          <w:sz w:val="24"/>
          <w:szCs w:val="24"/>
          <w:lang w:val="uk-UA"/>
        </w:rPr>
        <w:t>до проекту рішення Миколаївської міської ради</w:t>
      </w:r>
    </w:p>
    <w:p w:rsidR="00300D9B" w:rsidRPr="00E0778F" w:rsidRDefault="00300D9B" w:rsidP="00300D9B">
      <w:pPr>
        <w:pStyle w:val="a4"/>
        <w:spacing w:after="0" w:line="300" w:lineRule="exact"/>
        <w:ind w:right="-5"/>
        <w:jc w:val="center"/>
        <w:rPr>
          <w:rFonts w:ascii="Times New Roman" w:hAnsi="Times New Roman" w:cs="Times New Roman"/>
          <w:b/>
          <w:sz w:val="24"/>
          <w:szCs w:val="24"/>
        </w:rPr>
      </w:pPr>
      <w:r w:rsidRPr="00E0778F">
        <w:rPr>
          <w:rFonts w:ascii="Times New Roman" w:hAnsi="Times New Roman" w:cs="Times New Roman"/>
          <w:b/>
          <w:sz w:val="24"/>
          <w:szCs w:val="24"/>
        </w:rPr>
        <w:t>«</w:t>
      </w:r>
      <w:r w:rsidRPr="00E0778F">
        <w:rPr>
          <w:rFonts w:ascii="Times New Roman" w:hAnsi="Times New Roman" w:cs="Times New Roman"/>
          <w:sz w:val="24"/>
          <w:szCs w:val="24"/>
        </w:rPr>
        <w:t>Про надання дозволу на складання проекту землеустрою щодо відведення     земельної ділянки   громадян</w:t>
      </w:r>
      <w:r>
        <w:rPr>
          <w:rFonts w:ascii="Times New Roman" w:hAnsi="Times New Roman" w:cs="Times New Roman"/>
          <w:sz w:val="24"/>
          <w:szCs w:val="24"/>
        </w:rPr>
        <w:t>ці</w:t>
      </w:r>
      <w:r w:rsidRPr="00E0778F">
        <w:rPr>
          <w:rFonts w:ascii="Times New Roman" w:hAnsi="Times New Roman" w:cs="Times New Roman"/>
          <w:sz w:val="24"/>
          <w:szCs w:val="24"/>
        </w:rPr>
        <w:t xml:space="preserve"> по  </w:t>
      </w:r>
      <w:proofErr w:type="spellStart"/>
      <w:r w:rsidRPr="00E0778F">
        <w:rPr>
          <w:rFonts w:ascii="Times New Roman" w:hAnsi="Times New Roman" w:cs="Times New Roman"/>
          <w:sz w:val="24"/>
          <w:szCs w:val="24"/>
        </w:rPr>
        <w:t>Інгульському</w:t>
      </w:r>
      <w:proofErr w:type="spellEnd"/>
      <w:r w:rsidRPr="00E0778F">
        <w:rPr>
          <w:rFonts w:ascii="Times New Roman" w:hAnsi="Times New Roman" w:cs="Times New Roman"/>
          <w:sz w:val="24"/>
          <w:szCs w:val="24"/>
        </w:rPr>
        <w:t xml:space="preserve"> району  м. Миколаєва</w:t>
      </w:r>
      <w:r w:rsidRPr="00E0778F">
        <w:rPr>
          <w:rFonts w:ascii="Times New Roman" w:hAnsi="Times New Roman" w:cs="Times New Roman"/>
          <w:b/>
          <w:sz w:val="24"/>
          <w:szCs w:val="24"/>
        </w:rPr>
        <w:t>»</w:t>
      </w:r>
    </w:p>
    <w:p w:rsidR="00300D9B" w:rsidRPr="00E0778F" w:rsidRDefault="00300D9B" w:rsidP="00300D9B">
      <w:pPr>
        <w:spacing w:line="300" w:lineRule="exact"/>
        <w:jc w:val="center"/>
        <w:rPr>
          <w:b/>
          <w:sz w:val="24"/>
          <w:szCs w:val="24"/>
        </w:rPr>
      </w:pPr>
    </w:p>
    <w:p w:rsidR="00300D9B" w:rsidRPr="00E0778F" w:rsidRDefault="00300D9B" w:rsidP="00300D9B">
      <w:pPr>
        <w:spacing w:line="300" w:lineRule="exact"/>
        <w:ind w:right="-6" w:firstLine="720"/>
        <w:jc w:val="both"/>
        <w:rPr>
          <w:rFonts w:eastAsia="Calibri"/>
          <w:sz w:val="24"/>
          <w:szCs w:val="24"/>
        </w:rPr>
      </w:pPr>
      <w:r w:rsidRPr="00E0778F">
        <w:rPr>
          <w:rFonts w:eastAsia="Calibri"/>
          <w:sz w:val="24"/>
          <w:szCs w:val="24"/>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E0778F">
        <w:rPr>
          <w:rFonts w:eastAsia="Calibri"/>
          <w:sz w:val="24"/>
          <w:szCs w:val="24"/>
        </w:rPr>
        <w:t>м.Миколаїв</w:t>
      </w:r>
      <w:proofErr w:type="spellEnd"/>
      <w:r w:rsidRPr="00E0778F">
        <w:rPr>
          <w:rFonts w:eastAsia="Calibri"/>
          <w:sz w:val="24"/>
          <w:szCs w:val="24"/>
        </w:rPr>
        <w:t xml:space="preserve">, </w:t>
      </w:r>
      <w:proofErr w:type="spellStart"/>
      <w:r w:rsidRPr="00E0778F">
        <w:rPr>
          <w:rFonts w:eastAsia="Calibri"/>
          <w:sz w:val="24"/>
          <w:szCs w:val="24"/>
        </w:rPr>
        <w:t>вул.Адміральська</w:t>
      </w:r>
      <w:proofErr w:type="spellEnd"/>
      <w:r w:rsidRPr="00E0778F">
        <w:rPr>
          <w:rFonts w:eastAsia="Calibri"/>
          <w:sz w:val="24"/>
          <w:szCs w:val="24"/>
        </w:rPr>
        <w:t>, 20, тел.37-32-35).</w:t>
      </w:r>
    </w:p>
    <w:p w:rsidR="00300D9B" w:rsidRPr="00E0778F" w:rsidRDefault="00300D9B" w:rsidP="00300D9B">
      <w:pPr>
        <w:spacing w:after="120" w:line="300" w:lineRule="exact"/>
        <w:ind w:right="-6" w:firstLine="540"/>
        <w:jc w:val="both"/>
        <w:rPr>
          <w:rFonts w:eastAsia="Calibri"/>
          <w:sz w:val="24"/>
          <w:szCs w:val="24"/>
        </w:rPr>
      </w:pPr>
      <w:r w:rsidRPr="00E0778F">
        <w:rPr>
          <w:rFonts w:eastAsia="Calibri"/>
          <w:sz w:val="24"/>
          <w:szCs w:val="24"/>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E0778F">
        <w:rPr>
          <w:rFonts w:eastAsia="Calibri"/>
          <w:sz w:val="24"/>
          <w:szCs w:val="24"/>
        </w:rPr>
        <w:t>м.Миколаїв</w:t>
      </w:r>
      <w:proofErr w:type="spellEnd"/>
      <w:r w:rsidRPr="00E0778F">
        <w:rPr>
          <w:rFonts w:eastAsia="Calibri"/>
          <w:sz w:val="24"/>
          <w:szCs w:val="24"/>
        </w:rPr>
        <w:t xml:space="preserve">, </w:t>
      </w:r>
      <w:proofErr w:type="spellStart"/>
      <w:r w:rsidRPr="00E0778F">
        <w:rPr>
          <w:rFonts w:eastAsia="Calibri"/>
          <w:sz w:val="24"/>
          <w:szCs w:val="24"/>
        </w:rPr>
        <w:t>вул.Адміральська</w:t>
      </w:r>
      <w:proofErr w:type="spellEnd"/>
      <w:r w:rsidRPr="00E0778F">
        <w:rPr>
          <w:rFonts w:eastAsia="Calibri"/>
          <w:sz w:val="24"/>
          <w:szCs w:val="24"/>
        </w:rPr>
        <w:t xml:space="preserve">, 20, тел.37-30-54). </w:t>
      </w:r>
    </w:p>
    <w:p w:rsidR="00300D9B" w:rsidRPr="00E0778F" w:rsidRDefault="00300D9B" w:rsidP="00300D9B">
      <w:pPr>
        <w:spacing w:line="300" w:lineRule="exact"/>
        <w:ind w:right="-5" w:firstLine="540"/>
        <w:jc w:val="both"/>
        <w:rPr>
          <w:sz w:val="24"/>
          <w:szCs w:val="24"/>
        </w:rPr>
      </w:pPr>
      <w:r w:rsidRPr="00E0778F">
        <w:rPr>
          <w:sz w:val="24"/>
          <w:szCs w:val="24"/>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E0778F">
        <w:rPr>
          <w:sz w:val="24"/>
          <w:szCs w:val="24"/>
        </w:rPr>
        <w:t>м.Миколаїв</w:t>
      </w:r>
      <w:proofErr w:type="spellEnd"/>
      <w:r w:rsidRPr="00E0778F">
        <w:rPr>
          <w:sz w:val="24"/>
          <w:szCs w:val="24"/>
        </w:rPr>
        <w:t xml:space="preserve">, </w:t>
      </w:r>
      <w:proofErr w:type="spellStart"/>
      <w:r w:rsidRPr="00E0778F">
        <w:rPr>
          <w:sz w:val="24"/>
          <w:szCs w:val="24"/>
        </w:rPr>
        <w:t>вул.Адміральська</w:t>
      </w:r>
      <w:proofErr w:type="spellEnd"/>
      <w:r w:rsidRPr="00E0778F">
        <w:rPr>
          <w:sz w:val="24"/>
          <w:szCs w:val="24"/>
        </w:rPr>
        <w:t xml:space="preserve">, 20, тел.37-32-35). </w:t>
      </w:r>
      <w:r w:rsidRPr="00E0778F">
        <w:rPr>
          <w:sz w:val="24"/>
          <w:szCs w:val="24"/>
        </w:rPr>
        <w:tab/>
      </w:r>
      <w:r w:rsidRPr="00E0778F">
        <w:rPr>
          <w:sz w:val="24"/>
          <w:szCs w:val="24"/>
        </w:rPr>
        <w:tab/>
      </w:r>
    </w:p>
    <w:p w:rsidR="00300D9B" w:rsidRPr="00E0778F" w:rsidRDefault="00300D9B" w:rsidP="00300D9B">
      <w:pPr>
        <w:pStyle w:val="a4"/>
        <w:spacing w:after="0" w:line="300" w:lineRule="exact"/>
        <w:ind w:right="-5" w:firstLine="567"/>
        <w:jc w:val="both"/>
        <w:rPr>
          <w:rFonts w:ascii="Times New Roman" w:hAnsi="Times New Roman" w:cs="Times New Roman"/>
          <w:sz w:val="24"/>
          <w:szCs w:val="24"/>
        </w:rPr>
      </w:pPr>
      <w:r w:rsidRPr="00E0778F">
        <w:rPr>
          <w:rFonts w:ascii="Times New Roman" w:hAnsi="Times New Roman" w:cs="Times New Roman"/>
          <w:color w:val="000000"/>
          <w:spacing w:val="-2"/>
          <w:sz w:val="24"/>
          <w:szCs w:val="24"/>
        </w:rPr>
        <w:t>Розглянувши звернення громадян</w:t>
      </w:r>
      <w:r>
        <w:rPr>
          <w:rFonts w:ascii="Times New Roman" w:hAnsi="Times New Roman" w:cs="Times New Roman"/>
          <w:color w:val="000000"/>
          <w:spacing w:val="-2"/>
          <w:sz w:val="24"/>
          <w:szCs w:val="24"/>
        </w:rPr>
        <w:t>ки</w:t>
      </w:r>
      <w:r w:rsidRPr="00E0778F">
        <w:rPr>
          <w:rFonts w:ascii="Times New Roman" w:hAnsi="Times New Roman" w:cs="Times New Roman"/>
          <w:color w:val="000000"/>
          <w:spacing w:val="-2"/>
          <w:sz w:val="24"/>
          <w:szCs w:val="24"/>
        </w:rPr>
        <w:t xml:space="preserve">, </w:t>
      </w:r>
      <w:r w:rsidRPr="00E0778F">
        <w:rPr>
          <w:rFonts w:ascii="Times New Roman" w:hAnsi="Times New Roman" w:cs="Times New Roman"/>
          <w:sz w:val="24"/>
          <w:szCs w:val="24"/>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E0778F">
        <w:rPr>
          <w:rFonts w:ascii="Times New Roman" w:hAnsi="Times New Roman" w:cs="Times New Roman"/>
          <w:color w:val="000000"/>
          <w:spacing w:val="-2"/>
          <w:sz w:val="24"/>
          <w:szCs w:val="24"/>
        </w:rPr>
        <w:t>,</w:t>
      </w:r>
      <w:r w:rsidRPr="00E0778F">
        <w:rPr>
          <w:rFonts w:ascii="Times New Roman" w:hAnsi="Times New Roman" w:cs="Times New Roman"/>
          <w:sz w:val="24"/>
          <w:szCs w:val="24"/>
        </w:rPr>
        <w:t xml:space="preserve"> управлінням земельних ресурсів Миколаївської міської ради підготовлено проект рішення  </w:t>
      </w:r>
      <w:r w:rsidRPr="00E0778F">
        <w:rPr>
          <w:rFonts w:ascii="Times New Roman" w:hAnsi="Times New Roman" w:cs="Times New Roman"/>
          <w:b/>
          <w:sz w:val="24"/>
          <w:szCs w:val="24"/>
        </w:rPr>
        <w:t>«</w:t>
      </w:r>
      <w:r w:rsidRPr="00E0778F">
        <w:rPr>
          <w:rFonts w:ascii="Times New Roman" w:hAnsi="Times New Roman" w:cs="Times New Roman"/>
          <w:sz w:val="24"/>
          <w:szCs w:val="24"/>
        </w:rPr>
        <w:t>Про надання дозволу на складання проекту землеустрою щодо відведення     земельної ділянки   громадян</w:t>
      </w:r>
      <w:r>
        <w:rPr>
          <w:rFonts w:ascii="Times New Roman" w:hAnsi="Times New Roman" w:cs="Times New Roman"/>
          <w:sz w:val="24"/>
          <w:szCs w:val="24"/>
        </w:rPr>
        <w:t>ці</w:t>
      </w:r>
      <w:r w:rsidRPr="00E0778F">
        <w:rPr>
          <w:rFonts w:ascii="Times New Roman" w:hAnsi="Times New Roman" w:cs="Times New Roman"/>
          <w:sz w:val="24"/>
          <w:szCs w:val="24"/>
        </w:rPr>
        <w:t xml:space="preserve"> по  </w:t>
      </w:r>
      <w:proofErr w:type="spellStart"/>
      <w:r w:rsidRPr="00E0778F">
        <w:rPr>
          <w:rFonts w:ascii="Times New Roman" w:hAnsi="Times New Roman" w:cs="Times New Roman"/>
          <w:sz w:val="24"/>
          <w:szCs w:val="24"/>
        </w:rPr>
        <w:t>Інгульському</w:t>
      </w:r>
      <w:proofErr w:type="spellEnd"/>
      <w:r w:rsidRPr="00E0778F">
        <w:rPr>
          <w:rFonts w:ascii="Times New Roman" w:hAnsi="Times New Roman" w:cs="Times New Roman"/>
          <w:sz w:val="24"/>
          <w:szCs w:val="24"/>
        </w:rPr>
        <w:t xml:space="preserve"> району  м. Миколаєва</w:t>
      </w:r>
      <w:r w:rsidRPr="00E0778F">
        <w:rPr>
          <w:rFonts w:ascii="Times New Roman" w:hAnsi="Times New Roman" w:cs="Times New Roman"/>
          <w:b/>
          <w:sz w:val="24"/>
          <w:szCs w:val="24"/>
        </w:rPr>
        <w:t xml:space="preserve">» </w:t>
      </w:r>
      <w:r w:rsidRPr="00E0778F">
        <w:rPr>
          <w:rFonts w:ascii="Times New Roman" w:hAnsi="Times New Roman" w:cs="Times New Roman"/>
          <w:sz w:val="24"/>
          <w:szCs w:val="24"/>
        </w:rPr>
        <w:t>для винесення на сесію міської ради.</w:t>
      </w:r>
    </w:p>
    <w:p w:rsidR="00300D9B" w:rsidRPr="00300D9B" w:rsidRDefault="00300D9B" w:rsidP="00300D9B">
      <w:pPr>
        <w:spacing w:after="120" w:line="300" w:lineRule="exact"/>
        <w:ind w:firstLine="567"/>
        <w:jc w:val="both"/>
        <w:rPr>
          <w:b/>
          <w:sz w:val="24"/>
          <w:szCs w:val="24"/>
        </w:rPr>
      </w:pPr>
      <w:proofErr w:type="spellStart"/>
      <w:r w:rsidRPr="00E0778F">
        <w:rPr>
          <w:sz w:val="24"/>
          <w:szCs w:val="24"/>
          <w:lang w:val="ru-RU"/>
        </w:rPr>
        <w:t>Відповідно</w:t>
      </w:r>
      <w:proofErr w:type="spellEnd"/>
      <w:r w:rsidRPr="00E0778F">
        <w:rPr>
          <w:sz w:val="24"/>
          <w:szCs w:val="24"/>
          <w:lang w:val="ru-RU"/>
        </w:rPr>
        <w:t xml:space="preserve">   до   проекту    </w:t>
      </w:r>
      <w:proofErr w:type="spellStart"/>
      <w:proofErr w:type="gramStart"/>
      <w:r w:rsidRPr="00E0778F">
        <w:rPr>
          <w:sz w:val="24"/>
          <w:szCs w:val="24"/>
          <w:lang w:val="ru-RU"/>
        </w:rPr>
        <w:t>р</w:t>
      </w:r>
      <w:proofErr w:type="gramEnd"/>
      <w:r w:rsidRPr="00E0778F">
        <w:rPr>
          <w:sz w:val="24"/>
          <w:szCs w:val="24"/>
          <w:lang w:val="ru-RU"/>
        </w:rPr>
        <w:t>ішення</w:t>
      </w:r>
      <w:proofErr w:type="spellEnd"/>
      <w:r w:rsidRPr="00E0778F">
        <w:rPr>
          <w:sz w:val="24"/>
          <w:szCs w:val="24"/>
          <w:lang w:val="ru-RU"/>
        </w:rPr>
        <w:t xml:space="preserve">   </w:t>
      </w:r>
      <w:proofErr w:type="spellStart"/>
      <w:r w:rsidRPr="00E0778F">
        <w:rPr>
          <w:sz w:val="24"/>
          <w:szCs w:val="24"/>
          <w:lang w:val="ru-RU"/>
        </w:rPr>
        <w:t>передбачено</w:t>
      </w:r>
      <w:proofErr w:type="spellEnd"/>
      <w:r w:rsidRPr="00E0778F">
        <w:rPr>
          <w:sz w:val="24"/>
          <w:szCs w:val="24"/>
          <w:lang w:val="ru-RU"/>
        </w:rPr>
        <w:t xml:space="preserve">  </w:t>
      </w:r>
      <w:r w:rsidRPr="00E0778F">
        <w:rPr>
          <w:sz w:val="24"/>
          <w:szCs w:val="24"/>
        </w:rPr>
        <w:t>г</w:t>
      </w:r>
      <w:proofErr w:type="spellStart"/>
      <w:r w:rsidRPr="00E0778F">
        <w:rPr>
          <w:sz w:val="24"/>
          <w:szCs w:val="24"/>
          <w:lang w:val="ru-RU"/>
        </w:rPr>
        <w:t>ромадян</w:t>
      </w:r>
      <w:r w:rsidRPr="00300D9B">
        <w:rPr>
          <w:sz w:val="24"/>
          <w:szCs w:val="24"/>
          <w:lang w:val="ru-RU"/>
        </w:rPr>
        <w:t>ці</w:t>
      </w:r>
      <w:proofErr w:type="spellEnd"/>
      <w:r w:rsidRPr="00300D9B">
        <w:rPr>
          <w:sz w:val="24"/>
          <w:szCs w:val="24"/>
        </w:rPr>
        <w:t xml:space="preserve"> </w:t>
      </w:r>
      <w:proofErr w:type="spellStart"/>
      <w:r w:rsidRPr="00300D9B">
        <w:rPr>
          <w:sz w:val="24"/>
          <w:szCs w:val="24"/>
        </w:rPr>
        <w:t>Снітковській</w:t>
      </w:r>
      <w:proofErr w:type="spellEnd"/>
      <w:r w:rsidRPr="00300D9B">
        <w:rPr>
          <w:sz w:val="24"/>
          <w:szCs w:val="24"/>
        </w:rPr>
        <w:t xml:space="preserve"> Наталі Борисівні надати дозвіл на складання проекту землеустрою    щодо  надання у</w:t>
      </w:r>
      <w:bookmarkStart w:id="0" w:name="_GoBack"/>
      <w:bookmarkEnd w:id="0"/>
      <w:r w:rsidRPr="00300D9B">
        <w:rPr>
          <w:sz w:val="24"/>
          <w:szCs w:val="24"/>
        </w:rPr>
        <w:t xml:space="preserve"> власність земельної ділянки №27-28  орієнтовною  площею </w:t>
      </w:r>
      <w:smartTag w:uri="urn:schemas-microsoft-com:office:smarttags" w:element="metricconverter">
        <w:smartTagPr>
          <w:attr w:name="ProductID" w:val="926 кв. м"/>
        </w:smartTagPr>
        <w:r w:rsidRPr="00300D9B">
          <w:rPr>
            <w:sz w:val="24"/>
            <w:szCs w:val="24"/>
          </w:rPr>
          <w:t>926 кв. м</w:t>
        </w:r>
      </w:smartTag>
      <w:r w:rsidRPr="00300D9B">
        <w:rPr>
          <w:sz w:val="24"/>
          <w:szCs w:val="24"/>
        </w:rPr>
        <w:t>, із земель комунальної власності,  з метою передачі у власність для ведення   садівництва в СВТ «Зоря», відповідно до висновку управління містобудування та архітектури Миколаївської міської ради від 09.11.2017 №15-2520.</w:t>
      </w:r>
    </w:p>
    <w:p w:rsidR="00300D9B" w:rsidRPr="00E0778F" w:rsidRDefault="00300D9B" w:rsidP="00300D9B">
      <w:pPr>
        <w:spacing w:after="120" w:line="300" w:lineRule="exact"/>
        <w:ind w:firstLine="567"/>
        <w:jc w:val="both"/>
        <w:rPr>
          <w:sz w:val="24"/>
          <w:szCs w:val="24"/>
        </w:rPr>
      </w:pPr>
      <w:r w:rsidRPr="00E0778F">
        <w:rPr>
          <w:sz w:val="24"/>
          <w:szCs w:val="24"/>
        </w:rPr>
        <w:t xml:space="preserve">Контроль  за  виконанням  даного  рішення  покладено  на постійну комісію міської ради </w:t>
      </w:r>
      <w:r w:rsidRPr="00E0778F">
        <w:rPr>
          <w:color w:val="000000"/>
          <w:spacing w:val="-3"/>
          <w:sz w:val="24"/>
          <w:szCs w:val="24"/>
        </w:rPr>
        <w:t xml:space="preserve">з питань містобудування, архітектури і будівництва, регулювання земельних </w:t>
      </w:r>
      <w:r w:rsidRPr="00E0778F">
        <w:rPr>
          <w:color w:val="000000"/>
          <w:sz w:val="24"/>
          <w:szCs w:val="24"/>
        </w:rPr>
        <w:t>відносин</w:t>
      </w:r>
      <w:r w:rsidRPr="00E0778F">
        <w:rPr>
          <w:sz w:val="24"/>
          <w:szCs w:val="24"/>
        </w:rPr>
        <w:t xml:space="preserve"> та екології (</w:t>
      </w:r>
      <w:proofErr w:type="spellStart"/>
      <w:r w:rsidRPr="00E0778F">
        <w:rPr>
          <w:sz w:val="24"/>
          <w:szCs w:val="24"/>
        </w:rPr>
        <w:t>Концевого</w:t>
      </w:r>
      <w:proofErr w:type="spellEnd"/>
      <w:r w:rsidRPr="00E0778F">
        <w:rPr>
          <w:sz w:val="24"/>
          <w:szCs w:val="24"/>
        </w:rPr>
        <w:t>), заступника міського голови Андрієнка Ю.Г.</w:t>
      </w:r>
      <w:r w:rsidRPr="00E0778F">
        <w:rPr>
          <w:sz w:val="24"/>
          <w:szCs w:val="24"/>
        </w:rPr>
        <w:tab/>
      </w:r>
      <w:r w:rsidRPr="00E0778F">
        <w:rPr>
          <w:sz w:val="24"/>
          <w:szCs w:val="24"/>
        </w:rPr>
        <w:tab/>
      </w:r>
      <w:r w:rsidRPr="00E0778F">
        <w:rPr>
          <w:sz w:val="24"/>
          <w:szCs w:val="24"/>
        </w:rPr>
        <w:tab/>
      </w:r>
    </w:p>
    <w:p w:rsidR="00300D9B" w:rsidRPr="00E0778F" w:rsidRDefault="00300D9B" w:rsidP="00300D9B">
      <w:pPr>
        <w:spacing w:after="120" w:line="300" w:lineRule="exact"/>
        <w:ind w:firstLine="567"/>
        <w:jc w:val="both"/>
        <w:rPr>
          <w:sz w:val="24"/>
          <w:szCs w:val="24"/>
        </w:rPr>
      </w:pPr>
      <w:r w:rsidRPr="00E0778F">
        <w:rPr>
          <w:sz w:val="24"/>
          <w:szCs w:val="24"/>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r>
    </w:p>
    <w:p w:rsidR="00300D9B" w:rsidRPr="00E0778F" w:rsidRDefault="00300D9B" w:rsidP="00300D9B">
      <w:pPr>
        <w:spacing w:after="120" w:line="300" w:lineRule="exact"/>
        <w:ind w:right="-6" w:firstLine="720"/>
        <w:jc w:val="both"/>
        <w:rPr>
          <w:sz w:val="24"/>
          <w:szCs w:val="24"/>
        </w:rPr>
      </w:pPr>
      <w:r w:rsidRPr="00E0778F">
        <w:rPr>
          <w:sz w:val="24"/>
          <w:szCs w:val="24"/>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300D9B" w:rsidRPr="00E0778F" w:rsidRDefault="00300D9B" w:rsidP="00300D9B">
      <w:pPr>
        <w:keepNext/>
        <w:spacing w:line="300" w:lineRule="exact"/>
        <w:jc w:val="both"/>
        <w:outlineLvl w:val="2"/>
        <w:rPr>
          <w:sz w:val="24"/>
          <w:szCs w:val="24"/>
        </w:rPr>
      </w:pPr>
    </w:p>
    <w:p w:rsidR="00300D9B" w:rsidRPr="00E0778F" w:rsidRDefault="00300D9B" w:rsidP="00300D9B">
      <w:pPr>
        <w:keepNext/>
        <w:spacing w:line="300" w:lineRule="exact"/>
        <w:jc w:val="both"/>
        <w:outlineLvl w:val="2"/>
        <w:rPr>
          <w:sz w:val="24"/>
          <w:szCs w:val="24"/>
        </w:rPr>
      </w:pPr>
      <w:r w:rsidRPr="00E0778F">
        <w:rPr>
          <w:sz w:val="24"/>
          <w:szCs w:val="24"/>
        </w:rPr>
        <w:t xml:space="preserve">Начальник управління земельних </w:t>
      </w:r>
    </w:p>
    <w:p w:rsidR="00300D9B" w:rsidRPr="00E0778F" w:rsidRDefault="00300D9B" w:rsidP="00300D9B">
      <w:pPr>
        <w:keepNext/>
        <w:spacing w:line="300" w:lineRule="exact"/>
        <w:jc w:val="both"/>
        <w:outlineLvl w:val="2"/>
        <w:rPr>
          <w:sz w:val="24"/>
          <w:szCs w:val="24"/>
        </w:rPr>
      </w:pPr>
      <w:r w:rsidRPr="00E0778F">
        <w:rPr>
          <w:sz w:val="24"/>
          <w:szCs w:val="24"/>
        </w:rPr>
        <w:t xml:space="preserve">ресурсів Миколаївської міської ради                                        </w:t>
      </w:r>
      <w:r w:rsidRPr="00E0778F">
        <w:rPr>
          <w:sz w:val="24"/>
          <w:szCs w:val="24"/>
        </w:rPr>
        <w:tab/>
        <w:t xml:space="preserve">              О.В. Єфименко</w:t>
      </w:r>
    </w:p>
    <w:p w:rsidR="00300D9B" w:rsidRPr="00E0778F" w:rsidRDefault="00300D9B" w:rsidP="00300D9B">
      <w:pPr>
        <w:spacing w:line="300" w:lineRule="exact"/>
        <w:rPr>
          <w:sz w:val="24"/>
          <w:szCs w:val="24"/>
        </w:rPr>
      </w:pPr>
    </w:p>
    <w:p w:rsidR="00300D9B" w:rsidRPr="00E0778F" w:rsidRDefault="00300D9B" w:rsidP="00300D9B">
      <w:pPr>
        <w:spacing w:line="300" w:lineRule="exact"/>
        <w:rPr>
          <w:sz w:val="24"/>
          <w:szCs w:val="24"/>
        </w:rPr>
      </w:pPr>
      <w:r w:rsidRPr="00E0778F">
        <w:rPr>
          <w:sz w:val="24"/>
          <w:szCs w:val="24"/>
        </w:rPr>
        <w:t>Корнєва</w:t>
      </w:r>
    </w:p>
    <w:p w:rsidR="00300D9B" w:rsidRPr="00E0778F" w:rsidRDefault="00300D9B" w:rsidP="00300D9B">
      <w:pPr>
        <w:spacing w:line="300" w:lineRule="exact"/>
        <w:rPr>
          <w:sz w:val="24"/>
          <w:szCs w:val="24"/>
        </w:rPr>
      </w:pPr>
    </w:p>
    <w:p w:rsidR="00300D9B" w:rsidRPr="00E0778F" w:rsidRDefault="00300D9B" w:rsidP="00300D9B">
      <w:pPr>
        <w:keepNext/>
        <w:spacing w:line="300" w:lineRule="exact"/>
        <w:jc w:val="both"/>
        <w:outlineLvl w:val="2"/>
        <w:rPr>
          <w:sz w:val="24"/>
          <w:szCs w:val="24"/>
        </w:rPr>
      </w:pPr>
    </w:p>
    <w:p w:rsidR="00300D9B" w:rsidRPr="00E0778F" w:rsidRDefault="00300D9B" w:rsidP="00300D9B">
      <w:pPr>
        <w:spacing w:line="300" w:lineRule="exact"/>
        <w:rPr>
          <w:sz w:val="24"/>
          <w:szCs w:val="24"/>
          <w:lang w:val="ru-RU"/>
        </w:rPr>
      </w:pPr>
    </w:p>
    <w:p w:rsidR="00300D9B" w:rsidRPr="00E0778F" w:rsidRDefault="00300D9B" w:rsidP="00300D9B">
      <w:pPr>
        <w:spacing w:line="300" w:lineRule="exact"/>
        <w:rPr>
          <w:sz w:val="24"/>
          <w:szCs w:val="24"/>
          <w:lang w:val="ru-RU"/>
        </w:rPr>
      </w:pPr>
    </w:p>
    <w:p w:rsidR="00300D9B" w:rsidRPr="00E0778F" w:rsidRDefault="00300D9B" w:rsidP="00300D9B">
      <w:pPr>
        <w:spacing w:line="300" w:lineRule="exact"/>
        <w:rPr>
          <w:sz w:val="24"/>
          <w:szCs w:val="24"/>
          <w:lang w:val="ru-RU"/>
        </w:rPr>
      </w:pPr>
    </w:p>
    <w:p w:rsidR="00300D9B" w:rsidRPr="00E0778F" w:rsidRDefault="00300D9B" w:rsidP="00300D9B">
      <w:pPr>
        <w:spacing w:line="300" w:lineRule="exact"/>
        <w:rPr>
          <w:sz w:val="24"/>
          <w:szCs w:val="24"/>
          <w:lang w:val="ru-RU"/>
        </w:rPr>
      </w:pPr>
    </w:p>
    <w:p w:rsidR="00300D9B" w:rsidRPr="00E0778F" w:rsidRDefault="00300D9B" w:rsidP="00300D9B">
      <w:pPr>
        <w:spacing w:line="300" w:lineRule="exact"/>
        <w:jc w:val="both"/>
        <w:rPr>
          <w:sz w:val="24"/>
          <w:szCs w:val="24"/>
        </w:rPr>
      </w:pPr>
    </w:p>
    <w:p w:rsidR="00300D9B" w:rsidRPr="00E0778F" w:rsidRDefault="00300D9B" w:rsidP="00300D9B">
      <w:pPr>
        <w:spacing w:line="300" w:lineRule="exact"/>
        <w:ind w:right="-6" w:firstLine="720"/>
        <w:jc w:val="both"/>
        <w:rPr>
          <w:rFonts w:eastAsia="Calibri"/>
          <w:sz w:val="24"/>
          <w:szCs w:val="24"/>
        </w:rPr>
      </w:pPr>
    </w:p>
    <w:p w:rsidR="00300D9B" w:rsidRPr="00E0778F" w:rsidRDefault="00300D9B" w:rsidP="00300D9B">
      <w:pPr>
        <w:spacing w:line="340" w:lineRule="exact"/>
        <w:ind w:right="-6" w:firstLine="720"/>
        <w:jc w:val="both"/>
        <w:rPr>
          <w:rFonts w:eastAsia="Calibri"/>
          <w:sz w:val="24"/>
          <w:szCs w:val="24"/>
        </w:rPr>
      </w:pPr>
    </w:p>
    <w:p w:rsidR="00300D9B" w:rsidRPr="00E0778F" w:rsidRDefault="00300D9B" w:rsidP="00300D9B">
      <w:pPr>
        <w:spacing w:line="340" w:lineRule="exact"/>
        <w:ind w:right="-6" w:firstLine="720"/>
        <w:jc w:val="both"/>
        <w:rPr>
          <w:rFonts w:eastAsia="Calibri"/>
          <w:sz w:val="28"/>
          <w:szCs w:val="28"/>
        </w:rPr>
      </w:pPr>
    </w:p>
    <w:p w:rsidR="00300D9B" w:rsidRPr="00E0778F" w:rsidRDefault="00300D9B" w:rsidP="00300D9B">
      <w:pPr>
        <w:keepNext/>
        <w:spacing w:line="340" w:lineRule="exact"/>
        <w:jc w:val="both"/>
        <w:outlineLvl w:val="2"/>
        <w:rPr>
          <w:sz w:val="28"/>
          <w:szCs w:val="28"/>
        </w:rPr>
      </w:pPr>
    </w:p>
    <w:p w:rsidR="00300D9B" w:rsidRPr="00E0778F" w:rsidRDefault="00300D9B" w:rsidP="00300D9B">
      <w:pPr>
        <w:spacing w:line="420" w:lineRule="exact"/>
        <w:ind w:right="-5"/>
        <w:jc w:val="center"/>
        <w:rPr>
          <w:b/>
          <w:color w:val="FF0000"/>
          <w:sz w:val="28"/>
          <w:szCs w:val="28"/>
        </w:rPr>
      </w:pPr>
    </w:p>
    <w:p w:rsidR="00300D9B" w:rsidRPr="00E0778F" w:rsidRDefault="00300D9B" w:rsidP="00300D9B">
      <w:pPr>
        <w:spacing w:line="340" w:lineRule="exact"/>
        <w:ind w:right="-6" w:firstLine="720"/>
        <w:jc w:val="both"/>
        <w:rPr>
          <w:sz w:val="28"/>
          <w:szCs w:val="28"/>
        </w:rPr>
      </w:pPr>
    </w:p>
    <w:p w:rsidR="00300D9B" w:rsidRPr="00E0778F" w:rsidRDefault="00300D9B" w:rsidP="00300D9B">
      <w:pPr>
        <w:spacing w:after="120" w:line="420" w:lineRule="exact"/>
        <w:ind w:right="-5"/>
        <w:jc w:val="center"/>
        <w:rPr>
          <w:b/>
          <w:sz w:val="28"/>
          <w:szCs w:val="28"/>
          <w:lang w:val="ru-RU"/>
        </w:rPr>
      </w:pPr>
    </w:p>
    <w:p w:rsidR="00300D9B" w:rsidRPr="00E0778F" w:rsidRDefault="00300D9B" w:rsidP="00300D9B">
      <w:pPr>
        <w:spacing w:line="420" w:lineRule="exact"/>
        <w:ind w:right="-5"/>
        <w:jc w:val="center"/>
        <w:rPr>
          <w:b/>
          <w:color w:val="FF0000"/>
          <w:sz w:val="28"/>
          <w:szCs w:val="28"/>
        </w:rPr>
      </w:pPr>
    </w:p>
    <w:p w:rsidR="00300D9B" w:rsidRPr="00E0778F" w:rsidRDefault="00300D9B" w:rsidP="00300D9B">
      <w:pPr>
        <w:spacing w:line="420" w:lineRule="exact"/>
        <w:ind w:right="-5"/>
        <w:jc w:val="center"/>
        <w:rPr>
          <w:rFonts w:eastAsia="Calibri"/>
          <w:b/>
          <w:color w:val="FF0000"/>
          <w:sz w:val="28"/>
          <w:szCs w:val="28"/>
        </w:rPr>
      </w:pPr>
    </w:p>
    <w:p w:rsidR="00300D9B" w:rsidRPr="00E0778F" w:rsidRDefault="00300D9B" w:rsidP="00300D9B">
      <w:pPr>
        <w:spacing w:line="420" w:lineRule="exact"/>
        <w:ind w:right="-5"/>
        <w:jc w:val="center"/>
        <w:rPr>
          <w:rFonts w:eastAsia="Calibri"/>
          <w:b/>
          <w:color w:val="FF0000"/>
          <w:sz w:val="28"/>
          <w:szCs w:val="28"/>
        </w:rPr>
      </w:pPr>
    </w:p>
    <w:p w:rsidR="00300D9B" w:rsidRPr="00E0778F" w:rsidRDefault="00300D9B" w:rsidP="00300D9B">
      <w:pPr>
        <w:spacing w:line="420" w:lineRule="exact"/>
        <w:jc w:val="center"/>
        <w:rPr>
          <w:b/>
          <w:sz w:val="28"/>
          <w:szCs w:val="28"/>
        </w:rPr>
      </w:pPr>
    </w:p>
    <w:p w:rsidR="00300D9B" w:rsidRPr="00E0778F" w:rsidRDefault="00300D9B" w:rsidP="00300D9B">
      <w:pPr>
        <w:spacing w:line="420" w:lineRule="exact"/>
        <w:ind w:right="-5"/>
        <w:jc w:val="center"/>
        <w:rPr>
          <w:rFonts w:eastAsia="Calibri"/>
          <w:b/>
          <w:color w:val="FF0000"/>
          <w:sz w:val="28"/>
          <w:szCs w:val="28"/>
        </w:rPr>
      </w:pPr>
    </w:p>
    <w:p w:rsidR="00300D9B" w:rsidRPr="00E0778F" w:rsidRDefault="00300D9B" w:rsidP="00300D9B">
      <w:pPr>
        <w:spacing w:line="420" w:lineRule="exact"/>
        <w:ind w:right="-5"/>
        <w:jc w:val="center"/>
        <w:rPr>
          <w:rFonts w:eastAsia="Calibri"/>
          <w:b/>
          <w:color w:val="FF0000"/>
          <w:sz w:val="28"/>
          <w:szCs w:val="28"/>
        </w:rPr>
      </w:pPr>
    </w:p>
    <w:p w:rsidR="00300D9B" w:rsidRPr="00E0778F" w:rsidRDefault="00300D9B" w:rsidP="00300D9B">
      <w:pPr>
        <w:spacing w:after="200" w:line="276" w:lineRule="auto"/>
        <w:rPr>
          <w:rFonts w:ascii="Calibri" w:eastAsia="Calibri" w:hAnsi="Calibri"/>
          <w:sz w:val="22"/>
          <w:szCs w:val="22"/>
          <w:lang w:eastAsia="en-US"/>
        </w:rPr>
      </w:pPr>
    </w:p>
    <w:p w:rsidR="00300D9B" w:rsidRPr="00E0778F" w:rsidRDefault="00300D9B" w:rsidP="00300D9B">
      <w:pPr>
        <w:spacing w:line="420" w:lineRule="exact"/>
        <w:ind w:right="-5"/>
        <w:jc w:val="center"/>
        <w:rPr>
          <w:b/>
          <w:color w:val="FF0000"/>
          <w:sz w:val="28"/>
          <w:szCs w:val="28"/>
        </w:rPr>
      </w:pPr>
    </w:p>
    <w:p w:rsidR="00300D9B" w:rsidRPr="00E0778F" w:rsidRDefault="00300D9B" w:rsidP="00300D9B">
      <w:pPr>
        <w:spacing w:after="200" w:line="276" w:lineRule="auto"/>
        <w:rPr>
          <w:rFonts w:ascii="Calibri" w:eastAsia="Calibri" w:hAnsi="Calibri"/>
          <w:sz w:val="22"/>
          <w:szCs w:val="22"/>
          <w:lang w:eastAsia="en-US"/>
        </w:rPr>
      </w:pPr>
    </w:p>
    <w:p w:rsidR="00300D9B" w:rsidRPr="00E0778F" w:rsidRDefault="00300D9B" w:rsidP="00300D9B">
      <w:pPr>
        <w:spacing w:line="420" w:lineRule="exact"/>
        <w:jc w:val="both"/>
        <w:rPr>
          <w:sz w:val="28"/>
          <w:szCs w:val="28"/>
        </w:rPr>
      </w:pPr>
    </w:p>
    <w:p w:rsidR="00300D9B" w:rsidRPr="00A355D8" w:rsidRDefault="00300D9B" w:rsidP="00300D9B">
      <w:pPr>
        <w:pStyle w:val="a4"/>
        <w:spacing w:after="0" w:line="340" w:lineRule="exact"/>
        <w:ind w:right="-6" w:firstLine="720"/>
        <w:jc w:val="both"/>
        <w:rPr>
          <w:rFonts w:ascii="Times New Roman" w:hAnsi="Times New Roman" w:cs="Times New Roman"/>
          <w:sz w:val="28"/>
          <w:szCs w:val="28"/>
        </w:rPr>
      </w:pPr>
    </w:p>
    <w:p w:rsidR="00300D9B" w:rsidRPr="004C4F28" w:rsidRDefault="00300D9B" w:rsidP="00300D9B"/>
    <w:p w:rsidR="004A2B46" w:rsidRPr="00300D9B" w:rsidRDefault="004A2B46" w:rsidP="00300D9B"/>
    <w:sectPr w:rsidR="004A2B46" w:rsidRPr="00300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F9"/>
    <w:rsid w:val="002A6948"/>
    <w:rsid w:val="00300D9B"/>
    <w:rsid w:val="00417BF9"/>
    <w:rsid w:val="004A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9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00D9B"/>
    <w:pPr>
      <w:spacing w:after="120"/>
      <w:ind w:left="283"/>
    </w:pPr>
    <w:rPr>
      <w:lang w:val="ru-RU"/>
    </w:rPr>
  </w:style>
  <w:style w:type="character" w:customStyle="1" w:styleId="a3">
    <w:name w:val="Основной текст Знак"/>
    <w:basedOn w:val="a0"/>
    <w:link w:val="a4"/>
    <w:locked/>
    <w:rsid w:val="00300D9B"/>
    <w:rPr>
      <w:lang w:val="uk-UA" w:eastAsia="ru-RU"/>
    </w:rPr>
  </w:style>
  <w:style w:type="paragraph" w:styleId="a4">
    <w:name w:val="Body Text"/>
    <w:basedOn w:val="a"/>
    <w:link w:val="a3"/>
    <w:rsid w:val="00300D9B"/>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300D9B"/>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9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00D9B"/>
    <w:pPr>
      <w:spacing w:after="120"/>
      <w:ind w:left="283"/>
    </w:pPr>
    <w:rPr>
      <w:lang w:val="ru-RU"/>
    </w:rPr>
  </w:style>
  <w:style w:type="character" w:customStyle="1" w:styleId="a3">
    <w:name w:val="Основной текст Знак"/>
    <w:basedOn w:val="a0"/>
    <w:link w:val="a4"/>
    <w:locked/>
    <w:rsid w:val="00300D9B"/>
    <w:rPr>
      <w:lang w:val="uk-UA" w:eastAsia="ru-RU"/>
    </w:rPr>
  </w:style>
  <w:style w:type="paragraph" w:styleId="a4">
    <w:name w:val="Body Text"/>
    <w:basedOn w:val="a"/>
    <w:link w:val="a3"/>
    <w:rsid w:val="00300D9B"/>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300D9B"/>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Company>SPecialiST RePack</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2018-08-20T06:53:00Z</dcterms:created>
  <dcterms:modified xsi:type="dcterms:W3CDTF">2018-11-26T08:12:00Z</dcterms:modified>
</cp:coreProperties>
</file>