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FA" w:rsidRPr="00CB1CDD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</w:t>
      </w:r>
      <w:r w:rsidR="00610637">
        <w:rPr>
          <w:sz w:val="28"/>
        </w:rPr>
        <w:t>/</w:t>
      </w:r>
      <w:r w:rsidR="00DC0303">
        <w:rPr>
          <w:sz w:val="28"/>
        </w:rPr>
        <w:t>11</w:t>
      </w: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E44FA" w:rsidRDefault="006E44FA" w:rsidP="006E44FA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6E44FA" w:rsidRDefault="006E44FA" w:rsidP="006E44FA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6E44FA" w:rsidRDefault="006E44FA" w:rsidP="006E44FA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6E44FA" w:rsidRDefault="006E44FA" w:rsidP="006E44FA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E44FA" w:rsidRDefault="006E44FA" w:rsidP="006E44FA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6E44FA" w:rsidRDefault="006E44FA" w:rsidP="006E44FA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E44FA" w:rsidRDefault="006E44FA" w:rsidP="006E44FA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4810136300:11:076:0081)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Михайлівська, 82 в Заводському районі м. Миколаєва.</w:t>
      </w:r>
    </w:p>
    <w:p w:rsidR="006E44FA" w:rsidRDefault="006E44FA" w:rsidP="006E44FA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6E44FA" w:rsidRDefault="006E44FA" w:rsidP="006E44FA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Тукаленку</w:t>
      </w:r>
      <w:proofErr w:type="spellEnd"/>
      <w:r>
        <w:rPr>
          <w:sz w:val="28"/>
          <w:szCs w:val="28"/>
        </w:rPr>
        <w:t xml:space="preserve"> Максиму Олексійовичу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по </w:t>
      </w:r>
      <w:r w:rsidRPr="00B17838">
        <w:rPr>
          <w:sz w:val="28"/>
          <w:szCs w:val="28"/>
        </w:rPr>
        <w:t xml:space="preserve">вул. </w:t>
      </w:r>
      <w:r w:rsidR="00086566">
        <w:rPr>
          <w:sz w:val="28"/>
          <w:szCs w:val="28"/>
        </w:rPr>
        <w:t>Михайлівській</w:t>
      </w:r>
      <w:r>
        <w:rPr>
          <w:sz w:val="28"/>
          <w:szCs w:val="28"/>
        </w:rPr>
        <w:t xml:space="preserve">, 82 в Заводському районі м. Миколаєва, відповідно до висновку управління </w:t>
      </w:r>
      <w:r>
        <w:rPr>
          <w:sz w:val="28"/>
          <w:szCs w:val="28"/>
        </w:rPr>
        <w:lastRenderedPageBreak/>
        <w:t>містобудування та архітектури Миколаївської міської ради від 18.09.2017 №15-2552.</w:t>
      </w:r>
    </w:p>
    <w:p w:rsidR="006E44FA" w:rsidRDefault="006E44FA" w:rsidP="006E44FA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6E44FA" w:rsidRDefault="006E44FA" w:rsidP="006E44FA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6E44FA" w:rsidRDefault="00397478" w:rsidP="006E44FA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6E44FA">
        <w:rPr>
          <w:sz w:val="28"/>
          <w:szCs w:val="28"/>
        </w:rPr>
        <w:t>Зобов'язати замовника:</w:t>
      </w:r>
    </w:p>
    <w:p w:rsidR="006E44FA" w:rsidRDefault="006E44FA" w:rsidP="006E44FA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E44FA" w:rsidRDefault="006E44FA" w:rsidP="006E44FA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E44FA" w:rsidRDefault="006E44FA" w:rsidP="006E44FA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6E44FA" w:rsidRDefault="006E44FA" w:rsidP="006E44FA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E44FA" w:rsidRDefault="006E44FA" w:rsidP="006E44FA">
      <w:pPr>
        <w:spacing w:line="420" w:lineRule="exact"/>
        <w:ind w:firstLine="720"/>
        <w:rPr>
          <w:b/>
          <w:sz w:val="28"/>
          <w:szCs w:val="28"/>
        </w:rPr>
      </w:pPr>
    </w:p>
    <w:p w:rsidR="006E44FA" w:rsidRDefault="00397478" w:rsidP="006E44FA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6E44FA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6E44FA">
        <w:rPr>
          <w:sz w:val="28"/>
          <w:szCs w:val="28"/>
        </w:rPr>
        <w:t>Концевого</w:t>
      </w:r>
      <w:proofErr w:type="spellEnd"/>
      <w:r w:rsidR="006E44FA">
        <w:rPr>
          <w:sz w:val="28"/>
          <w:szCs w:val="28"/>
        </w:rPr>
        <w:t xml:space="preserve">), заступника міського голови Андрієнка Ю.Г.         </w:t>
      </w:r>
    </w:p>
    <w:p w:rsidR="006E44FA" w:rsidRDefault="006E44FA" w:rsidP="006E44FA">
      <w:pPr>
        <w:spacing w:line="420" w:lineRule="exact"/>
        <w:jc w:val="both"/>
        <w:rPr>
          <w:sz w:val="28"/>
          <w:szCs w:val="28"/>
        </w:rPr>
      </w:pPr>
    </w:p>
    <w:p w:rsidR="00397478" w:rsidRDefault="00397478" w:rsidP="006E44FA">
      <w:pPr>
        <w:spacing w:line="420" w:lineRule="exact"/>
        <w:jc w:val="both"/>
        <w:rPr>
          <w:sz w:val="28"/>
          <w:szCs w:val="28"/>
        </w:rPr>
      </w:pPr>
      <w:bookmarkStart w:id="0" w:name="_GoBack"/>
      <w:bookmarkEnd w:id="0"/>
    </w:p>
    <w:p w:rsidR="006E44FA" w:rsidRDefault="006E44FA" w:rsidP="006E44FA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6E44FA" w:rsidRDefault="006E44FA" w:rsidP="006E44FA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3E"/>
    <w:rsid w:val="00086566"/>
    <w:rsid w:val="00320C3E"/>
    <w:rsid w:val="00397478"/>
    <w:rsid w:val="00610637"/>
    <w:rsid w:val="006E44FA"/>
    <w:rsid w:val="00CF1A79"/>
    <w:rsid w:val="00D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44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E44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E44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44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E44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E44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E4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E44F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44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E44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E44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44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E44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E44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E4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E44F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2019-01-29T08:58:00Z</cp:lastPrinted>
  <dcterms:created xsi:type="dcterms:W3CDTF">2018-12-22T09:05:00Z</dcterms:created>
  <dcterms:modified xsi:type="dcterms:W3CDTF">2019-01-29T08:58:00Z</dcterms:modified>
</cp:coreProperties>
</file>