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93" w:rsidRDefault="00163A94">
      <w:pPr>
        <w:pStyle w:val="30"/>
        <w:framePr w:wrap="none" w:vAnchor="page" w:hAnchor="page" w:x="1612" w:y="1125"/>
        <w:shd w:val="clear" w:color="auto" w:fill="auto"/>
        <w:spacing w:line="260" w:lineRule="exact"/>
        <w:ind w:left="14" w:right="8198"/>
      </w:pPr>
      <w:r>
        <w:rPr>
          <w:lang w:val="en-US"/>
        </w:rPr>
        <w:t>s-zr</w:t>
      </w:r>
      <w:r w:rsidR="00885129">
        <w:t>-845/3</w:t>
      </w:r>
    </w:p>
    <w:p w:rsidR="00A21B93" w:rsidRDefault="00885129">
      <w:pPr>
        <w:pStyle w:val="60"/>
        <w:framePr w:w="9422" w:h="2063" w:hRule="exact" w:wrap="none" w:vAnchor="page" w:hAnchor="page" w:x="1612" w:y="4280"/>
        <w:shd w:val="clear" w:color="auto" w:fill="auto"/>
        <w:spacing w:before="0" w:after="0" w:line="240" w:lineRule="exact"/>
      </w:pPr>
      <w:r>
        <w:t>Г</w:t>
      </w:r>
    </w:p>
    <w:p w:rsidR="00A21B93" w:rsidRDefault="00885129">
      <w:pPr>
        <w:pStyle w:val="20"/>
        <w:framePr w:w="9422" w:h="2063" w:hRule="exact" w:wrap="none" w:vAnchor="page" w:hAnchor="page" w:x="1612" w:y="4280"/>
        <w:shd w:val="clear" w:color="auto" w:fill="auto"/>
        <w:spacing w:before="0" w:after="0"/>
        <w:ind w:right="1720"/>
      </w:pPr>
      <w:r>
        <w:t xml:space="preserve">Про надання дозволу на виготовлення проекту землеустрою щодо </w:t>
      </w:r>
      <w:r>
        <w:t>відведення земельної ділянки суб’єкту господарювання для будівництва та обслуговування естакади технологічних трубопроводів в Інгульському районі м. Миколаєва</w:t>
      </w:r>
    </w:p>
    <w:p w:rsidR="00A21B93" w:rsidRDefault="00885129">
      <w:pPr>
        <w:pStyle w:val="20"/>
        <w:framePr w:w="9422" w:h="2462" w:hRule="exact" w:wrap="none" w:vAnchor="page" w:hAnchor="page" w:x="1612" w:y="6771"/>
        <w:shd w:val="clear" w:color="auto" w:fill="auto"/>
        <w:spacing w:before="0" w:after="0" w:line="480" w:lineRule="exact"/>
        <w:ind w:firstLine="600"/>
      </w:pPr>
      <w:r>
        <w:t>Розглянувши звернення суб’єкта господарювання, наявну земельно- кадастрову інформацію, погодження</w:t>
      </w:r>
      <w:r>
        <w:t xml:space="preserve"> з постійною комісією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A21B93" w:rsidRDefault="00885129">
      <w:pPr>
        <w:pStyle w:val="20"/>
        <w:framePr w:wrap="none" w:vAnchor="page" w:hAnchor="page" w:x="1612" w:y="9821"/>
        <w:shd w:val="clear" w:color="auto" w:fill="auto"/>
        <w:spacing w:before="0" w:after="0" w:line="280" w:lineRule="exact"/>
      </w:pPr>
      <w:r>
        <w:t>ВИРІШИЛА:</w:t>
      </w:r>
    </w:p>
    <w:p w:rsidR="00A21B93" w:rsidRDefault="00885129">
      <w:pPr>
        <w:pStyle w:val="20"/>
        <w:framePr w:w="9422" w:h="4363" w:hRule="exact" w:wrap="none" w:vAnchor="page" w:hAnchor="page" w:x="1612" w:y="10668"/>
        <w:numPr>
          <w:ilvl w:val="0"/>
          <w:numId w:val="1"/>
        </w:numPr>
        <w:shd w:val="clear" w:color="auto" w:fill="auto"/>
        <w:spacing w:before="0" w:after="0" w:line="480" w:lineRule="exact"/>
        <w:ind w:firstLine="600"/>
      </w:pPr>
      <w:r>
        <w:t>Товариству з обмеженою відповідальністю "М</w:t>
      </w:r>
      <w:r>
        <w:t>ИКОЛАЇВСЬКИЙ ПЕРЕВАНТАЖУВАЛЬНИЙ КОМПЛЕКС" надати дозвіл на виготовлення проекту землеустрою щодо відведення земельної ділянки орієнтовною площею 120 кв.м (одиниця опори по 2 кв.м), код КВЦПЗ: Е12Л2.06, за рахунок земель комунальної власності, з метою перед</w:t>
      </w:r>
      <w:r>
        <w:t>ачі в оренду для будівництва та обслуговування естакади технологічних трубопроводів для транспортування рослинної олії по вул. Залізничній.</w:t>
      </w:r>
    </w:p>
    <w:p w:rsidR="00A21B93" w:rsidRDefault="00885129">
      <w:pPr>
        <w:pStyle w:val="20"/>
        <w:framePr w:w="9422" w:h="4363" w:hRule="exact" w:wrap="none" w:vAnchor="page" w:hAnchor="page" w:x="1612" w:y="10668"/>
        <w:shd w:val="clear" w:color="auto" w:fill="auto"/>
        <w:spacing w:before="0" w:after="0" w:line="480" w:lineRule="exact"/>
        <w:ind w:firstLine="600"/>
      </w:pPr>
      <w:r>
        <w:t>Площу земельної ділянки та кількість одиниць уточнити проектом землеустрою щодо відведення земельної ділянки.</w:t>
      </w:r>
    </w:p>
    <w:p w:rsidR="00A21B93" w:rsidRDefault="00A21B93">
      <w:pPr>
        <w:rPr>
          <w:sz w:val="2"/>
          <w:szCs w:val="2"/>
        </w:rPr>
        <w:sectPr w:rsidR="00A21B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21B93" w:rsidRDefault="00885129">
      <w:pPr>
        <w:pStyle w:val="20"/>
        <w:framePr w:w="9418" w:h="6830" w:hRule="exact" w:wrap="none" w:vAnchor="page" w:hAnchor="page" w:x="1614" w:y="974"/>
        <w:shd w:val="clear" w:color="auto" w:fill="auto"/>
        <w:spacing w:before="0" w:after="0" w:line="485" w:lineRule="exact"/>
        <w:ind w:firstLine="560"/>
      </w:pPr>
      <w:r>
        <w:lastRenderedPageBreak/>
        <w:t>Висновком управління містобудування та архітектури Миколаївської міської ради від 08.04.2019 № 17-1354 погоджує відведення земельної ділянки.</w:t>
      </w:r>
    </w:p>
    <w:p w:rsidR="00A21B93" w:rsidRDefault="00885129">
      <w:pPr>
        <w:pStyle w:val="20"/>
        <w:framePr w:w="9418" w:h="6830" w:hRule="exact" w:wrap="none" w:vAnchor="page" w:hAnchor="page" w:x="1614" w:y="974"/>
        <w:shd w:val="clear" w:color="auto" w:fill="auto"/>
        <w:spacing w:before="0" w:after="0" w:line="480" w:lineRule="exact"/>
        <w:ind w:firstLine="560"/>
      </w:pPr>
      <w:r>
        <w:t xml:space="preserve">Пункт 1 розглянуто на засіданні постійної комісії міської ради з питань містобудування, </w:t>
      </w:r>
      <w:r>
        <w:t>архітектури і будівництва, регулювання земельних відносин та екології від 10.06.2019, протокол №109, на якому рекомендовано погодити.</w:t>
      </w:r>
    </w:p>
    <w:p w:rsidR="00A21B93" w:rsidRDefault="00885129">
      <w:pPr>
        <w:pStyle w:val="20"/>
        <w:framePr w:w="9418" w:h="6830" w:hRule="exact" w:wrap="none" w:vAnchor="page" w:hAnchor="page" w:x="1614" w:y="974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480" w:lineRule="exact"/>
        <w:ind w:firstLine="560"/>
      </w:pPr>
      <w:r>
        <w:t>Зобов'язати замовника подати до департаменту з надання адміністративних послуг Миколаївської міської ради погоджений проек</w:t>
      </w:r>
      <w:r>
        <w:t>т землеустрою.</w:t>
      </w:r>
    </w:p>
    <w:p w:rsidR="00A21B93" w:rsidRDefault="00885129">
      <w:pPr>
        <w:pStyle w:val="20"/>
        <w:framePr w:w="9418" w:h="6830" w:hRule="exact" w:wrap="none" w:vAnchor="page" w:hAnchor="page" w:x="1614" w:y="974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480" w:lineRule="exact"/>
        <w:ind w:firstLine="560"/>
      </w:pPr>
      <w: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</w:t>
      </w:r>
      <w:r>
        <w:rPr>
          <w:lang w:val="ru-RU" w:eastAsia="ru-RU" w:bidi="ru-RU"/>
        </w:rPr>
        <w:t xml:space="preserve">(Концевого), </w:t>
      </w:r>
      <w:r>
        <w:t>заступника міського голови Андрієнка Ю.Г.</w:t>
      </w:r>
    </w:p>
    <w:p w:rsidR="00A21B93" w:rsidRDefault="00885129">
      <w:pPr>
        <w:pStyle w:val="20"/>
        <w:framePr w:wrap="none" w:vAnchor="page" w:hAnchor="page" w:x="1614" w:y="8880"/>
        <w:shd w:val="clear" w:color="auto" w:fill="auto"/>
        <w:spacing w:before="0" w:after="0" w:line="280" w:lineRule="exact"/>
        <w:ind w:left="24"/>
        <w:jc w:val="left"/>
      </w:pPr>
      <w:r>
        <w:t>Міський гол</w:t>
      </w:r>
      <w:r>
        <w:t>ова</w:t>
      </w:r>
    </w:p>
    <w:p w:rsidR="00A21B93" w:rsidRDefault="00885129">
      <w:pPr>
        <w:pStyle w:val="20"/>
        <w:framePr w:wrap="none" w:vAnchor="page" w:hAnchor="page" w:x="9126" w:y="8875"/>
        <w:shd w:val="clear" w:color="auto" w:fill="auto"/>
        <w:spacing w:before="0" w:after="0" w:line="280" w:lineRule="exact"/>
        <w:jc w:val="left"/>
      </w:pPr>
      <w:r>
        <w:t>О.Ф. Сєнкевич</w:t>
      </w:r>
    </w:p>
    <w:p w:rsidR="00A21B93" w:rsidRDefault="00A21B93">
      <w:pPr>
        <w:rPr>
          <w:sz w:val="2"/>
          <w:szCs w:val="2"/>
        </w:rPr>
      </w:pPr>
    </w:p>
    <w:sectPr w:rsidR="00A21B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29" w:rsidRDefault="00885129">
      <w:r>
        <w:separator/>
      </w:r>
    </w:p>
  </w:endnote>
  <w:endnote w:type="continuationSeparator" w:id="0">
    <w:p w:rsidR="00885129" w:rsidRDefault="0088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29" w:rsidRDefault="00885129"/>
  </w:footnote>
  <w:footnote w:type="continuationSeparator" w:id="0">
    <w:p w:rsidR="00885129" w:rsidRDefault="008851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FA3"/>
    <w:multiLevelType w:val="multilevel"/>
    <w:tmpl w:val="E260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1B93"/>
    <w:rsid w:val="00163A94"/>
    <w:rsid w:val="00885129"/>
    <w:rsid w:val="00A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B8BC5-F84E-4923-AFC2-BB7AE7E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61" w:lineRule="exact"/>
      <w:jc w:val="center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rFonts w:ascii="Corbel" w:eastAsia="Corbel" w:hAnsi="Corbel" w:cs="Corbe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1180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2019-09-23T14:15:00Z</dcterms:created>
  <dcterms:modified xsi:type="dcterms:W3CDTF">2019-09-23T14:16:00Z</dcterms:modified>
</cp:coreProperties>
</file>