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6" w:rsidRPr="00315994" w:rsidRDefault="00716EB6" w:rsidP="00716EB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738/2</w:t>
      </w:r>
    </w:p>
    <w:p w:rsidR="00716EB6" w:rsidRPr="00315994" w:rsidRDefault="00716EB6" w:rsidP="00716EB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EB6" w:rsidRPr="00315994" w:rsidRDefault="00716EB6" w:rsidP="00716EB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EB6" w:rsidRPr="00315994" w:rsidRDefault="00716EB6" w:rsidP="00716EB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716EB6" w:rsidRPr="00315994" w:rsidRDefault="00716EB6" w:rsidP="00716EB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716EB6" w:rsidRPr="00315994" w:rsidRDefault="00716EB6" w:rsidP="00716EB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16EB6" w:rsidRPr="00315994" w:rsidRDefault="00716EB6" w:rsidP="00716EB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716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16EB6" w:rsidRPr="00315994" w:rsidRDefault="00716EB6" w:rsidP="00716EB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B6" w:rsidRPr="00315994" w:rsidRDefault="00716EB6" w:rsidP="00716EB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16EB6" w:rsidRDefault="00716EB6" w:rsidP="00E522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22DE" w:rsidRPr="0085384B" w:rsidRDefault="00716EB6" w:rsidP="00E522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="00D37541" w:rsidRPr="00D37541">
        <w:rPr>
          <w:rFonts w:ascii="Times New Roman" w:hAnsi="Times New Roman" w:cs="Times New Roman"/>
          <w:sz w:val="28"/>
          <w:szCs w:val="28"/>
        </w:rPr>
        <w:t xml:space="preserve">проект землеустрою щодо відведення у власність земельної ділянки   </w:t>
      </w:r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4810136900:02:057:0023)</w:t>
      </w:r>
      <w:r w:rsidR="00E522DE" w:rsidRPr="008538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 площею 279 </w:t>
      </w:r>
      <w:proofErr w:type="spellStart"/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="00E522DE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вул.10 Лінії,86/1, відповідно до висновку управління містобудування та архітектури Миколаївської міської ради від 30.01.2018 №15-88.</w:t>
      </w:r>
    </w:p>
    <w:p w:rsidR="00E522DE" w:rsidRPr="0085384B" w:rsidRDefault="00E522DE" w:rsidP="00E522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E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Луценку Андрію Олександровичу у власність земельну ділянку площею 279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вул.10 Лінії,86/1.</w:t>
      </w:r>
    </w:p>
    <w:p w:rsidR="00E522DE" w:rsidRPr="0085384B" w:rsidRDefault="00E522DE" w:rsidP="00E522DE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01.04 – «охоронна зона навколо об’єкта зв’язку» (2 м вздовж кабелю зв’язку)  на частину земельної ділянки площею 7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B2F" w:rsidRPr="0052364C" w:rsidRDefault="00225B2F" w:rsidP="00225B2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C8274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25B2F" w:rsidRDefault="00225B2F" w:rsidP="00225B2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Pr="00620909" w:rsidRDefault="00225B2F" w:rsidP="00225B2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B2F" w:rsidRPr="00620909" w:rsidRDefault="00225B2F" w:rsidP="00225B2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5B2F" w:rsidRPr="00620909" w:rsidRDefault="00225B2F" w:rsidP="00225B2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5B2F" w:rsidRPr="00620909" w:rsidRDefault="00225B2F" w:rsidP="00225B2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25B2F" w:rsidRPr="00620909" w:rsidRDefault="00225B2F" w:rsidP="00225B2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25B2F" w:rsidRPr="00620909" w:rsidRDefault="00225B2F" w:rsidP="00225B2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Pr="00620909" w:rsidRDefault="00225B2F" w:rsidP="00225B2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25B2F" w:rsidRPr="00620909" w:rsidRDefault="00225B2F" w:rsidP="00225B2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Pr="00620909" w:rsidRDefault="00225B2F" w:rsidP="00225B2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Pr="00620909" w:rsidRDefault="00225B2F" w:rsidP="00225B2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Pr="00620909" w:rsidRDefault="00225B2F" w:rsidP="0022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225B2F" w:rsidRPr="00620909" w:rsidRDefault="00225B2F" w:rsidP="00225B2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F" w:rsidRDefault="00225B2F" w:rsidP="00225B2F"/>
    <w:p w:rsidR="00225B2F" w:rsidRDefault="00225B2F" w:rsidP="00225B2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8"/>
    <w:rsid w:val="001D59C8"/>
    <w:rsid w:val="00225B2F"/>
    <w:rsid w:val="004A2B46"/>
    <w:rsid w:val="005F1634"/>
    <w:rsid w:val="00716EB6"/>
    <w:rsid w:val="00D37541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2018-10-22T08:43:00Z</dcterms:created>
  <dcterms:modified xsi:type="dcterms:W3CDTF">2018-11-20T07:51:00Z</dcterms:modified>
</cp:coreProperties>
</file>