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1978" w:y="1172"/>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8-гг-782/1</w:t>
      </w:r>
    </w:p>
    <w:p>
      <w:pPr>
        <w:pStyle w:val="Style3"/>
        <w:framePr w:wrap="none" w:vAnchor="page" w:hAnchor="page" w:x="1570" w:y="1187"/>
        <w:widowControl w:val="0"/>
        <w:keepNext w:val="0"/>
        <w:keepLines w:val="0"/>
        <w:shd w:val="clear" w:color="auto" w:fill="auto"/>
        <w:bidi w:val="0"/>
        <w:jc w:val="left"/>
        <w:spacing w:before="0" w:after="0" w:line="240" w:lineRule="exact"/>
        <w:ind w:left="8260" w:right="0" w:firstLine="0"/>
      </w:pPr>
      <w:r>
        <w:rPr>
          <w:lang w:val="ru-RU" w:eastAsia="ru-RU" w:bidi="ru-RU"/>
          <w:sz w:val="24"/>
          <w:szCs w:val="24"/>
          <w:w w:val="100"/>
          <w:spacing w:val="0"/>
          <w:color w:val="000000"/>
          <w:position w:val="0"/>
        </w:rPr>
        <w:t>17.12.2018</w:t>
      </w:r>
    </w:p>
    <w:p>
      <w:pPr>
        <w:pStyle w:val="Style5"/>
        <w:framePr w:w="9845" w:h="12153" w:hRule="exact" w:wrap="none" w:vAnchor="page" w:hAnchor="page" w:x="1570" w:y="1458"/>
        <w:widowControl w:val="0"/>
        <w:keepNext w:val="0"/>
        <w:keepLines w:val="0"/>
        <w:shd w:val="clear" w:color="auto" w:fill="auto"/>
        <w:bidi w:val="0"/>
        <w:spacing w:before="0" w:after="0" w:line="302" w:lineRule="exact"/>
        <w:ind w:left="0" w:right="40" w:firstLine="0"/>
      </w:pPr>
      <w:bookmarkStart w:id="0" w:name="bookmark0"/>
      <w:r>
        <w:rPr>
          <w:lang w:val="uk-UA" w:eastAsia="uk-UA" w:bidi="uk-UA"/>
          <w:sz w:val="24"/>
          <w:szCs w:val="24"/>
          <w:w w:val="100"/>
          <w:spacing w:val="0"/>
          <w:color w:val="000000"/>
          <w:position w:val="0"/>
        </w:rPr>
        <w:t xml:space="preserve">ПОЯСНЮВАЛЬНА </w:t>
      </w:r>
      <w:r>
        <w:rPr>
          <w:lang w:val="ru-RU" w:eastAsia="ru-RU" w:bidi="ru-RU"/>
          <w:sz w:val="24"/>
          <w:szCs w:val="24"/>
          <w:w w:val="100"/>
          <w:spacing w:val="0"/>
          <w:color w:val="000000"/>
          <w:position w:val="0"/>
        </w:rPr>
        <w:t>ЗАПИСКА</w:t>
        <w:br/>
        <w:t xml:space="preserve">до проекту </w:t>
      </w:r>
      <w:r>
        <w:rPr>
          <w:lang w:val="uk-UA" w:eastAsia="uk-UA" w:bidi="uk-UA"/>
          <w:sz w:val="24"/>
          <w:szCs w:val="24"/>
          <w:w w:val="100"/>
          <w:spacing w:val="0"/>
          <w:color w:val="000000"/>
          <w:position w:val="0"/>
        </w:rPr>
        <w:t xml:space="preserve">рішення Миколаївської міської </w:t>
      </w:r>
      <w:r>
        <w:rPr>
          <w:lang w:val="ru-RU" w:eastAsia="ru-RU" w:bidi="ru-RU"/>
          <w:sz w:val="24"/>
          <w:szCs w:val="24"/>
          <w:w w:val="100"/>
          <w:spacing w:val="0"/>
          <w:color w:val="000000"/>
          <w:position w:val="0"/>
        </w:rPr>
        <w:t>ради</w:t>
      </w:r>
      <w:bookmarkEnd w:id="0"/>
    </w:p>
    <w:p>
      <w:pPr>
        <w:pStyle w:val="Style3"/>
        <w:framePr w:w="9845" w:h="12153" w:hRule="exact" w:wrap="none" w:vAnchor="page" w:hAnchor="page" w:x="1570" w:y="1458"/>
        <w:widowControl w:val="0"/>
        <w:keepNext w:val="0"/>
        <w:keepLines w:val="0"/>
        <w:shd w:val="clear" w:color="auto" w:fill="auto"/>
        <w:bidi w:val="0"/>
        <w:jc w:val="center"/>
        <w:spacing w:before="0" w:after="108" w:line="240" w:lineRule="exact"/>
        <w:ind w:left="0" w:right="40" w:firstLine="0"/>
      </w:pPr>
      <w:r>
        <w:rPr>
          <w:lang w:val="ru-RU" w:eastAsia="ru-RU" w:bidi="ru-RU"/>
          <w:sz w:val="24"/>
          <w:szCs w:val="24"/>
          <w:w w:val="100"/>
          <w:spacing w:val="0"/>
          <w:color w:val="000000"/>
          <w:position w:val="0"/>
        </w:rPr>
        <w:t xml:space="preserve">«Про </w:t>
      </w:r>
      <w:r>
        <w:rPr>
          <w:lang w:val="uk-UA" w:eastAsia="uk-UA" w:bidi="uk-UA"/>
          <w:sz w:val="24"/>
          <w:szCs w:val="24"/>
          <w:w w:val="100"/>
          <w:spacing w:val="0"/>
          <w:color w:val="000000"/>
          <w:position w:val="0"/>
        </w:rPr>
        <w:t xml:space="preserve">внесення змін </w:t>
      </w:r>
      <w:r>
        <w:rPr>
          <w:lang w:val="ru-RU" w:eastAsia="ru-RU" w:bidi="ru-RU"/>
          <w:sz w:val="24"/>
          <w:szCs w:val="24"/>
          <w:w w:val="100"/>
          <w:spacing w:val="0"/>
          <w:color w:val="000000"/>
          <w:position w:val="0"/>
        </w:rPr>
        <w:t xml:space="preserve">до договору </w:t>
      </w:r>
      <w:r>
        <w:rPr>
          <w:lang w:val="uk-UA" w:eastAsia="uk-UA" w:bidi="uk-UA"/>
          <w:sz w:val="24"/>
          <w:szCs w:val="24"/>
          <w:w w:val="100"/>
          <w:spacing w:val="0"/>
          <w:color w:val="000000"/>
          <w:position w:val="0"/>
        </w:rPr>
        <w:t>оренди землі</w:t>
      </w:r>
    </w:p>
    <w:p>
      <w:pPr>
        <w:pStyle w:val="Style3"/>
        <w:framePr w:w="9845" w:h="12153" w:hRule="exact" w:wrap="none" w:vAnchor="page" w:hAnchor="page" w:x="1570" w:y="1458"/>
        <w:widowControl w:val="0"/>
        <w:keepNext w:val="0"/>
        <w:keepLines w:val="0"/>
        <w:shd w:val="clear" w:color="auto" w:fill="auto"/>
        <w:bidi w:val="0"/>
        <w:jc w:val="center"/>
        <w:spacing w:before="0" w:after="72" w:line="240" w:lineRule="exact"/>
        <w:ind w:left="0" w:right="40" w:firstLine="0"/>
      </w:pPr>
      <w:r>
        <w:rPr>
          <w:lang w:val="ru-RU" w:eastAsia="ru-RU" w:bidi="ru-RU"/>
          <w:sz w:val="24"/>
          <w:szCs w:val="24"/>
          <w:w w:val="100"/>
          <w:spacing w:val="0"/>
          <w:color w:val="000000"/>
          <w:position w:val="0"/>
        </w:rPr>
        <w:t xml:space="preserve">по </w:t>
      </w:r>
      <w:r>
        <w:rPr>
          <w:lang w:val="uk-UA" w:eastAsia="uk-UA" w:bidi="uk-UA"/>
          <w:sz w:val="24"/>
          <w:szCs w:val="24"/>
          <w:w w:val="100"/>
          <w:spacing w:val="0"/>
          <w:color w:val="000000"/>
          <w:position w:val="0"/>
        </w:rPr>
        <w:t xml:space="preserve">Інгульському </w:t>
      </w:r>
      <w:r>
        <w:rPr>
          <w:lang w:val="ru-RU" w:eastAsia="ru-RU" w:bidi="ru-RU"/>
          <w:sz w:val="24"/>
          <w:szCs w:val="24"/>
          <w:w w:val="100"/>
          <w:spacing w:val="0"/>
          <w:color w:val="000000"/>
          <w:position w:val="0"/>
        </w:rPr>
        <w:t xml:space="preserve">району м. </w:t>
      </w:r>
      <w:r>
        <w:rPr>
          <w:lang w:val="uk-UA" w:eastAsia="uk-UA" w:bidi="uk-UA"/>
          <w:sz w:val="24"/>
          <w:szCs w:val="24"/>
          <w:w w:val="100"/>
          <w:spacing w:val="0"/>
          <w:color w:val="000000"/>
          <w:position w:val="0"/>
        </w:rPr>
        <w:t>Миколаєва»</w:t>
      </w:r>
    </w:p>
    <w:p>
      <w:pPr>
        <w:pStyle w:val="Style3"/>
        <w:framePr w:w="9845" w:h="12153" w:hRule="exact" w:wrap="none" w:vAnchor="page" w:hAnchor="page" w:x="1570" w:y="1458"/>
        <w:widowControl w:val="0"/>
        <w:keepNext w:val="0"/>
        <w:keepLines w:val="0"/>
        <w:shd w:val="clear" w:color="auto" w:fill="auto"/>
        <w:bidi w:val="0"/>
        <w:jc w:val="both"/>
        <w:spacing w:before="0" w:after="0" w:line="298" w:lineRule="exact"/>
        <w:ind w:left="440" w:right="0" w:firstLine="700"/>
      </w:pPr>
      <w:r>
        <w:rPr>
          <w:lang w:val="uk-UA" w:eastAsia="uk-UA" w:bidi="uk-UA"/>
          <w:sz w:val="24"/>
          <w:szCs w:val="24"/>
          <w:w w:val="100"/>
          <w:spacing w:val="0"/>
          <w:color w:val="000000"/>
          <w:position w:val="0"/>
        </w:rPr>
        <w:t xml:space="preserve">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(м.Миколаїв, вул.Адміральська, 20, </w:t>
      </w:r>
      <w:r>
        <w:rPr>
          <w:lang w:val="ru-RU" w:eastAsia="ru-RU" w:bidi="ru-RU"/>
          <w:sz w:val="24"/>
          <w:szCs w:val="24"/>
          <w:w w:val="100"/>
          <w:spacing w:val="0"/>
          <w:color w:val="000000"/>
          <w:position w:val="0"/>
        </w:rPr>
        <w:t>тел.</w:t>
      </w:r>
      <w:r>
        <w:rPr>
          <w:lang w:val="uk-UA" w:eastAsia="uk-UA" w:bidi="uk-UA"/>
          <w:sz w:val="24"/>
          <w:szCs w:val="24"/>
          <w:w w:val="100"/>
          <w:spacing w:val="0"/>
          <w:color w:val="000000"/>
          <w:position w:val="0"/>
        </w:rPr>
        <w:t>37-32-35).</w:t>
      </w:r>
    </w:p>
    <w:p>
      <w:pPr>
        <w:pStyle w:val="Style3"/>
        <w:framePr w:w="9845" w:h="12153" w:hRule="exact" w:wrap="none" w:vAnchor="page" w:hAnchor="page" w:x="1570" w:y="1458"/>
        <w:widowControl w:val="0"/>
        <w:keepNext w:val="0"/>
        <w:keepLines w:val="0"/>
        <w:shd w:val="clear" w:color="auto" w:fill="auto"/>
        <w:bidi w:val="0"/>
        <w:jc w:val="both"/>
        <w:spacing w:before="0" w:after="60" w:line="298" w:lineRule="exact"/>
        <w:ind w:left="440" w:right="0" w:firstLine="700"/>
      </w:pPr>
      <w:r>
        <w:rPr>
          <w:lang w:val="uk-UA" w:eastAsia="uk-UA" w:bidi="uk-UA"/>
          <w:sz w:val="24"/>
          <w:szCs w:val="24"/>
          <w:w w:val="100"/>
          <w:spacing w:val="0"/>
          <w:color w:val="000000"/>
          <w:position w:val="0"/>
        </w:rPr>
        <w:t xml:space="preserve">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(м.Миколаїв, вул.Адміральська, 20, </w:t>
      </w:r>
      <w:r>
        <w:rPr>
          <w:lang w:val="ru-RU" w:eastAsia="ru-RU" w:bidi="ru-RU"/>
          <w:sz w:val="24"/>
          <w:szCs w:val="24"/>
          <w:w w:val="100"/>
          <w:spacing w:val="0"/>
          <w:color w:val="000000"/>
          <w:position w:val="0"/>
        </w:rPr>
        <w:t>тел.</w:t>
      </w:r>
      <w:r>
        <w:rPr>
          <w:lang w:val="uk-UA" w:eastAsia="uk-UA" w:bidi="uk-UA"/>
          <w:sz w:val="24"/>
          <w:szCs w:val="24"/>
          <w:w w:val="100"/>
          <w:spacing w:val="0"/>
          <w:color w:val="000000"/>
          <w:position w:val="0"/>
        </w:rPr>
        <w:t>37-30-54).</w:t>
      </w:r>
    </w:p>
    <w:p>
      <w:pPr>
        <w:pStyle w:val="Style3"/>
        <w:framePr w:w="9845" w:h="12153" w:hRule="exact" w:wrap="none" w:vAnchor="page" w:hAnchor="page" w:x="1570" w:y="1458"/>
        <w:widowControl w:val="0"/>
        <w:keepNext w:val="0"/>
        <w:keepLines w:val="0"/>
        <w:shd w:val="clear" w:color="auto" w:fill="auto"/>
        <w:bidi w:val="0"/>
        <w:jc w:val="both"/>
        <w:spacing w:before="0" w:after="0" w:line="298" w:lineRule="exact"/>
        <w:ind w:left="440" w:right="0" w:firstLine="560"/>
      </w:pPr>
      <w:r>
        <w:rPr>
          <w:lang w:val="uk-UA" w:eastAsia="uk-UA" w:bidi="uk-UA"/>
          <w:sz w:val="24"/>
          <w:szCs w:val="24"/>
          <w:w w:val="100"/>
          <w:spacing w:val="0"/>
          <w:color w:val="000000"/>
          <w:position w:val="0"/>
        </w:rPr>
        <w:t xml:space="preserve">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(м.Миколаїв, вул.Адміральська, 20, </w:t>
      </w:r>
      <w:r>
        <w:rPr>
          <w:lang w:val="ru-RU" w:eastAsia="ru-RU" w:bidi="ru-RU"/>
          <w:sz w:val="24"/>
          <w:szCs w:val="24"/>
          <w:w w:val="100"/>
          <w:spacing w:val="0"/>
          <w:color w:val="000000"/>
          <w:position w:val="0"/>
        </w:rPr>
        <w:t>тел.</w:t>
      </w:r>
      <w:r>
        <w:rPr>
          <w:lang w:val="uk-UA" w:eastAsia="uk-UA" w:bidi="uk-UA"/>
          <w:sz w:val="24"/>
          <w:szCs w:val="24"/>
          <w:w w:val="100"/>
          <w:spacing w:val="0"/>
          <w:color w:val="000000"/>
          <w:position w:val="0"/>
        </w:rPr>
        <w:t>З7-32-35).</w:t>
      </w:r>
    </w:p>
    <w:p>
      <w:pPr>
        <w:pStyle w:val="Style3"/>
        <w:framePr w:w="9845" w:h="12153" w:hRule="exact" w:wrap="none" w:vAnchor="page" w:hAnchor="page" w:x="1570" w:y="1458"/>
        <w:widowControl w:val="0"/>
        <w:keepNext w:val="0"/>
        <w:keepLines w:val="0"/>
        <w:shd w:val="clear" w:color="auto" w:fill="auto"/>
        <w:bidi w:val="0"/>
        <w:jc w:val="both"/>
        <w:spacing w:before="0" w:after="56" w:line="298" w:lineRule="exact"/>
        <w:ind w:left="440" w:right="0" w:firstLine="560"/>
      </w:pPr>
      <w:r>
        <w:rPr>
          <w:lang w:val="uk-UA" w:eastAsia="uk-UA" w:bidi="uk-UA"/>
          <w:sz w:val="24"/>
          <w:szCs w:val="24"/>
          <w:w w:val="100"/>
          <w:spacing w:val="0"/>
          <w:color w:val="000000"/>
          <w:position w:val="0"/>
        </w:rPr>
        <w:t>Розглянувши звернення громадянки, 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 управлінням земельних ресурсів Миколаївської міської ради підготовлено проект рішення «Про внесення змін до договору оренди землі по Інгульському району м. Миколаєва» для винесення на сесію міської ради.</w:t>
      </w:r>
    </w:p>
    <w:p>
      <w:pPr>
        <w:pStyle w:val="Style3"/>
        <w:framePr w:w="9845" w:h="12153" w:hRule="exact" w:wrap="none" w:vAnchor="page" w:hAnchor="page" w:x="1570" w:y="1458"/>
        <w:widowControl w:val="0"/>
        <w:keepNext w:val="0"/>
        <w:keepLines w:val="0"/>
        <w:shd w:val="clear" w:color="auto" w:fill="auto"/>
        <w:bidi w:val="0"/>
        <w:jc w:val="both"/>
        <w:spacing w:before="0" w:after="0"/>
        <w:ind w:left="440" w:right="0" w:firstLine="340"/>
      </w:pPr>
      <w:r>
        <w:rPr>
          <w:lang w:val="uk-UA" w:eastAsia="uk-UA" w:bidi="uk-UA"/>
          <w:sz w:val="24"/>
          <w:szCs w:val="24"/>
          <w:w w:val="100"/>
          <w:spacing w:val="0"/>
          <w:color w:val="000000"/>
          <w:position w:val="0"/>
        </w:rPr>
        <w:t>Відповідно до проекту рішення передбачено внести зміни до договору оренди землі, який зареєстровано в книзі записів договорів оренди землі Миколаївської міської ради 26.09.2016 за №11168, замінивши орендаря з громадянина Загинайченка Івана Івановича на громадянку Івко Ольгу Іванівну для будівництва та обслуговування жилого будинку, господарських будівль і споруд по вул.</w:t>
      </w:r>
      <w:r>
        <w:rPr>
          <w:lang w:val="ru-RU" w:eastAsia="ru-RU" w:bidi="ru-RU"/>
          <w:sz w:val="24"/>
          <w:szCs w:val="24"/>
          <w:w w:val="100"/>
          <w:spacing w:val="0"/>
          <w:color w:val="000000"/>
          <w:position w:val="0"/>
        </w:rPr>
        <w:t>Гончарова,</w:t>
      </w:r>
      <w:r>
        <w:rPr>
          <w:lang w:val="uk-UA" w:eastAsia="uk-UA" w:bidi="uk-UA"/>
          <w:sz w:val="24"/>
          <w:szCs w:val="24"/>
          <w:w w:val="100"/>
          <w:spacing w:val="0"/>
          <w:color w:val="000000"/>
          <w:position w:val="0"/>
        </w:rPr>
        <w:t>2/1, відповідно до висновоку управління містобудування та архітектури Миколаївської міської ради від 27.04.2018 №15-2158.</w:t>
      </w:r>
    </w:p>
    <w:p>
      <w:pPr>
        <w:pStyle w:val="Style3"/>
        <w:framePr w:w="9845" w:h="12153" w:hRule="exact" w:wrap="none" w:vAnchor="page" w:hAnchor="page" w:x="1570" w:y="1458"/>
        <w:widowControl w:val="0"/>
        <w:keepNext w:val="0"/>
        <w:keepLines w:val="0"/>
        <w:shd w:val="clear" w:color="auto" w:fill="auto"/>
        <w:bidi w:val="0"/>
        <w:jc w:val="both"/>
        <w:spacing w:before="0" w:after="68"/>
        <w:ind w:left="440" w:right="0" w:firstLine="560"/>
      </w:pPr>
      <w:r>
        <w:rPr>
          <w:lang w:val="uk-UA" w:eastAsia="uk-UA" w:bidi="uk-UA"/>
          <w:sz w:val="24"/>
          <w:szCs w:val="24"/>
          <w:w w:val="100"/>
          <w:spacing w:val="0"/>
          <w:color w:val="000000"/>
          <w:position w:val="0"/>
        </w:rPr>
        <w:t xml:space="preserve">Контроль за виконанням даного рішення покладено на постійну комісію міської ради з питань містобудування, архітектури і будівництва, регулювання земельних відносин та екології </w:t>
      </w:r>
      <w:r>
        <w:rPr>
          <w:lang w:val="ru-RU" w:eastAsia="ru-RU" w:bidi="ru-RU"/>
          <w:sz w:val="24"/>
          <w:szCs w:val="24"/>
          <w:w w:val="100"/>
          <w:spacing w:val="0"/>
          <w:color w:val="000000"/>
          <w:position w:val="0"/>
        </w:rPr>
        <w:t xml:space="preserve">(Концевого), </w:t>
      </w:r>
      <w:r>
        <w:rPr>
          <w:lang w:val="uk-UA" w:eastAsia="uk-UA" w:bidi="uk-UA"/>
          <w:sz w:val="24"/>
          <w:szCs w:val="24"/>
          <w:w w:val="100"/>
          <w:spacing w:val="0"/>
          <w:color w:val="000000"/>
          <w:position w:val="0"/>
        </w:rPr>
        <w:t>заступника міського голови Андрієнка Ю.Г.</w:t>
      </w:r>
    </w:p>
    <w:p>
      <w:pPr>
        <w:pStyle w:val="Style3"/>
        <w:framePr w:w="9845" w:h="12153" w:hRule="exact" w:wrap="none" w:vAnchor="page" w:hAnchor="page" w:x="1570" w:y="1458"/>
        <w:widowControl w:val="0"/>
        <w:keepNext w:val="0"/>
        <w:keepLines w:val="0"/>
        <w:shd w:val="clear" w:color="auto" w:fill="auto"/>
        <w:bidi w:val="0"/>
        <w:jc w:val="both"/>
        <w:spacing w:before="0" w:after="53" w:line="293" w:lineRule="exact"/>
        <w:ind w:left="440" w:right="0" w:firstLine="560"/>
      </w:pPr>
      <w:r>
        <w:rPr>
          <w:lang w:val="uk-UA" w:eastAsia="uk-UA" w:bidi="uk-UA"/>
          <w:sz w:val="24"/>
          <w:szCs w:val="24"/>
          <w:w w:val="100"/>
          <w:spacing w:val="0"/>
          <w:color w:val="000000"/>
          <w:position w:val="0"/>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p>
    <w:p>
      <w:pPr>
        <w:pStyle w:val="Style3"/>
        <w:framePr w:w="9845" w:h="12153" w:hRule="exact" w:wrap="none" w:vAnchor="page" w:hAnchor="page" w:x="1570" w:y="1458"/>
        <w:widowControl w:val="0"/>
        <w:keepNext w:val="0"/>
        <w:keepLines w:val="0"/>
        <w:shd w:val="clear" w:color="auto" w:fill="auto"/>
        <w:bidi w:val="0"/>
        <w:jc w:val="both"/>
        <w:spacing w:before="0" w:after="0"/>
        <w:ind w:left="440" w:right="0" w:firstLine="700"/>
      </w:pPr>
      <w:r>
        <w:rPr>
          <w:lang w:val="uk-UA" w:eastAsia="uk-UA" w:bidi="uk-UA"/>
          <w:sz w:val="24"/>
          <w:szCs w:val="24"/>
          <w:w w:val="100"/>
          <w:spacing w:val="0"/>
          <w:color w:val="000000"/>
          <w:position w:val="0"/>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pPr>
        <w:pStyle w:val="Style3"/>
        <w:framePr w:w="9845" w:h="1001" w:hRule="exact" w:wrap="none" w:vAnchor="page" w:hAnchor="page" w:x="1570" w:y="13976"/>
        <w:widowControl w:val="0"/>
        <w:keepNext w:val="0"/>
        <w:keepLines w:val="0"/>
        <w:shd w:val="clear" w:color="auto" w:fill="auto"/>
        <w:bidi w:val="0"/>
        <w:jc w:val="center"/>
        <w:spacing w:before="0" w:after="0" w:line="298" w:lineRule="exact"/>
        <w:ind w:left="0" w:right="5625" w:firstLine="0"/>
      </w:pPr>
      <w:r>
        <w:rPr>
          <w:lang w:val="uk-UA" w:eastAsia="uk-UA" w:bidi="uk-UA"/>
          <w:sz w:val="24"/>
          <w:szCs w:val="24"/>
          <w:w w:val="100"/>
          <w:spacing w:val="0"/>
          <w:color w:val="000000"/>
          <w:position w:val="0"/>
        </w:rPr>
        <w:t>Начальник управління земельних</w:t>
        <w:br/>
        <w:t>ресурсів Миколаївської міської ради</w:t>
      </w:r>
    </w:p>
    <w:p>
      <w:pPr>
        <w:pStyle w:val="Style7"/>
        <w:framePr w:h="680" w:wrap="around" w:vAnchor="page" w:hAnchor="page" w:x="1556" w:y="14920"/>
        <w:widowControl w:val="0"/>
        <w:shd w:val="clear" w:color="auto" w:fill="auto"/>
        <w:spacing w:line="566" w:lineRule="exact"/>
        <w:ind w:left="0" w:firstLine="0"/>
      </w:pPr>
      <w:r>
        <w:rPr>
          <w:lang w:val="uk-UA" w:eastAsia="uk-UA" w:bidi="uk-UA"/>
          <w:sz w:val="84"/>
          <w:szCs w:val="84"/>
          <w:rFonts w:ascii="Franklin Gothic Book" w:eastAsia="Franklin Gothic Book" w:hAnsi="Franklin Gothic Book" w:cs="Franklin Gothic Book"/>
          <w:w w:val="100"/>
          <w:spacing w:val="0"/>
          <w:color w:val="000000"/>
          <w:position w:val="-17"/>
        </w:rPr>
        <w:t>Г</w:t>
      </w:r>
    </w:p>
    <w:p>
      <w:pPr>
        <w:pStyle w:val="Style7"/>
        <w:framePr w:w="9845" w:h="595" w:hRule="exact" w:wrap="none" w:vAnchor="page" w:hAnchor="page" w:x="1570" w:y="14977"/>
        <w:widowControl w:val="0"/>
        <w:keepNext w:val="0"/>
        <w:keepLines w:val="0"/>
        <w:shd w:val="clear" w:color="auto" w:fill="auto"/>
        <w:bidi w:val="0"/>
        <w:jc w:val="left"/>
        <w:spacing w:before="0" w:after="0" w:line="840" w:lineRule="exact"/>
        <w:ind w:left="447" w:right="0" w:firstLine="0"/>
      </w:pPr>
      <w:r>
        <w:rPr>
          <w:lang w:val="uk-UA" w:eastAsia="uk-UA" w:bidi="uk-UA"/>
          <w:w w:val="100"/>
          <w:spacing w:val="0"/>
          <w:color w:val="000000"/>
          <w:position w:val="0"/>
        </w:rPr>
        <w:t>Корнєва</w:t>
      </w:r>
    </w:p>
    <w:p>
      <w:pPr>
        <w:framePr w:wrap="none" w:vAnchor="page" w:hAnchor="page" w:x="7416" w:y="13887"/>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5pt;height:68pt;">
            <v:imagedata r:id="rId5" r:href="rId6"/>
          </v:shape>
        </w:pict>
      </w:r>
    </w:p>
    <w:p>
      <w:pPr>
        <w:pStyle w:val="Style3"/>
        <w:framePr w:wrap="none" w:vAnchor="page" w:hAnchor="page" w:x="9216" w:y="14329"/>
        <w:widowControl w:val="0"/>
        <w:keepNext w:val="0"/>
        <w:keepLines w:val="0"/>
        <w:shd w:val="clear" w:color="auto" w:fill="auto"/>
        <w:bidi w:val="0"/>
        <w:jc w:val="left"/>
        <w:spacing w:before="0" w:after="0" w:line="240" w:lineRule="exact"/>
        <w:ind w:left="0" w:right="0" w:firstLine="0"/>
      </w:pPr>
      <w:r>
        <w:rPr>
          <w:lang w:val="uk-UA" w:eastAsia="uk-UA" w:bidi="uk-UA"/>
          <w:sz w:val="24"/>
          <w:szCs w:val="24"/>
          <w:w w:val="100"/>
          <w:spacing w:val="0"/>
          <w:color w:val="000000"/>
          <w:position w:val="0"/>
        </w:rPr>
        <w:t>О.В. Єфименко</w:t>
      </w:r>
    </w:p>
    <w:p>
      <w:pPr>
        <w:framePr w:wrap="none" w:vAnchor="page" w:hAnchor="page" w:x="403" w:y="16321"/>
        <w:widowControl w:val="0"/>
        <w:rPr>
          <w:sz w:val="2"/>
          <w:szCs w:val="2"/>
        </w:rPr>
      </w:pPr>
      <w:r>
        <w:pict>
          <v:shape id="_x0000_s1027" type="#_x0000_t75" style="width:375pt;height:25pt;">
            <v:imagedata r:id="rId7" r:href="rId8"/>
          </v:shape>
        </w:pic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uk-UA" w:eastAsia="uk-UA" w:bidi="uk-UA"/>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uk-UA" w:eastAsia="uk-UA" w:bidi="uk-UA"/>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uk-UA" w:eastAsia="uk-UA" w:bidi="uk-UA"/>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val="0"/>
      <w:bCs w:val="0"/>
      <w:i w:val="0"/>
      <w:iCs w:val="0"/>
      <w:u w:val="none"/>
      <w:strike w:val="0"/>
      <w:smallCaps w:val="0"/>
      <w:rFonts w:ascii="Times New Roman" w:eastAsia="Times New Roman" w:hAnsi="Times New Roman" w:cs="Times New Roman"/>
    </w:rPr>
  </w:style>
  <w:style w:type="character" w:customStyle="1" w:styleId="CharStyle6">
    <w:name w:val="Заголовок №1_"/>
    <w:basedOn w:val="DefaultParagraphFont"/>
    <w:link w:val="Style5"/>
    <w:rPr>
      <w:b/>
      <w:bCs/>
      <w:i w:val="0"/>
      <w:iCs w:val="0"/>
      <w:u w:val="none"/>
      <w:strike w:val="0"/>
      <w:smallCaps w:val="0"/>
      <w:rFonts w:ascii="Times New Roman" w:eastAsia="Times New Roman" w:hAnsi="Times New Roman" w:cs="Times New Roman"/>
    </w:rPr>
  </w:style>
  <w:style w:type="character" w:customStyle="1" w:styleId="CharStyle8">
    <w:name w:val="Основной текст (3)_"/>
    <w:basedOn w:val="DefaultParagraphFont"/>
    <w:link w:val="Style7"/>
    <w:rPr>
      <w:b w:val="0"/>
      <w:bCs w:val="0"/>
      <w:i w:val="0"/>
      <w:iCs w:val="0"/>
      <w:u w:val="none"/>
      <w:strike w:val="0"/>
      <w:smallCaps w:val="0"/>
      <w:sz w:val="19"/>
      <w:szCs w:val="19"/>
      <w:rFonts w:ascii="Corbel" w:eastAsia="Corbel" w:hAnsi="Corbel" w:cs="Corbel"/>
    </w:rPr>
  </w:style>
  <w:style w:type="paragraph" w:customStyle="1" w:styleId="Style3">
    <w:name w:val="Основной текст (2)"/>
    <w:basedOn w:val="Normal"/>
    <w:link w:val="CharStyle4"/>
    <w:pPr>
      <w:widowControl w:val="0"/>
      <w:shd w:val="clear" w:color="auto" w:fill="FFFFFF"/>
      <w:spacing w:line="302" w:lineRule="exact"/>
    </w:pPr>
    <w:rPr>
      <w:b w:val="0"/>
      <w:bCs w:val="0"/>
      <w:i w:val="0"/>
      <w:iCs w:val="0"/>
      <w:u w:val="none"/>
      <w:strike w:val="0"/>
      <w:smallCaps w:val="0"/>
      <w:rFonts w:ascii="Times New Roman" w:eastAsia="Times New Roman" w:hAnsi="Times New Roman" w:cs="Times New Roman"/>
    </w:rPr>
  </w:style>
  <w:style w:type="paragraph" w:customStyle="1" w:styleId="Style5">
    <w:name w:val="Заголовок №1"/>
    <w:basedOn w:val="Normal"/>
    <w:link w:val="CharStyle6"/>
    <w:pPr>
      <w:widowControl w:val="0"/>
      <w:shd w:val="clear" w:color="auto" w:fill="FFFFFF"/>
      <w:jc w:val="center"/>
      <w:outlineLvl w:val="0"/>
      <w:spacing w:line="293" w:lineRule="exact"/>
    </w:pPr>
    <w:rPr>
      <w:b/>
      <w:bCs/>
      <w:i w:val="0"/>
      <w:iCs w:val="0"/>
      <w:u w:val="none"/>
      <w:strike w:val="0"/>
      <w:smallCaps w:val="0"/>
      <w:rFonts w:ascii="Times New Roman" w:eastAsia="Times New Roman" w:hAnsi="Times New Roman" w:cs="Times New Roman"/>
    </w:rPr>
  </w:style>
  <w:style w:type="paragraph" w:customStyle="1" w:styleId="Style7">
    <w:name w:val="Основной текст (3)"/>
    <w:basedOn w:val="Normal"/>
    <w:link w:val="CharStyle8"/>
    <w:pPr>
      <w:widowControl w:val="0"/>
      <w:shd w:val="clear" w:color="auto" w:fill="FFFFFF"/>
      <w:spacing w:before="180" w:line="0" w:lineRule="exact"/>
    </w:pPr>
    <w:rPr>
      <w:b w:val="0"/>
      <w:bCs w:val="0"/>
      <w:i w:val="0"/>
      <w:iCs w:val="0"/>
      <w:u w:val="none"/>
      <w:strike w:val="0"/>
      <w:smallCaps w:val="0"/>
      <w:sz w:val="19"/>
      <w:szCs w:val="19"/>
      <w:rFonts w:ascii="Corbel" w:eastAsia="Corbel" w:hAnsi="Corbel" w:cs="Corbe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s>
</file>