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 w:rsidR="00934A05">
        <w:rPr>
          <w:sz w:val="20"/>
          <w:szCs w:val="20"/>
          <w:lang w:val="uk-UA"/>
        </w:rPr>
        <w:t>1</w:t>
      </w:r>
      <w:r w:rsidR="00057DD3">
        <w:rPr>
          <w:sz w:val="20"/>
          <w:szCs w:val="20"/>
          <w:lang w:val="uk-UA"/>
        </w:rPr>
        <w:t>56</w:t>
      </w:r>
      <w:r w:rsidRPr="00612D5D">
        <w:rPr>
          <w:sz w:val="20"/>
          <w:szCs w:val="20"/>
          <w:lang w:val="uk-UA"/>
        </w:rPr>
        <w:t>-sld-</w:t>
      </w:r>
      <w:r w:rsidR="00057DD3">
        <w:rPr>
          <w:sz w:val="20"/>
          <w:szCs w:val="20"/>
          <w:lang w:val="uk-UA"/>
        </w:rPr>
        <w:t>18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42436B" w:rsidRDefault="00A61272" w:rsidP="0042436B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Про надання дозволу громадянам на укладання договору </w:t>
      </w:r>
      <w:r w:rsidR="0042436B">
        <w:rPr>
          <w:sz w:val="28"/>
          <w:szCs w:val="28"/>
          <w:lang w:val="uk-UA"/>
        </w:rPr>
        <w:t>про визначення часток у праві спільної сумісної власності</w:t>
      </w:r>
    </w:p>
    <w:p w:rsidR="00A61272" w:rsidRPr="00612D5D" w:rsidRDefault="00A61272" w:rsidP="0042436B">
      <w:pPr>
        <w:ind w:right="552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42436B">
      <w:pPr>
        <w:ind w:right="-1" w:firstLine="709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Розглянувши документи про надання дозволу громадянам на укладання договору </w:t>
      </w:r>
      <w:r w:rsidR="0042436B">
        <w:rPr>
          <w:sz w:val="28"/>
          <w:szCs w:val="28"/>
          <w:lang w:val="uk-UA"/>
        </w:rPr>
        <w:t>про визначення часток у праві спільної сумісної власності</w:t>
      </w:r>
      <w:r w:rsidRPr="00612D5D">
        <w:rPr>
          <w:sz w:val="28"/>
          <w:szCs w:val="28"/>
          <w:lang w:val="uk-UA"/>
        </w:rPr>
        <w:t xml:space="preserve">, відповідно до </w:t>
      </w:r>
      <w:r w:rsidR="0042436B">
        <w:rPr>
          <w:sz w:val="28"/>
          <w:szCs w:val="28"/>
          <w:lang w:val="uk-UA"/>
        </w:rPr>
        <w:t>ст.ст. 17, 18 Закону України “Про охорону дитинства”, ст. 12 Закону України “Про основи соціального захисту бездомних осіб і безпритульних дітей”, ст. 176 Сімейного кодексу України, ст.ст. 31, 242, 368, 370 Цивільного кодексу України, керуючись пп. 4 п. “б” ч. 1 ст. 34 Закону України “Про місцеве самоврядування в Україні</w:t>
      </w:r>
      <w:r w:rsidRPr="00612D5D">
        <w:rPr>
          <w:sz w:val="28"/>
          <w:szCs w:val="28"/>
          <w:lang w:val="uk-UA"/>
        </w:rPr>
        <w:t>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3A5BAE" w:rsidRDefault="003911EC" w:rsidP="003A5BAE">
      <w:pPr>
        <w:ind w:firstLine="709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1. </w:t>
      </w:r>
      <w:r w:rsidR="003A5BAE">
        <w:rPr>
          <w:sz w:val="28"/>
          <w:szCs w:val="28"/>
          <w:lang w:val="uk-UA"/>
        </w:rPr>
        <w:t xml:space="preserve">Надати дозвіл співвласникам укласти договір про визначення часток у праві спільної сумісної власності на квартиру </w:t>
      </w:r>
      <w:r w:rsidR="00E31A20">
        <w:rPr>
          <w:sz w:val="28"/>
          <w:szCs w:val="28"/>
        </w:rPr>
        <w:t>адреса</w:t>
      </w:r>
      <w:r w:rsidR="003A5BAE">
        <w:rPr>
          <w:sz w:val="28"/>
          <w:szCs w:val="28"/>
          <w:lang w:val="uk-UA"/>
        </w:rPr>
        <w:t xml:space="preserve"> у м. Миколаєві, із збереженням права користування за малолітньою </w:t>
      </w:r>
      <w:r w:rsidR="002B14BC">
        <w:rPr>
          <w:sz w:val="28"/>
          <w:szCs w:val="28"/>
        </w:rPr>
        <w:t>ПІП дата народження</w:t>
      </w:r>
      <w:r w:rsidR="003A5BAE">
        <w:rPr>
          <w:sz w:val="28"/>
          <w:szCs w:val="28"/>
          <w:lang w:val="uk-UA"/>
        </w:rPr>
        <w:t>, де вона зареєстрована та проживає.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="00D674C6">
        <w:rPr>
          <w:sz w:val="28"/>
          <w:szCs w:val="28"/>
          <w:lang w:val="uk-UA"/>
        </w:rPr>
        <w:t xml:space="preserve"> </w:t>
      </w:r>
      <w:r w:rsidR="00AD1F5A">
        <w:rPr>
          <w:sz w:val="28"/>
          <w:szCs w:val="28"/>
          <w:lang w:val="uk-UA"/>
        </w:rPr>
        <w:t> 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B37CA6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:rsidR="00A57E9B" w:rsidRDefault="004A280A" w:rsidP="00A57E9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A57E9B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B234F" w:rsidRDefault="00AB234F" w:rsidP="00A57E9B">
      <w:pPr>
        <w:ind w:firstLine="567"/>
        <w:jc w:val="both"/>
        <w:rPr>
          <w:sz w:val="28"/>
          <w:szCs w:val="28"/>
          <w:lang w:val="uk-UA"/>
        </w:rPr>
      </w:pPr>
    </w:p>
    <w:p w:rsidR="004657AF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p w:rsidR="0042436B" w:rsidRDefault="0042436B" w:rsidP="00612D5D">
      <w:pPr>
        <w:jc w:val="both"/>
        <w:rPr>
          <w:sz w:val="28"/>
          <w:szCs w:val="28"/>
          <w:lang w:val="uk-UA"/>
        </w:rPr>
      </w:pPr>
    </w:p>
    <w:p w:rsidR="0042436B" w:rsidRDefault="0042436B" w:rsidP="0042436B">
      <w:pPr>
        <w:ind w:firstLine="709"/>
        <w:jc w:val="both"/>
        <w:rPr>
          <w:sz w:val="28"/>
          <w:szCs w:val="28"/>
          <w:lang w:val="uk-UA"/>
        </w:rPr>
      </w:pPr>
    </w:p>
    <w:sectPr w:rsidR="0042436B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6B" w:rsidRDefault="00BA036B">
      <w:r>
        <w:separator/>
      </w:r>
    </w:p>
  </w:endnote>
  <w:endnote w:type="continuationSeparator" w:id="0">
    <w:p w:rsidR="00BA036B" w:rsidRDefault="00BA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6B" w:rsidRDefault="00BA036B">
      <w:r>
        <w:separator/>
      </w:r>
    </w:p>
  </w:footnote>
  <w:footnote w:type="continuationSeparator" w:id="0">
    <w:p w:rsidR="00BA036B" w:rsidRDefault="00BA0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272" w:rsidRDefault="00E94C4E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272" w:rsidRDefault="00E94C4E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A5BAE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57DD3"/>
    <w:rsid w:val="00066172"/>
    <w:rsid w:val="000759C9"/>
    <w:rsid w:val="000810C6"/>
    <w:rsid w:val="00093C11"/>
    <w:rsid w:val="000A0DB2"/>
    <w:rsid w:val="000A0EF0"/>
    <w:rsid w:val="000A5CDF"/>
    <w:rsid w:val="000A655B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34E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1878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2E85"/>
    <w:rsid w:val="00247921"/>
    <w:rsid w:val="00251A04"/>
    <w:rsid w:val="00252B24"/>
    <w:rsid w:val="0025526C"/>
    <w:rsid w:val="00262663"/>
    <w:rsid w:val="00263086"/>
    <w:rsid w:val="00273E1E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14BC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A5BA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436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29CD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5F635B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162E"/>
    <w:rsid w:val="00693B34"/>
    <w:rsid w:val="006A0199"/>
    <w:rsid w:val="006A4D73"/>
    <w:rsid w:val="006C059D"/>
    <w:rsid w:val="006C4C04"/>
    <w:rsid w:val="006D2C55"/>
    <w:rsid w:val="006D4262"/>
    <w:rsid w:val="006D7940"/>
    <w:rsid w:val="006E0AF5"/>
    <w:rsid w:val="006E0FE6"/>
    <w:rsid w:val="006E2E8E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5F3F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46868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D3038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27765"/>
    <w:rsid w:val="00934A05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2476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26C4F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57E9B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A5E98"/>
    <w:rsid w:val="00AB2117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036B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D79B2"/>
    <w:rsid w:val="00BE4738"/>
    <w:rsid w:val="00BE5A19"/>
    <w:rsid w:val="00BF0B9D"/>
    <w:rsid w:val="00BF3694"/>
    <w:rsid w:val="00BF79DD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D588E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1A20"/>
    <w:rsid w:val="00E32DF3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703"/>
    <w:rsid w:val="00E719CE"/>
    <w:rsid w:val="00E74424"/>
    <w:rsid w:val="00E801CB"/>
    <w:rsid w:val="00E80433"/>
    <w:rsid w:val="00E811BC"/>
    <w:rsid w:val="00E87DD9"/>
    <w:rsid w:val="00E9042C"/>
    <w:rsid w:val="00E933AA"/>
    <w:rsid w:val="00E937AD"/>
    <w:rsid w:val="00E94C4E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61C6007-E518-4434-A639-BFC8432D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505D2-6067-4ECD-9EAA-C0F8DF6A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user360b</cp:lastModifiedBy>
  <cp:revision>2</cp:revision>
  <cp:lastPrinted>2021-03-11T08:03:00Z</cp:lastPrinted>
  <dcterms:created xsi:type="dcterms:W3CDTF">2021-10-23T07:07:00Z</dcterms:created>
  <dcterms:modified xsi:type="dcterms:W3CDTF">2021-10-23T07:07:00Z</dcterms:modified>
</cp:coreProperties>
</file>