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3" w:rsidRPr="004B008B" w:rsidRDefault="008B233B" w:rsidP="00936D03">
      <w:pPr>
        <w:jc w:val="both"/>
        <w:rPr>
          <w:szCs w:val="28"/>
          <w:lang w:val="en-US"/>
        </w:rPr>
      </w:pPr>
      <w:r w:rsidRPr="00936D03">
        <w:t xml:space="preserve"> </w:t>
      </w:r>
      <w:r w:rsidR="00936D03">
        <w:rPr>
          <w:sz w:val="20"/>
          <w:szCs w:val="20"/>
        </w:rPr>
        <w:t>v-</w:t>
      </w:r>
      <w:proofErr w:type="spellStart"/>
      <w:r w:rsidR="00936D03">
        <w:rPr>
          <w:sz w:val="20"/>
          <w:szCs w:val="20"/>
          <w:lang w:val="uk-UA"/>
        </w:rPr>
        <w:t>ca</w:t>
      </w:r>
      <w:proofErr w:type="spellEnd"/>
      <w:r w:rsidR="00936D03">
        <w:rPr>
          <w:sz w:val="20"/>
          <w:szCs w:val="20"/>
        </w:rPr>
        <w:t>-</w:t>
      </w:r>
      <w:r w:rsidR="005453BA">
        <w:rPr>
          <w:sz w:val="20"/>
          <w:szCs w:val="20"/>
          <w:lang w:val="uk-UA"/>
        </w:rPr>
        <w:t>016</w:t>
      </w:r>
      <w:r w:rsidR="00936D03">
        <w:rPr>
          <w:sz w:val="20"/>
          <w:szCs w:val="20"/>
          <w:lang w:val="en-US"/>
        </w:rPr>
        <w:t>-sld-11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</w:p>
    <w:p w:rsidR="00B776A2" w:rsidRDefault="00B776A2" w:rsidP="00936D03">
      <w:pPr>
        <w:jc w:val="both"/>
        <w:rPr>
          <w:color w:val="000000"/>
          <w:szCs w:val="28"/>
          <w:lang w:val="uk-UA"/>
        </w:rPr>
      </w:pPr>
    </w:p>
    <w:p w:rsidR="00B776A2" w:rsidRDefault="00B776A2" w:rsidP="00936D03">
      <w:pPr>
        <w:jc w:val="both"/>
        <w:rPr>
          <w:color w:val="000000"/>
          <w:szCs w:val="28"/>
          <w:lang w:val="uk-UA"/>
        </w:rPr>
      </w:pPr>
    </w:p>
    <w:p w:rsidR="00B776A2" w:rsidRDefault="00B776A2" w:rsidP="00936D03">
      <w:pPr>
        <w:jc w:val="both"/>
        <w:rPr>
          <w:color w:val="000000"/>
          <w:szCs w:val="28"/>
          <w:lang w:val="uk-UA"/>
        </w:rPr>
      </w:pPr>
    </w:p>
    <w:p w:rsidR="00B776A2" w:rsidRDefault="00B776A2" w:rsidP="00936D03">
      <w:pPr>
        <w:jc w:val="both"/>
        <w:rPr>
          <w:color w:val="000000"/>
          <w:szCs w:val="28"/>
          <w:lang w:val="uk-UA"/>
        </w:rPr>
      </w:pPr>
    </w:p>
    <w:p w:rsidR="00817354" w:rsidRDefault="00817354" w:rsidP="00817354">
      <w:pPr>
        <w:ind w:firstLine="567"/>
        <w:jc w:val="both"/>
        <w:rPr>
          <w:color w:val="000000"/>
          <w:szCs w:val="28"/>
          <w:lang w:val="uk-UA"/>
        </w:rPr>
      </w:pPr>
    </w:p>
    <w:p w:rsidR="00817354" w:rsidRDefault="00817354" w:rsidP="00817354">
      <w:pPr>
        <w:ind w:right="481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 влаштування дитини, ПІБ, дата народження,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ліцей» Миколаївської обласної ради  </w:t>
      </w:r>
    </w:p>
    <w:p w:rsidR="00817354" w:rsidRDefault="00817354" w:rsidP="00817354">
      <w:pPr>
        <w:ind w:right="4818"/>
        <w:jc w:val="both"/>
        <w:rPr>
          <w:color w:val="000000"/>
          <w:szCs w:val="28"/>
          <w:lang w:val="uk-UA"/>
        </w:rPr>
      </w:pPr>
    </w:p>
    <w:p w:rsidR="00817354" w:rsidRDefault="00817354" w:rsidP="00817354">
      <w:pPr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Розглянувши документи про влаштування дитини, ПІБ, дата народження,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ліцей» Миколаївської обласної ради,   встановлено:</w:t>
      </w:r>
    </w:p>
    <w:p w:rsidR="00817354" w:rsidRDefault="00817354" w:rsidP="0081735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ПІБ, дата народження, має статус дитини, позбавленої батьківського піклування;</w:t>
      </w:r>
    </w:p>
    <w:p w:rsidR="00817354" w:rsidRDefault="00817354" w:rsidP="00817354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мати дитини, ПІБ, позбавлена батьківських прав (рішення Центрального районного суду міста Миколаєва  від дата, справа № _________); </w:t>
      </w:r>
    </w:p>
    <w:p w:rsidR="00817354" w:rsidRDefault="00817354" w:rsidP="0081735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 батько дитини, ПІБ, помер дата (свідоцтво про смерть серія № _______ видане Миколаївським районним відділом державної реєстрації актів цивільного стану Головного територіального управління юстиції у Миколаївській області дата);</w:t>
      </w:r>
    </w:p>
    <w:p w:rsidR="00817354" w:rsidRDefault="00817354" w:rsidP="00817354">
      <w:pPr>
        <w:tabs>
          <w:tab w:val="left" w:pos="327"/>
          <w:tab w:val="left" w:pos="477"/>
          <w:tab w:val="left" w:pos="720"/>
          <w:tab w:val="left" w:pos="9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дитина перебуває у КЗ «Миколаївський міський центр соціально-психологічної реабілітації дітей» Миколаївської обласної ради. </w:t>
      </w:r>
    </w:p>
    <w:p w:rsidR="00817354" w:rsidRDefault="00817354" w:rsidP="00817354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Згідно з викладеним, виходячи з інтересів дитини, керуючись п. 35 Порядку провадження органами опіки та піклування діяльності, пов’язаної із захистом прав дитини, затвердженого постановою  Кабінету Міністрів України від 24.09.2008 № 866 «Питання діяльності органів опіки та піклування, пов’язаної із захистом прав дитини», керуючись </w:t>
      </w:r>
      <w:proofErr w:type="spellStart"/>
      <w:r>
        <w:rPr>
          <w:color w:val="000000"/>
          <w:szCs w:val="28"/>
          <w:lang w:val="uk-UA"/>
        </w:rPr>
        <w:t>пп</w:t>
      </w:r>
      <w:proofErr w:type="spellEnd"/>
      <w:r>
        <w:rPr>
          <w:color w:val="000000"/>
          <w:szCs w:val="28"/>
          <w:lang w:val="uk-UA"/>
        </w:rPr>
        <w:t xml:space="preserve">. 4 п. «б» ч. 1 ст. 34 Закону України «Про місцеве самоврядування в Україні», виконком міської ради </w:t>
      </w:r>
    </w:p>
    <w:p w:rsidR="00817354" w:rsidRDefault="00817354" w:rsidP="00817354">
      <w:pPr>
        <w:ind w:firstLine="709"/>
        <w:jc w:val="both"/>
        <w:rPr>
          <w:szCs w:val="28"/>
          <w:lang w:val="uk-UA"/>
        </w:rPr>
      </w:pPr>
    </w:p>
    <w:p w:rsidR="00817354" w:rsidRDefault="00817354" w:rsidP="00817354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ВИРІШИВ:</w:t>
      </w:r>
    </w:p>
    <w:p w:rsidR="00817354" w:rsidRDefault="00817354" w:rsidP="00817354">
      <w:pPr>
        <w:shd w:val="clear" w:color="auto" w:fill="FFFFFF"/>
        <w:ind w:left="360"/>
        <w:jc w:val="both"/>
        <w:rPr>
          <w:color w:val="000000"/>
          <w:szCs w:val="28"/>
          <w:lang w:val="uk-UA"/>
        </w:rPr>
      </w:pPr>
    </w:p>
    <w:p w:rsidR="00817354" w:rsidRDefault="00817354" w:rsidP="00817354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 Влаштувати дитину, ПІБ, дата народження, до КЗ «</w:t>
      </w:r>
      <w:proofErr w:type="spellStart"/>
      <w:r>
        <w:rPr>
          <w:color w:val="000000"/>
          <w:szCs w:val="28"/>
          <w:lang w:val="uk-UA"/>
        </w:rPr>
        <w:t>Березківський</w:t>
      </w:r>
      <w:proofErr w:type="spellEnd"/>
      <w:r>
        <w:rPr>
          <w:color w:val="000000"/>
          <w:szCs w:val="28"/>
          <w:lang w:val="uk-UA"/>
        </w:rPr>
        <w:t xml:space="preserve"> мистецький ліцей» Миколаївської обласної ради на повне державне забезпечення  до 01.08.2023.</w:t>
      </w:r>
    </w:p>
    <w:p w:rsidR="00936D03" w:rsidRDefault="00936D03" w:rsidP="00B77C52">
      <w:pPr>
        <w:ind w:firstLine="567"/>
        <w:jc w:val="both"/>
        <w:rPr>
          <w:color w:val="000000"/>
          <w:szCs w:val="28"/>
          <w:lang w:val="uk-UA"/>
        </w:rPr>
      </w:pPr>
      <w:bookmarkStart w:id="0" w:name="_GoBack"/>
      <w:bookmarkEnd w:id="0"/>
      <w:r>
        <w:rPr>
          <w:color w:val="000000"/>
          <w:szCs w:val="28"/>
          <w:lang w:val="uk-UA"/>
        </w:rPr>
        <w:t>2.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Контроль </w:t>
      </w:r>
      <w:r>
        <w:rPr>
          <w:color w:val="000000"/>
          <w:lang w:val="uk-UA"/>
        </w:rPr>
        <w:t xml:space="preserve">за виконанням даного рішення покласти </w:t>
      </w:r>
      <w:proofErr w:type="gramStart"/>
      <w:r>
        <w:rPr>
          <w:color w:val="000000"/>
          <w:lang w:val="uk-UA"/>
        </w:rPr>
        <w:t>на  начальника</w:t>
      </w:r>
      <w:proofErr w:type="gramEnd"/>
      <w:r>
        <w:rPr>
          <w:color w:val="000000"/>
          <w:lang w:val="uk-UA"/>
        </w:rPr>
        <w:t xml:space="preserve">  служби у справах дітей адміністрації  Центрального району Миколаївської міської ради </w:t>
      </w:r>
      <w:proofErr w:type="spellStart"/>
      <w:r>
        <w:rPr>
          <w:color w:val="000000"/>
          <w:lang w:val="uk-UA"/>
        </w:rPr>
        <w:t>Бакалову</w:t>
      </w:r>
      <w:proofErr w:type="spellEnd"/>
      <w:r>
        <w:rPr>
          <w:color w:val="000000"/>
          <w:lang w:val="uk-UA"/>
        </w:rPr>
        <w:t xml:space="preserve"> Н.В. </w:t>
      </w:r>
    </w:p>
    <w:p w:rsidR="00936D03" w:rsidRDefault="00936D03" w:rsidP="00936D03">
      <w:pPr>
        <w:jc w:val="both"/>
        <w:rPr>
          <w:color w:val="000000"/>
          <w:szCs w:val="28"/>
          <w:lang w:val="uk-UA"/>
        </w:rPr>
      </w:pPr>
    </w:p>
    <w:p w:rsidR="00936D03" w:rsidRDefault="00076574" w:rsidP="00936D03">
      <w:pPr>
        <w:rPr>
          <w:color w:val="000000"/>
          <w:szCs w:val="28"/>
          <w:lang w:val="uk-UA"/>
        </w:rPr>
      </w:pPr>
      <w:r>
        <w:rPr>
          <w:color w:val="000000"/>
          <w:lang w:val="uk-UA"/>
        </w:rPr>
        <w:t>Заступник міського голови</w:t>
      </w:r>
      <w:r w:rsidR="00936D03">
        <w:rPr>
          <w:color w:val="000000"/>
          <w:lang w:val="uk-UA"/>
        </w:rPr>
        <w:t xml:space="preserve">                           </w:t>
      </w:r>
      <w:r w:rsidR="005E5B75">
        <w:rPr>
          <w:color w:val="000000"/>
          <w:lang w:val="uk-UA"/>
        </w:rPr>
        <w:t xml:space="preserve">                                   Ю. АНДРІЄНКО</w:t>
      </w:r>
      <w:r w:rsidR="00936D03">
        <w:rPr>
          <w:color w:val="000000"/>
          <w:lang w:val="uk-UA"/>
        </w:rPr>
        <w:t xml:space="preserve"> </w:t>
      </w:r>
    </w:p>
    <w:p w:rsidR="008B233B" w:rsidRPr="00936D03" w:rsidRDefault="008B233B" w:rsidP="00936D03">
      <w:pPr>
        <w:rPr>
          <w:szCs w:val="28"/>
        </w:rPr>
      </w:pPr>
    </w:p>
    <w:sectPr w:rsidR="008B233B" w:rsidRPr="00936D03" w:rsidSect="00B77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7DC"/>
    <w:multiLevelType w:val="hybridMultilevel"/>
    <w:tmpl w:val="74A69602"/>
    <w:lvl w:ilvl="0" w:tplc="F47E0CCC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5731E8B"/>
    <w:multiLevelType w:val="hybridMultilevel"/>
    <w:tmpl w:val="60A02E32"/>
    <w:lvl w:ilvl="0" w:tplc="E3C0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71FA"/>
    <w:multiLevelType w:val="hybridMultilevel"/>
    <w:tmpl w:val="DF42A93A"/>
    <w:lvl w:ilvl="0" w:tplc="CB26126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F87228E"/>
    <w:multiLevelType w:val="hybridMultilevel"/>
    <w:tmpl w:val="57D04656"/>
    <w:lvl w:ilvl="0" w:tplc="9F726D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B"/>
    <w:rsid w:val="00076574"/>
    <w:rsid w:val="00172769"/>
    <w:rsid w:val="0028788B"/>
    <w:rsid w:val="002F3D41"/>
    <w:rsid w:val="0034229B"/>
    <w:rsid w:val="0039101A"/>
    <w:rsid w:val="003E0908"/>
    <w:rsid w:val="003E7D26"/>
    <w:rsid w:val="00425B3A"/>
    <w:rsid w:val="004B008B"/>
    <w:rsid w:val="004B7394"/>
    <w:rsid w:val="004E57C1"/>
    <w:rsid w:val="005453BA"/>
    <w:rsid w:val="005B1122"/>
    <w:rsid w:val="005E5B75"/>
    <w:rsid w:val="00753A88"/>
    <w:rsid w:val="007C3FDA"/>
    <w:rsid w:val="00817354"/>
    <w:rsid w:val="008B233B"/>
    <w:rsid w:val="0091652A"/>
    <w:rsid w:val="00936D03"/>
    <w:rsid w:val="009643C1"/>
    <w:rsid w:val="00AC755D"/>
    <w:rsid w:val="00B22E64"/>
    <w:rsid w:val="00B776A2"/>
    <w:rsid w:val="00B77C52"/>
    <w:rsid w:val="00C20701"/>
    <w:rsid w:val="00C229D9"/>
    <w:rsid w:val="00DB66E9"/>
    <w:rsid w:val="00E1472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3B2E7-9355-49E4-ADBB-A333E82E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1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E2C0-D54A-45EF-94B9-4860DC8F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Kastet</cp:lastModifiedBy>
  <cp:revision>3</cp:revision>
  <cp:lastPrinted>2023-02-21T09:45:00Z</cp:lastPrinted>
  <dcterms:created xsi:type="dcterms:W3CDTF">2023-02-21T14:50:00Z</dcterms:created>
  <dcterms:modified xsi:type="dcterms:W3CDTF">2023-02-21T16:21:00Z</dcterms:modified>
</cp:coreProperties>
</file>