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AB4F" w14:textId="57B18EC0" w:rsidR="00CA0B58" w:rsidRPr="00110A49" w:rsidRDefault="00CA0B58" w:rsidP="00CA0B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  <w:r w:rsidRPr="00110A49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v</w:t>
      </w:r>
      <w:r w:rsidRPr="00110A49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-</w:t>
      </w:r>
      <w:proofErr w:type="spellStart"/>
      <w:r w:rsidRPr="00110A49"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  <w:t>rs</w:t>
      </w:r>
      <w:proofErr w:type="spellEnd"/>
      <w:r w:rsidRPr="00110A49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-0</w:t>
      </w:r>
      <w:r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23</w:t>
      </w:r>
    </w:p>
    <w:p w14:paraId="7F8DF599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13F130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1862A2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8C8A11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995DE9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B45BCE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32D577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33F1BA" w14:textId="77777777" w:rsidR="00CA0B58" w:rsidRPr="00AF0074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CD2896" w14:textId="77777777" w:rsidR="00CA0B58" w:rsidRPr="00110A49" w:rsidRDefault="00CA0B58" w:rsidP="00CA0B58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9AEF4B" w14:textId="77777777" w:rsidR="00CA0B58" w:rsidRPr="00110A49" w:rsidRDefault="00CA0B58" w:rsidP="00CA0B58">
      <w:pPr>
        <w:spacing w:after="0" w:line="240" w:lineRule="auto"/>
        <w:ind w:right="524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DAB9D5" w14:textId="77777777" w:rsidR="00CA0B58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2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перепоховання останків</w:t>
      </w:r>
    </w:p>
    <w:p w14:paraId="7517F2F3" w14:textId="77777777" w:rsidR="00CA0B58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D04010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3677B5" w14:textId="43C51436" w:rsidR="00CA0B58" w:rsidRPr="00183EA7" w:rsidRDefault="00CA0B58" w:rsidP="00CA0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183E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Розглянувши заяву</w:t>
      </w:r>
      <w:r w:rsidR="00BE4D89" w:rsidRPr="00BE4D89">
        <w:t xml:space="preserve"> </w:t>
      </w:r>
      <w:r w:rsidR="00BE4D89" w:rsidRPr="00BE4D89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Савчука В’ячеслава Юрійовича</w:t>
      </w:r>
      <w:r w:rsidRPr="00183EA7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, відповідно до ст. 21 Закону України «Про поховання та похоронну справу», керуючись ст. 40 Закону України «Про місцеве самоврядування в Україні», виконком міської ради</w:t>
      </w:r>
    </w:p>
    <w:p w14:paraId="169B490D" w14:textId="77777777" w:rsidR="00CA0B58" w:rsidRPr="003C3BEE" w:rsidRDefault="00CA0B58" w:rsidP="003C3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5E4E3995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7A03FC5E" w14:textId="77777777" w:rsidR="00CA0B58" w:rsidRPr="003C3BEE" w:rsidRDefault="00CA0B58" w:rsidP="003C3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05F589EE" w14:textId="13FB87B9" w:rsidR="00CA0B58" w:rsidRPr="007114A8" w:rsidRDefault="00CA0B58" w:rsidP="00CA0B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 Дозволити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Савчук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В’ячеслав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Юрійович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здійснити 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перепоховання останкі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BE4D89" w:rsidRPr="00BE4D89">
        <w:t xml:space="preserve">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тіла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його брата</w:t>
      </w:r>
      <w:r w:rsidR="00AE093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Hlk222737587"/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Савчука 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Руслана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Юрійовича</w:t>
      </w:r>
      <w:bookmarkEnd w:id="0"/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помер</w:t>
      </w:r>
      <w:r w:rsid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15.06.2024 та похований на Міському кладовищі (цвинтар в </w:t>
      </w:r>
      <w:proofErr w:type="spellStart"/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Інгульському</w:t>
      </w:r>
      <w:proofErr w:type="spellEnd"/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районі) м</w:t>
      </w:r>
      <w:r w:rsidR="00AE0937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іста</w:t>
      </w:r>
      <w:r w:rsidR="003C3B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Миколаєва</w:t>
      </w:r>
      <w:r w:rsidR="00AE093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сектор №</w:t>
      </w:r>
      <w:r w:rsidR="003C3B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116-а, ряд №</w:t>
      </w:r>
      <w:r w:rsidR="003C3B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27, місце №</w:t>
      </w:r>
      <w:r w:rsidR="003C3B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11, на цвинтар селища Копачів Обухівського району Київської області.</w:t>
      </w:r>
    </w:p>
    <w:p w14:paraId="37B9129A" w14:textId="77777777" w:rsidR="00CA0B58" w:rsidRPr="00110A49" w:rsidRDefault="00CA0B58" w:rsidP="00CA0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0B7F0D" w14:textId="339291C2" w:rsidR="00CA0B58" w:rsidRPr="00110A49" w:rsidRDefault="00CA0B58" w:rsidP="00CA0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Комунальному підприємству Миколаївської міської ради «Миколаївська ритуальна служба», за рахунок коштів</w:t>
      </w:r>
      <w:r w:rsidR="00BE4D89" w:rsidRPr="00BE4D89">
        <w:t xml:space="preserve"> </w:t>
      </w:r>
      <w:r w:rsidR="00BE4D89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Савчука В’ячеслава Юрійовича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здійснити ексгумацію</w:t>
      </w:r>
      <w:r w:rsidR="00101C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останків тіла</w:t>
      </w:r>
      <w:r w:rsidR="00101C4D">
        <w:t xml:space="preserve"> </w:t>
      </w:r>
      <w:r w:rsidR="00101C4D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Савчука </w:t>
      </w:r>
      <w:r w:rsidR="00101C4D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Руслана</w:t>
      </w:r>
      <w:r w:rsidR="00101C4D" w:rsidRPr="00BE4D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Юрійовича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дотриманням безпечних умов праці, пов’язаних з перепохованням останків.</w:t>
      </w:r>
    </w:p>
    <w:p w14:paraId="1E15FF26" w14:textId="77777777" w:rsidR="00CA0B58" w:rsidRPr="00110A49" w:rsidRDefault="00CA0B58" w:rsidP="00CA0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EA1E16" w14:textId="77777777" w:rsidR="00CA0B58" w:rsidRPr="00110A49" w:rsidRDefault="00CA0B58" w:rsidP="00CA0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4C90FE32" w14:textId="77777777" w:rsidR="00CA0B58" w:rsidRPr="00110A49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4ED004" w14:textId="095F62CB" w:rsidR="00CA0B58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5DBE2B" w14:textId="627619E1" w:rsidR="00CA0B58" w:rsidRPr="003C3BEE" w:rsidRDefault="00CA0B58" w:rsidP="00CA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14:paraId="34461BFB" w14:textId="4449E8D5" w:rsidR="002B5BFE" w:rsidRDefault="00CA0B58" w:rsidP="00CA0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Міський голова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3C3B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110A49">
        <w:rPr>
          <w:rFonts w:ascii="Times New Roman" w:eastAsia="Times New Roman" w:hAnsi="Times New Roman" w:cs="Times New Roman"/>
          <w:sz w:val="28"/>
          <w:szCs w:val="28"/>
          <w:lang w:eastAsia="uk-UA"/>
        </w:rPr>
        <w:t>О. СЄНКЕВИЧ</w:t>
      </w:r>
    </w:p>
    <w:p w14:paraId="11FCCCAA" w14:textId="2A444749" w:rsidR="003C3BEE" w:rsidRDefault="003C3BEE">
      <w:pP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br w:type="page"/>
      </w:r>
    </w:p>
    <w:sectPr w:rsidR="003C3BEE" w:rsidSect="003C3B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58"/>
    <w:rsid w:val="000B48B0"/>
    <w:rsid w:val="00101C4D"/>
    <w:rsid w:val="0023568C"/>
    <w:rsid w:val="002B5BFE"/>
    <w:rsid w:val="003C3BEE"/>
    <w:rsid w:val="00583A29"/>
    <w:rsid w:val="007070BE"/>
    <w:rsid w:val="00882C48"/>
    <w:rsid w:val="008F226E"/>
    <w:rsid w:val="00924C60"/>
    <w:rsid w:val="00974A2A"/>
    <w:rsid w:val="00AE0937"/>
    <w:rsid w:val="00AF7EB1"/>
    <w:rsid w:val="00B158E4"/>
    <w:rsid w:val="00BE4D89"/>
    <w:rsid w:val="00CA0B58"/>
    <w:rsid w:val="00F7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B6FA"/>
  <w15:chartTrackingRefBased/>
  <w15:docId w15:val="{7B9B1FDC-5308-4BA7-BDEC-12E6CD9E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User340_1</cp:lastModifiedBy>
  <cp:revision>3</cp:revision>
  <dcterms:created xsi:type="dcterms:W3CDTF">2026-02-26T13:20:00Z</dcterms:created>
  <dcterms:modified xsi:type="dcterms:W3CDTF">2026-02-26T13:20:00Z</dcterms:modified>
</cp:coreProperties>
</file>