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2D1A" w14:textId="40F2757E" w:rsidR="00CA7561" w:rsidRPr="00245BE8" w:rsidRDefault="007C4E27" w:rsidP="000B5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hAnsi="Times New Roman" w:cs="Times New Roman"/>
          <w:sz w:val="20"/>
          <w:szCs w:val="20"/>
        </w:rPr>
        <w:t>v</w:t>
      </w:r>
      <w:r w:rsidR="005D7A73" w:rsidRPr="00245BE8">
        <w:rPr>
          <w:rFonts w:ascii="Times New Roman" w:hAnsi="Times New Roman" w:cs="Times New Roman"/>
          <w:sz w:val="20"/>
          <w:szCs w:val="20"/>
        </w:rPr>
        <w:t>-pl-00</w:t>
      </w:r>
      <w:r w:rsidR="00864EAD">
        <w:rPr>
          <w:rFonts w:ascii="Times New Roman" w:hAnsi="Times New Roman" w:cs="Times New Roman"/>
          <w:sz w:val="20"/>
          <w:szCs w:val="20"/>
        </w:rPr>
        <w:t>4</w:t>
      </w:r>
    </w:p>
    <w:p w14:paraId="753B03E7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19D5D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0114" w14:textId="5B8D6219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4188" w14:textId="5378B1C0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7E253" w14:textId="58C2603E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1F6A" w14:textId="5099129D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BFDD5" w14:textId="77777777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945B1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CB9A" w14:textId="77777777" w:rsidR="000B5DF6" w:rsidRPr="00245BE8" w:rsidRDefault="000B5DF6" w:rsidP="000B5DF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C676589" w14:textId="77777777" w:rsidR="004F76AF" w:rsidRPr="00245BE8" w:rsidRDefault="004F76AF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5998AA7" w14:textId="47FAF422" w:rsidR="003117F3" w:rsidRPr="00245BE8" w:rsidRDefault="003117F3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Про перерозподіл видатків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 виконавчо</w:t>
      </w:r>
      <w:r w:rsidR="002F6F92" w:rsidRPr="00245BE8">
        <w:rPr>
          <w:rFonts w:ascii="Times New Roman" w:hAnsi="Times New Roman" w:cs="Times New Roman"/>
          <w:sz w:val="28"/>
          <w:szCs w:val="28"/>
        </w:rPr>
        <w:t>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комітету Миколаївської міської ради у межах загального обсягу бюджетних призначень</w:t>
      </w:r>
    </w:p>
    <w:p w14:paraId="2E68FB9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92C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7102" w14:textId="00EBDA03" w:rsidR="003117F3" w:rsidRPr="00245BE8" w:rsidRDefault="003117F3" w:rsidP="0031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Відповідно до частини восьмої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23 Бюджетного кодексу України, абзацу</w:t>
      </w:r>
      <w:r w:rsidR="00D32DAF">
        <w:rPr>
          <w:rFonts w:ascii="Times New Roman" w:hAnsi="Times New Roman" w:cs="Times New Roman"/>
          <w:sz w:val="28"/>
          <w:szCs w:val="28"/>
        </w:rPr>
        <w:t xml:space="preserve"> </w:t>
      </w:r>
      <w:r w:rsidR="00267F5F">
        <w:rPr>
          <w:rFonts w:ascii="Times New Roman" w:hAnsi="Times New Roman" w:cs="Times New Roman"/>
          <w:sz w:val="28"/>
          <w:szCs w:val="28"/>
        </w:rPr>
        <w:t>сьомого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 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22 розділу VI «Прикінцеві та перехідні положення» Бюджетного кодексу України, постанови Кабінету Міністрів України від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12.01.2011 № 18 «Про затвердження Порядку передачі бюджетних призначень, перерозподілу видатків бюджету і надання кредитів з бюджету», враховуючи Указ Президента України від 24.02.2022 № 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 24.02.2022 № 2102-IX, на підставі п</w:t>
      </w:r>
      <w:r w:rsidR="007E1EEA" w:rsidRPr="00245BE8">
        <w:rPr>
          <w:rFonts w:ascii="Times New Roman" w:hAnsi="Times New Roman" w:cs="Times New Roman"/>
          <w:sz w:val="28"/>
          <w:szCs w:val="28"/>
        </w:rPr>
        <w:t>ункту</w:t>
      </w:r>
      <w:r w:rsidRPr="00245BE8">
        <w:rPr>
          <w:rFonts w:ascii="Times New Roman" w:hAnsi="Times New Roman" w:cs="Times New Roman"/>
          <w:sz w:val="28"/>
          <w:szCs w:val="28"/>
        </w:rPr>
        <w:t> 17 рішення Миколаївської міської ради від </w:t>
      </w:r>
      <w:r w:rsidR="005D4398" w:rsidRPr="00245BE8">
        <w:rPr>
          <w:rFonts w:ascii="Times New Roman" w:hAnsi="Times New Roman" w:cs="Times New Roman"/>
          <w:sz w:val="28"/>
          <w:szCs w:val="28"/>
        </w:rPr>
        <w:t>19</w:t>
      </w:r>
      <w:r w:rsidR="00150629" w:rsidRPr="00245BE8">
        <w:rPr>
          <w:rFonts w:ascii="Times New Roman" w:hAnsi="Times New Roman" w:cs="Times New Roman"/>
          <w:sz w:val="28"/>
          <w:szCs w:val="28"/>
        </w:rPr>
        <w:t>.12.202</w:t>
      </w:r>
      <w:r w:rsidR="005D4398" w:rsidRPr="00245BE8">
        <w:rPr>
          <w:rFonts w:ascii="Times New Roman" w:hAnsi="Times New Roman" w:cs="Times New Roman"/>
          <w:sz w:val="28"/>
          <w:szCs w:val="28"/>
        </w:rPr>
        <w:t>4</w:t>
      </w:r>
      <w:r w:rsidRPr="00245BE8">
        <w:rPr>
          <w:rFonts w:ascii="Times New Roman" w:hAnsi="Times New Roman" w:cs="Times New Roman"/>
          <w:sz w:val="28"/>
          <w:szCs w:val="28"/>
        </w:rPr>
        <w:t xml:space="preserve"> № </w:t>
      </w:r>
      <w:r w:rsidR="005D4398" w:rsidRPr="00245BE8">
        <w:rPr>
          <w:rFonts w:ascii="Times New Roman" w:hAnsi="Times New Roman" w:cs="Times New Roman"/>
          <w:sz w:val="28"/>
          <w:szCs w:val="28"/>
        </w:rPr>
        <w:t>39</w:t>
      </w:r>
      <w:r w:rsidR="00150629" w:rsidRPr="00245BE8">
        <w:rPr>
          <w:rFonts w:ascii="Times New Roman" w:hAnsi="Times New Roman" w:cs="Times New Roman"/>
          <w:sz w:val="28"/>
          <w:szCs w:val="28"/>
        </w:rPr>
        <w:t>/</w:t>
      </w:r>
      <w:r w:rsidR="005D4398" w:rsidRPr="00245BE8">
        <w:rPr>
          <w:rFonts w:ascii="Times New Roman" w:hAnsi="Times New Roman" w:cs="Times New Roman"/>
          <w:sz w:val="28"/>
          <w:szCs w:val="28"/>
        </w:rPr>
        <w:t>99</w:t>
      </w:r>
      <w:r w:rsidRPr="00245BE8">
        <w:rPr>
          <w:rFonts w:ascii="Times New Roman" w:hAnsi="Times New Roman" w:cs="Times New Roman"/>
          <w:sz w:val="28"/>
          <w:szCs w:val="28"/>
        </w:rPr>
        <w:t xml:space="preserve"> «Про бюджет Миколаївської місько</w:t>
      </w:r>
      <w:r w:rsidR="00150629" w:rsidRPr="00245BE8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рік» зі змінами, керуючись частиною шостою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F60ED0" w14:textId="41461F59" w:rsidR="00385A8F" w:rsidRPr="00245BE8" w:rsidRDefault="00385A8F" w:rsidP="009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31184" w14:textId="77777777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42E3A129" w14:textId="77777777" w:rsidR="00385A8F" w:rsidRPr="00245BE8" w:rsidRDefault="00385A8F" w:rsidP="0024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25DCC" w14:textId="50245F12" w:rsidR="002F5BB8" w:rsidRPr="00245BE8" w:rsidRDefault="00385A8F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0" w:name="_Hlk199919674"/>
      <w:r w:rsidR="00764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ерерозподілити видатки </w:t>
      </w:r>
      <w:bookmarkStart w:id="1" w:name="_Hlk215663289"/>
      <w:r w:rsidR="007646A8">
        <w:rPr>
          <w:rFonts w:ascii="Times New Roman" w:eastAsia="Times New Roman" w:hAnsi="Times New Roman" w:cs="Times New Roman"/>
          <w:sz w:val="28"/>
          <w:szCs w:val="28"/>
        </w:rPr>
        <w:t>спеціального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bookmarkEnd w:id="1"/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9D1">
        <w:rPr>
          <w:rFonts w:ascii="Times New Roman" w:eastAsia="Times New Roman" w:hAnsi="Times New Roman" w:cs="Times New Roman"/>
          <w:sz w:val="28"/>
          <w:szCs w:val="28"/>
        </w:rPr>
        <w:t>(бюджету розвитку)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>на 2025 рік у межах загального обсягу бюджетних призначень, передбачених головному розпоряднику бюджетних коштів – виконавчому комітету Миколаївської міської ради</w:t>
      </w:r>
      <w:r w:rsidR="007646A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F5BB8" w:rsidRPr="00245BE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bookmarkStart w:id="2" w:name="_Hlk206149603"/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виконання заходів </w:t>
      </w:r>
      <w:bookmarkStart w:id="3" w:name="_Hlk215663967"/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Програми економічного і соціального розвитку м.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Миколаєва на 2024-2026 роки, 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ради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від 23.12.2023 №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27/9 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>(зі змінами</w:t>
      </w:r>
      <w:r w:rsidR="00341235">
        <w:rPr>
          <w:rFonts w:ascii="Times New Roman" w:eastAsia="Times New Roman" w:hAnsi="Times New Roman" w:cs="Times New Roman"/>
          <w:sz w:val="28"/>
          <w:szCs w:val="28"/>
        </w:rPr>
        <w:t xml:space="preserve"> та доповненнями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3"/>
      <w:r w:rsidR="00CD49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bookmarkEnd w:id="2"/>
    </w:p>
    <w:p w14:paraId="7CCA4F60" w14:textId="77777777" w:rsidR="006262B2" w:rsidRPr="00245BE8" w:rsidRDefault="006262B2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F5FE8" w14:textId="66184F76" w:rsidR="005A7E7A" w:rsidRPr="00245BE8" w:rsidRDefault="00CD49D1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7E7A" w:rsidRPr="00245BE8">
        <w:rPr>
          <w:rFonts w:ascii="Times New Roman" w:hAnsi="Times New Roman" w:cs="Times New Roman"/>
          <w:sz w:val="28"/>
          <w:szCs w:val="28"/>
        </w:rPr>
        <w:t>. </w:t>
      </w:r>
      <w:bookmarkStart w:id="4" w:name="_Hlk196899330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BB2D6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D6D">
        <w:rPr>
          <w:rFonts w:ascii="Times New Roman" w:eastAsia="Times New Roman" w:hAnsi="Times New Roman" w:cs="Times New Roman"/>
          <w:sz w:val="28"/>
          <w:szCs w:val="28"/>
        </w:rPr>
        <w:t>спеціального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Start w:id="5" w:name="_Hlk196899624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КПКВК</w:t>
      </w:r>
      <w:bookmarkStart w:id="6" w:name="_Hlk215664040"/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021</w:t>
      </w:r>
      <w:r w:rsidR="00BB2D6D">
        <w:rPr>
          <w:rFonts w:ascii="Times New Roman" w:eastAsia="Times New Roman" w:hAnsi="Times New Roman" w:cs="Times New Roman"/>
          <w:sz w:val="28"/>
          <w:szCs w:val="28"/>
        </w:rPr>
        <w:t>0160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27BB4" w:rsidRPr="00427BB4">
        <w:rPr>
          <w:rFonts w:ascii="Times New Roman" w:eastAsia="Times New Roman" w:hAnsi="Times New Roman" w:cs="Times New Roman"/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7" w:name="_Hlk206149285"/>
      <w:bookmarkStart w:id="8" w:name="_Hlk196899406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КЕКВ 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>3110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BB4" w:rsidRPr="00427BB4">
        <w:rPr>
          <w:rFonts w:ascii="Times New Roman" w:eastAsia="Times New Roman" w:hAnsi="Times New Roman" w:cs="Times New Roman"/>
          <w:sz w:val="28"/>
          <w:szCs w:val="28"/>
        </w:rPr>
        <w:t>Придбання обладнання і предметів довгострокового користування</w:t>
      </w:r>
      <w:bookmarkEnd w:id="6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на суму 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1A1B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bookmarkEnd w:id="7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"/>
    </w:p>
    <w:bookmarkEnd w:id="4"/>
    <w:bookmarkEnd w:id="5"/>
    <w:p w14:paraId="5E0D0332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408269" w14:textId="0B708E11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 Збільшити видатки</w:t>
      </w:r>
      <w:r w:rsidR="00F72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розвитку спеціального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hAnsi="Times New Roman" w:cs="Times New Roman"/>
          <w:sz w:val="28"/>
          <w:szCs w:val="28"/>
        </w:rPr>
        <w:t>по КПКВК</w:t>
      </w:r>
      <w:r w:rsidR="00D32DAF">
        <w:rPr>
          <w:rFonts w:ascii="Times New Roman" w:hAnsi="Times New Roman" w:cs="Times New Roman"/>
          <w:sz w:val="28"/>
          <w:szCs w:val="28"/>
        </w:rPr>
        <w:t> 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0217370 </w:t>
      </w:r>
      <w:r w:rsidR="00864EAD">
        <w:rPr>
          <w:rFonts w:ascii="Times New Roman" w:hAnsi="Times New Roman" w:cs="Times New Roman"/>
          <w:sz w:val="28"/>
          <w:szCs w:val="28"/>
        </w:rPr>
        <w:t>«</w:t>
      </w:r>
      <w:r w:rsidR="00864EAD" w:rsidRPr="00864EAD">
        <w:rPr>
          <w:rFonts w:ascii="Times New Roman" w:hAnsi="Times New Roman" w:cs="Times New Roman"/>
          <w:sz w:val="28"/>
          <w:szCs w:val="28"/>
        </w:rPr>
        <w:t>Реалізація інших заходів щодо соціально-економічного розвитку територій</w:t>
      </w:r>
      <w:r w:rsidR="006971B6">
        <w:rPr>
          <w:rFonts w:ascii="Times New Roman" w:hAnsi="Times New Roman" w:cs="Times New Roman"/>
          <w:sz w:val="28"/>
          <w:szCs w:val="28"/>
        </w:rPr>
        <w:t>»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 КЕКВ 2281 Дослідження і розробки, окремі заходи по реалізації державних (регіональних) програм 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6971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1A1B">
        <w:rPr>
          <w:rFonts w:ascii="Times New Roman" w:eastAsia="Times New Roman" w:hAnsi="Times New Roman" w:cs="Times New Roman"/>
          <w:sz w:val="28"/>
          <w:szCs w:val="28"/>
        </w:rPr>
        <w:t>09</w:t>
      </w:r>
      <w:r w:rsidR="006971B6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="00F945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>гривень</w:t>
      </w:r>
      <w:r w:rsidR="00414041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7C98B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B9357" w14:textId="04C5F501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E7A" w:rsidRPr="00245BE8">
        <w:rPr>
          <w:rFonts w:ascii="Times New Roman" w:hAnsi="Times New Roman" w:cs="Times New Roman"/>
          <w:sz w:val="28"/>
          <w:szCs w:val="28"/>
        </w:rPr>
        <w:t>. Департаменту фінансів Миколаївської міської ради (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Святелик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бюджету Миколаївської міської територіальної громади на 2025 рік.</w:t>
      </w:r>
    </w:p>
    <w:p w14:paraId="1230532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23A15" w14:textId="09D1BF75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даного рішення покласти на 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>керуючого справами виконавчого комітету</w:t>
      </w:r>
      <w:r w:rsidR="00A909F2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 xml:space="preserve"> Волкова А.С.</w:t>
      </w:r>
    </w:p>
    <w:p w14:paraId="01AB25B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3F43B" w14:textId="43ACE1C8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0A2E7" w14:textId="77777777" w:rsidR="00174C36" w:rsidRPr="00245BE8" w:rsidRDefault="00174C36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EA50827" w14:textId="02ECF359" w:rsidR="004F76AF" w:rsidRPr="00245BE8" w:rsidRDefault="0078101A" w:rsidP="003E6F2E">
      <w:pPr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>іськ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43A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О.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4F76AF" w:rsidRPr="00245BE8" w:rsidSect="00D32DA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8EFD" w14:textId="77777777" w:rsidR="00403D1D" w:rsidRPr="00245BE8" w:rsidRDefault="00403D1D" w:rsidP="004843AF">
      <w:pPr>
        <w:spacing w:after="0" w:line="240" w:lineRule="auto"/>
      </w:pPr>
      <w:r w:rsidRPr="00245BE8">
        <w:separator/>
      </w:r>
    </w:p>
  </w:endnote>
  <w:endnote w:type="continuationSeparator" w:id="0">
    <w:p w14:paraId="3997C4E2" w14:textId="77777777" w:rsidR="00403D1D" w:rsidRPr="00245BE8" w:rsidRDefault="00403D1D" w:rsidP="004843AF">
      <w:pPr>
        <w:spacing w:after="0" w:line="240" w:lineRule="auto"/>
      </w:pPr>
      <w:r w:rsidRPr="00245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7AE0" w14:textId="77777777" w:rsidR="00403D1D" w:rsidRPr="00245BE8" w:rsidRDefault="00403D1D" w:rsidP="004843AF">
      <w:pPr>
        <w:spacing w:after="0" w:line="240" w:lineRule="auto"/>
      </w:pPr>
      <w:r w:rsidRPr="00245BE8">
        <w:separator/>
      </w:r>
    </w:p>
  </w:footnote>
  <w:footnote w:type="continuationSeparator" w:id="0">
    <w:p w14:paraId="6ECADCEB" w14:textId="77777777" w:rsidR="00403D1D" w:rsidRPr="00245BE8" w:rsidRDefault="00403D1D" w:rsidP="004843AF">
      <w:pPr>
        <w:spacing w:after="0" w:line="240" w:lineRule="auto"/>
      </w:pPr>
      <w:r w:rsidRPr="00245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7579371"/>
      <w:docPartObj>
        <w:docPartGallery w:val="Page Numbers (Top of Page)"/>
        <w:docPartUnique/>
      </w:docPartObj>
    </w:sdtPr>
    <w:sdtContent>
      <w:p w14:paraId="45DDB1FE" w14:textId="1F15354A" w:rsidR="004843AF" w:rsidRPr="00245BE8" w:rsidRDefault="004843AF">
        <w:pPr>
          <w:pStyle w:val="a4"/>
          <w:jc w:val="center"/>
          <w:rPr>
            <w:rFonts w:ascii="Times New Roman" w:hAnsi="Times New Roman" w:cs="Times New Roman"/>
          </w:rPr>
        </w:pPr>
        <w:r w:rsidRPr="00245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1E8" w:rsidRPr="00245BE8">
          <w:rPr>
            <w:rFonts w:ascii="Times New Roman" w:hAnsi="Times New Roman" w:cs="Times New Roman"/>
            <w:sz w:val="28"/>
            <w:szCs w:val="28"/>
          </w:rPr>
          <w:t>4</w: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D42"/>
    <w:multiLevelType w:val="hybridMultilevel"/>
    <w:tmpl w:val="43C40EBA"/>
    <w:lvl w:ilvl="0" w:tplc="A5FEA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B23"/>
    <w:multiLevelType w:val="hybridMultilevel"/>
    <w:tmpl w:val="87C03AEC"/>
    <w:lvl w:ilvl="0" w:tplc="561AA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BBE"/>
    <w:multiLevelType w:val="hybridMultilevel"/>
    <w:tmpl w:val="DD32408E"/>
    <w:lvl w:ilvl="0" w:tplc="D9703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5BE0"/>
    <w:multiLevelType w:val="hybridMultilevel"/>
    <w:tmpl w:val="1240708C"/>
    <w:lvl w:ilvl="0" w:tplc="54C45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389"/>
    <w:multiLevelType w:val="hybridMultilevel"/>
    <w:tmpl w:val="D6C286BE"/>
    <w:lvl w:ilvl="0" w:tplc="ADD0B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6FD"/>
    <w:multiLevelType w:val="multilevel"/>
    <w:tmpl w:val="A3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704547"/>
    <w:multiLevelType w:val="hybridMultilevel"/>
    <w:tmpl w:val="382E8912"/>
    <w:lvl w:ilvl="0" w:tplc="BF628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B5031"/>
    <w:multiLevelType w:val="hybridMultilevel"/>
    <w:tmpl w:val="41E44DDE"/>
    <w:lvl w:ilvl="0" w:tplc="93F46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5CEE"/>
    <w:multiLevelType w:val="hybridMultilevel"/>
    <w:tmpl w:val="E87C9626"/>
    <w:lvl w:ilvl="0" w:tplc="FED83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B59"/>
    <w:multiLevelType w:val="hybridMultilevel"/>
    <w:tmpl w:val="F3E2A8BE"/>
    <w:lvl w:ilvl="0" w:tplc="E6D2B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30E9"/>
    <w:multiLevelType w:val="hybridMultilevel"/>
    <w:tmpl w:val="7E36835C"/>
    <w:lvl w:ilvl="0" w:tplc="2D6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4437"/>
    <w:multiLevelType w:val="hybridMultilevel"/>
    <w:tmpl w:val="BAEA1182"/>
    <w:lvl w:ilvl="0" w:tplc="4AE6E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05313">
    <w:abstractNumId w:val="5"/>
  </w:num>
  <w:num w:numId="2" w16cid:durableId="1703049425">
    <w:abstractNumId w:val="1"/>
  </w:num>
  <w:num w:numId="3" w16cid:durableId="1624847745">
    <w:abstractNumId w:val="2"/>
  </w:num>
  <w:num w:numId="4" w16cid:durableId="1585534054">
    <w:abstractNumId w:val="6"/>
  </w:num>
  <w:num w:numId="5" w16cid:durableId="135487373">
    <w:abstractNumId w:val="11"/>
  </w:num>
  <w:num w:numId="6" w16cid:durableId="1748532919">
    <w:abstractNumId w:val="9"/>
  </w:num>
  <w:num w:numId="7" w16cid:durableId="544562792">
    <w:abstractNumId w:val="4"/>
  </w:num>
  <w:num w:numId="8" w16cid:durableId="416487928">
    <w:abstractNumId w:val="8"/>
  </w:num>
  <w:num w:numId="9" w16cid:durableId="120421761">
    <w:abstractNumId w:val="7"/>
  </w:num>
  <w:num w:numId="10" w16cid:durableId="1102991829">
    <w:abstractNumId w:val="0"/>
  </w:num>
  <w:num w:numId="11" w16cid:durableId="1306205996">
    <w:abstractNumId w:val="3"/>
  </w:num>
  <w:num w:numId="12" w16cid:durableId="1006057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13"/>
    <w:rsid w:val="00000A23"/>
    <w:rsid w:val="00006D3A"/>
    <w:rsid w:val="00034DDD"/>
    <w:rsid w:val="00043132"/>
    <w:rsid w:val="00047913"/>
    <w:rsid w:val="000550FC"/>
    <w:rsid w:val="00060BAC"/>
    <w:rsid w:val="000618DE"/>
    <w:rsid w:val="0006248A"/>
    <w:rsid w:val="00067C92"/>
    <w:rsid w:val="00075D48"/>
    <w:rsid w:val="00080C3D"/>
    <w:rsid w:val="00086F98"/>
    <w:rsid w:val="000A2695"/>
    <w:rsid w:val="000A7AE6"/>
    <w:rsid w:val="000B2465"/>
    <w:rsid w:val="000B5DF6"/>
    <w:rsid w:val="000C0AC4"/>
    <w:rsid w:val="000C1E98"/>
    <w:rsid w:val="000C2056"/>
    <w:rsid w:val="000C333B"/>
    <w:rsid w:val="000D48C4"/>
    <w:rsid w:val="000D7925"/>
    <w:rsid w:val="000E163E"/>
    <w:rsid w:val="000E435F"/>
    <w:rsid w:val="000F086C"/>
    <w:rsid w:val="000F40BB"/>
    <w:rsid w:val="000F42F6"/>
    <w:rsid w:val="001019C2"/>
    <w:rsid w:val="001075D9"/>
    <w:rsid w:val="0011715C"/>
    <w:rsid w:val="00150629"/>
    <w:rsid w:val="00150760"/>
    <w:rsid w:val="00161C4F"/>
    <w:rsid w:val="00163BED"/>
    <w:rsid w:val="00174C36"/>
    <w:rsid w:val="00177522"/>
    <w:rsid w:val="0019131F"/>
    <w:rsid w:val="001E0235"/>
    <w:rsid w:val="001E4D06"/>
    <w:rsid w:val="001F6170"/>
    <w:rsid w:val="0020146E"/>
    <w:rsid w:val="00221BBD"/>
    <w:rsid w:val="00236F2F"/>
    <w:rsid w:val="00243AE5"/>
    <w:rsid w:val="00245BE8"/>
    <w:rsid w:val="0025059A"/>
    <w:rsid w:val="00265D34"/>
    <w:rsid w:val="00267F5F"/>
    <w:rsid w:val="0027584C"/>
    <w:rsid w:val="00275B1B"/>
    <w:rsid w:val="002769E0"/>
    <w:rsid w:val="0028055A"/>
    <w:rsid w:val="0029391C"/>
    <w:rsid w:val="0029484C"/>
    <w:rsid w:val="002A6479"/>
    <w:rsid w:val="002B49E4"/>
    <w:rsid w:val="002C1E04"/>
    <w:rsid w:val="002C351D"/>
    <w:rsid w:val="002D07C0"/>
    <w:rsid w:val="002E1313"/>
    <w:rsid w:val="002F3009"/>
    <w:rsid w:val="002F362F"/>
    <w:rsid w:val="002F5BB8"/>
    <w:rsid w:val="002F6F92"/>
    <w:rsid w:val="00310D7E"/>
    <w:rsid w:val="003117F3"/>
    <w:rsid w:val="00325331"/>
    <w:rsid w:val="00336CF1"/>
    <w:rsid w:val="003378CA"/>
    <w:rsid w:val="00341235"/>
    <w:rsid w:val="00341FC0"/>
    <w:rsid w:val="003474D7"/>
    <w:rsid w:val="00362A75"/>
    <w:rsid w:val="00363D12"/>
    <w:rsid w:val="00370EE8"/>
    <w:rsid w:val="00377941"/>
    <w:rsid w:val="00385573"/>
    <w:rsid w:val="00385A8F"/>
    <w:rsid w:val="003C2E91"/>
    <w:rsid w:val="003D2E72"/>
    <w:rsid w:val="003D47B9"/>
    <w:rsid w:val="003D5361"/>
    <w:rsid w:val="003E36F2"/>
    <w:rsid w:val="003E4A87"/>
    <w:rsid w:val="003E6F2E"/>
    <w:rsid w:val="003F4DF7"/>
    <w:rsid w:val="00403D1D"/>
    <w:rsid w:val="00411682"/>
    <w:rsid w:val="00414041"/>
    <w:rsid w:val="00427BB4"/>
    <w:rsid w:val="00432EA4"/>
    <w:rsid w:val="0043576C"/>
    <w:rsid w:val="00447AFB"/>
    <w:rsid w:val="00455549"/>
    <w:rsid w:val="00455BB6"/>
    <w:rsid w:val="00460209"/>
    <w:rsid w:val="004645F7"/>
    <w:rsid w:val="00467C46"/>
    <w:rsid w:val="004724BC"/>
    <w:rsid w:val="0047389D"/>
    <w:rsid w:val="004843AF"/>
    <w:rsid w:val="0049615D"/>
    <w:rsid w:val="004A4357"/>
    <w:rsid w:val="004A7326"/>
    <w:rsid w:val="004A7B92"/>
    <w:rsid w:val="004B07E1"/>
    <w:rsid w:val="004E7A80"/>
    <w:rsid w:val="004F76AF"/>
    <w:rsid w:val="00510C5D"/>
    <w:rsid w:val="00523982"/>
    <w:rsid w:val="0052790F"/>
    <w:rsid w:val="00537358"/>
    <w:rsid w:val="00560ACD"/>
    <w:rsid w:val="00577AC8"/>
    <w:rsid w:val="00582715"/>
    <w:rsid w:val="005903EE"/>
    <w:rsid w:val="00597AA8"/>
    <w:rsid w:val="005A3162"/>
    <w:rsid w:val="005A7E7A"/>
    <w:rsid w:val="005C2E29"/>
    <w:rsid w:val="005D4398"/>
    <w:rsid w:val="005D7A73"/>
    <w:rsid w:val="005E01B1"/>
    <w:rsid w:val="005E0D38"/>
    <w:rsid w:val="005E1234"/>
    <w:rsid w:val="005E6CD9"/>
    <w:rsid w:val="006014E8"/>
    <w:rsid w:val="00602307"/>
    <w:rsid w:val="00607AE5"/>
    <w:rsid w:val="00613CE6"/>
    <w:rsid w:val="00615CD5"/>
    <w:rsid w:val="00620A56"/>
    <w:rsid w:val="0062561E"/>
    <w:rsid w:val="006262B2"/>
    <w:rsid w:val="006276DD"/>
    <w:rsid w:val="006629D6"/>
    <w:rsid w:val="0068450B"/>
    <w:rsid w:val="006866F8"/>
    <w:rsid w:val="00690C4F"/>
    <w:rsid w:val="00692D3E"/>
    <w:rsid w:val="00695569"/>
    <w:rsid w:val="006971B6"/>
    <w:rsid w:val="006979CA"/>
    <w:rsid w:val="006A73BB"/>
    <w:rsid w:val="006D3840"/>
    <w:rsid w:val="006D3909"/>
    <w:rsid w:val="006D7F02"/>
    <w:rsid w:val="006E422D"/>
    <w:rsid w:val="006E49A5"/>
    <w:rsid w:val="006F0C05"/>
    <w:rsid w:val="00711AC0"/>
    <w:rsid w:val="00714DA7"/>
    <w:rsid w:val="007301F2"/>
    <w:rsid w:val="0073618B"/>
    <w:rsid w:val="00743EE8"/>
    <w:rsid w:val="007646A8"/>
    <w:rsid w:val="0078101A"/>
    <w:rsid w:val="00781113"/>
    <w:rsid w:val="00783382"/>
    <w:rsid w:val="00784616"/>
    <w:rsid w:val="007A3D41"/>
    <w:rsid w:val="007A4F96"/>
    <w:rsid w:val="007A77C7"/>
    <w:rsid w:val="007A7C16"/>
    <w:rsid w:val="007B3AF2"/>
    <w:rsid w:val="007B4E41"/>
    <w:rsid w:val="007B6F83"/>
    <w:rsid w:val="007C0EA7"/>
    <w:rsid w:val="007C4E27"/>
    <w:rsid w:val="007D1DC1"/>
    <w:rsid w:val="007D3597"/>
    <w:rsid w:val="007D370A"/>
    <w:rsid w:val="007E1019"/>
    <w:rsid w:val="007E1EEA"/>
    <w:rsid w:val="007E330F"/>
    <w:rsid w:val="007E5CD0"/>
    <w:rsid w:val="00800B6D"/>
    <w:rsid w:val="00801A1B"/>
    <w:rsid w:val="00804482"/>
    <w:rsid w:val="00811F6B"/>
    <w:rsid w:val="008145F9"/>
    <w:rsid w:val="00817006"/>
    <w:rsid w:val="00820ED0"/>
    <w:rsid w:val="00823F2F"/>
    <w:rsid w:val="00825050"/>
    <w:rsid w:val="008251F4"/>
    <w:rsid w:val="00831430"/>
    <w:rsid w:val="00834D87"/>
    <w:rsid w:val="00846E02"/>
    <w:rsid w:val="008568B9"/>
    <w:rsid w:val="00864EAD"/>
    <w:rsid w:val="00884967"/>
    <w:rsid w:val="008A03B3"/>
    <w:rsid w:val="008B5AA9"/>
    <w:rsid w:val="008C1600"/>
    <w:rsid w:val="008D7EFD"/>
    <w:rsid w:val="009042DB"/>
    <w:rsid w:val="009071E8"/>
    <w:rsid w:val="00910300"/>
    <w:rsid w:val="00911A08"/>
    <w:rsid w:val="009138EB"/>
    <w:rsid w:val="00915CF0"/>
    <w:rsid w:val="009535D5"/>
    <w:rsid w:val="009543F3"/>
    <w:rsid w:val="009570EA"/>
    <w:rsid w:val="009646D7"/>
    <w:rsid w:val="00982A4C"/>
    <w:rsid w:val="0099136A"/>
    <w:rsid w:val="009A4404"/>
    <w:rsid w:val="009A673D"/>
    <w:rsid w:val="009B013D"/>
    <w:rsid w:val="009B51B8"/>
    <w:rsid w:val="009C32EF"/>
    <w:rsid w:val="009D172D"/>
    <w:rsid w:val="009D1A1B"/>
    <w:rsid w:val="009D3E2A"/>
    <w:rsid w:val="009E2487"/>
    <w:rsid w:val="009E3254"/>
    <w:rsid w:val="009E4D80"/>
    <w:rsid w:val="00A01750"/>
    <w:rsid w:val="00A04259"/>
    <w:rsid w:val="00A0440C"/>
    <w:rsid w:val="00A14603"/>
    <w:rsid w:val="00A31780"/>
    <w:rsid w:val="00A72353"/>
    <w:rsid w:val="00A826F7"/>
    <w:rsid w:val="00A909F2"/>
    <w:rsid w:val="00A915C1"/>
    <w:rsid w:val="00AA353D"/>
    <w:rsid w:val="00AA3AFF"/>
    <w:rsid w:val="00AB0EB6"/>
    <w:rsid w:val="00AB16EA"/>
    <w:rsid w:val="00AB3733"/>
    <w:rsid w:val="00AC2C77"/>
    <w:rsid w:val="00AC3285"/>
    <w:rsid w:val="00AC5587"/>
    <w:rsid w:val="00AD4902"/>
    <w:rsid w:val="00AE52FF"/>
    <w:rsid w:val="00AF56BA"/>
    <w:rsid w:val="00B058CC"/>
    <w:rsid w:val="00B05D88"/>
    <w:rsid w:val="00B11043"/>
    <w:rsid w:val="00B21D41"/>
    <w:rsid w:val="00B312F8"/>
    <w:rsid w:val="00B3538E"/>
    <w:rsid w:val="00B42513"/>
    <w:rsid w:val="00B57854"/>
    <w:rsid w:val="00B6423B"/>
    <w:rsid w:val="00B660CA"/>
    <w:rsid w:val="00B67C6E"/>
    <w:rsid w:val="00B72692"/>
    <w:rsid w:val="00B82A55"/>
    <w:rsid w:val="00B95EDC"/>
    <w:rsid w:val="00BA1FEF"/>
    <w:rsid w:val="00BB2D6D"/>
    <w:rsid w:val="00BB48BF"/>
    <w:rsid w:val="00BC0074"/>
    <w:rsid w:val="00BC48DD"/>
    <w:rsid w:val="00BC6FDB"/>
    <w:rsid w:val="00BE1682"/>
    <w:rsid w:val="00BE18F3"/>
    <w:rsid w:val="00BF292C"/>
    <w:rsid w:val="00C03188"/>
    <w:rsid w:val="00C04B72"/>
    <w:rsid w:val="00C2451E"/>
    <w:rsid w:val="00C43BA2"/>
    <w:rsid w:val="00C54F23"/>
    <w:rsid w:val="00C56A3C"/>
    <w:rsid w:val="00C63DEA"/>
    <w:rsid w:val="00C66C78"/>
    <w:rsid w:val="00C70957"/>
    <w:rsid w:val="00C73766"/>
    <w:rsid w:val="00C737C8"/>
    <w:rsid w:val="00C946A4"/>
    <w:rsid w:val="00CA1753"/>
    <w:rsid w:val="00CA490C"/>
    <w:rsid w:val="00CA52B9"/>
    <w:rsid w:val="00CA7561"/>
    <w:rsid w:val="00CD49D1"/>
    <w:rsid w:val="00CE78A7"/>
    <w:rsid w:val="00CF664D"/>
    <w:rsid w:val="00D06D80"/>
    <w:rsid w:val="00D24FE8"/>
    <w:rsid w:val="00D2621D"/>
    <w:rsid w:val="00D267A3"/>
    <w:rsid w:val="00D32DAF"/>
    <w:rsid w:val="00D60CBF"/>
    <w:rsid w:val="00D71999"/>
    <w:rsid w:val="00D727DC"/>
    <w:rsid w:val="00D910CE"/>
    <w:rsid w:val="00DB40D5"/>
    <w:rsid w:val="00DB6C30"/>
    <w:rsid w:val="00DC5DDB"/>
    <w:rsid w:val="00DF0CB8"/>
    <w:rsid w:val="00E105E6"/>
    <w:rsid w:val="00E10B17"/>
    <w:rsid w:val="00E1105E"/>
    <w:rsid w:val="00E23440"/>
    <w:rsid w:val="00E468A3"/>
    <w:rsid w:val="00E63162"/>
    <w:rsid w:val="00E6484E"/>
    <w:rsid w:val="00E7008F"/>
    <w:rsid w:val="00E77972"/>
    <w:rsid w:val="00E8557C"/>
    <w:rsid w:val="00EA13C0"/>
    <w:rsid w:val="00EB38D3"/>
    <w:rsid w:val="00EC350B"/>
    <w:rsid w:val="00EC600F"/>
    <w:rsid w:val="00ED46F4"/>
    <w:rsid w:val="00EF15D1"/>
    <w:rsid w:val="00F16405"/>
    <w:rsid w:val="00F25883"/>
    <w:rsid w:val="00F353D7"/>
    <w:rsid w:val="00F44908"/>
    <w:rsid w:val="00F4526C"/>
    <w:rsid w:val="00F563C1"/>
    <w:rsid w:val="00F728E0"/>
    <w:rsid w:val="00F94504"/>
    <w:rsid w:val="00FA574D"/>
    <w:rsid w:val="00FA5804"/>
    <w:rsid w:val="00FA765F"/>
    <w:rsid w:val="00FB6727"/>
    <w:rsid w:val="00FE1422"/>
    <w:rsid w:val="00FF1ADB"/>
    <w:rsid w:val="00FF399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745"/>
  <w15:docId w15:val="{E5BD8516-DF7E-46E7-9953-72F664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3AF"/>
  </w:style>
  <w:style w:type="paragraph" w:styleId="a6">
    <w:name w:val="footer"/>
    <w:basedOn w:val="a"/>
    <w:link w:val="a7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3AF"/>
  </w:style>
  <w:style w:type="paragraph" w:styleId="a8">
    <w:name w:val="Balloon Text"/>
    <w:basedOn w:val="a"/>
    <w:link w:val="a9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629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4F76AF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b">
    <w:name w:val="Заголовок Знак"/>
    <w:basedOn w:val="a0"/>
    <w:link w:val="aa"/>
    <w:rsid w:val="004F76AF"/>
    <w:rPr>
      <w:rFonts w:ascii="Calibri" w:eastAsia="Times New Roman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User463</dc:creator>
  <cp:lastModifiedBy>Наталя Смирнова</cp:lastModifiedBy>
  <cp:revision>4</cp:revision>
  <cp:lastPrinted>2025-12-08T11:30:00Z</cp:lastPrinted>
  <dcterms:created xsi:type="dcterms:W3CDTF">2025-12-08T11:35:00Z</dcterms:created>
  <dcterms:modified xsi:type="dcterms:W3CDTF">2025-12-08T12:00:00Z</dcterms:modified>
</cp:coreProperties>
</file>