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DAB" w14:textId="78CF8D2C" w:rsidR="00BA7687" w:rsidRPr="001A183C" w:rsidRDefault="00BA7687" w:rsidP="00BA7687">
      <w:pPr>
        <w:suppressAutoHyphens/>
        <w:jc w:val="both"/>
        <w:rPr>
          <w:sz w:val="20"/>
          <w:szCs w:val="20"/>
          <w:lang w:val="ru-RU" w:eastAsia="zh-CN"/>
        </w:rPr>
      </w:pPr>
      <w:r>
        <w:rPr>
          <w:sz w:val="20"/>
          <w:szCs w:val="20"/>
          <w:lang w:eastAsia="zh-CN"/>
        </w:rPr>
        <w:t>v-fk-</w:t>
      </w:r>
      <w:r w:rsidR="00FC01AF">
        <w:rPr>
          <w:sz w:val="20"/>
          <w:szCs w:val="20"/>
          <w:lang w:eastAsia="zh-CN"/>
        </w:rPr>
        <w:t>02</w:t>
      </w:r>
      <w:r w:rsidR="00054629">
        <w:rPr>
          <w:sz w:val="20"/>
          <w:szCs w:val="20"/>
          <w:lang w:eastAsia="zh-CN"/>
        </w:rPr>
        <w:t>6</w:t>
      </w:r>
    </w:p>
    <w:p w14:paraId="43C8422F" w14:textId="77777777" w:rsidR="00BA7687" w:rsidRPr="00CE61C2" w:rsidRDefault="00BA7687" w:rsidP="00BA7687">
      <w:pPr>
        <w:suppressAutoHyphens/>
        <w:jc w:val="both"/>
        <w:rPr>
          <w:sz w:val="28"/>
          <w:szCs w:val="20"/>
          <w:lang w:eastAsia="zh-CN"/>
        </w:rPr>
      </w:pPr>
    </w:p>
    <w:p w14:paraId="749FCD3A" w14:textId="77777777" w:rsidR="00BA7687" w:rsidRPr="00CE61C2" w:rsidRDefault="00BA7687" w:rsidP="00BA7687">
      <w:pPr>
        <w:suppressAutoHyphens/>
        <w:jc w:val="both"/>
        <w:rPr>
          <w:sz w:val="28"/>
          <w:szCs w:val="20"/>
          <w:lang w:eastAsia="zh-CN"/>
        </w:rPr>
      </w:pPr>
    </w:p>
    <w:p w14:paraId="31912734" w14:textId="77777777" w:rsidR="00BA7687" w:rsidRPr="00CE61C2" w:rsidRDefault="00BA7687" w:rsidP="00BA7687">
      <w:pPr>
        <w:suppressAutoHyphens/>
        <w:jc w:val="both"/>
        <w:rPr>
          <w:sz w:val="28"/>
          <w:szCs w:val="20"/>
          <w:lang w:eastAsia="zh-CN"/>
        </w:rPr>
      </w:pPr>
    </w:p>
    <w:p w14:paraId="2899B668" w14:textId="77777777" w:rsidR="00BA7687" w:rsidRPr="00CE61C2" w:rsidRDefault="00BA7687" w:rsidP="00BA7687">
      <w:pPr>
        <w:suppressAutoHyphens/>
        <w:jc w:val="both"/>
        <w:rPr>
          <w:sz w:val="28"/>
          <w:szCs w:val="20"/>
          <w:lang w:eastAsia="zh-CN"/>
        </w:rPr>
      </w:pPr>
    </w:p>
    <w:p w14:paraId="2BF77652" w14:textId="77777777" w:rsidR="00BA7687" w:rsidRPr="00CE61C2" w:rsidRDefault="00BA7687" w:rsidP="00BA7687">
      <w:pPr>
        <w:suppressAutoHyphens/>
        <w:jc w:val="both"/>
        <w:rPr>
          <w:sz w:val="28"/>
          <w:szCs w:val="20"/>
          <w:lang w:eastAsia="zh-CN"/>
        </w:rPr>
      </w:pPr>
    </w:p>
    <w:p w14:paraId="4F82E6A7" w14:textId="77777777" w:rsidR="00BA7687" w:rsidRPr="00CE61C2" w:rsidRDefault="00BA7687" w:rsidP="00BA7687">
      <w:pPr>
        <w:suppressAutoHyphens/>
        <w:jc w:val="both"/>
        <w:rPr>
          <w:sz w:val="28"/>
          <w:szCs w:val="20"/>
          <w:lang w:eastAsia="zh-CN"/>
        </w:rPr>
      </w:pPr>
    </w:p>
    <w:p w14:paraId="6BD77DB7" w14:textId="77777777" w:rsidR="00BA7687" w:rsidRPr="00CE61C2" w:rsidRDefault="00BA7687" w:rsidP="00BA7687">
      <w:pPr>
        <w:suppressAutoHyphens/>
        <w:jc w:val="both"/>
        <w:rPr>
          <w:sz w:val="28"/>
          <w:szCs w:val="20"/>
          <w:lang w:eastAsia="zh-CN"/>
        </w:rPr>
      </w:pPr>
    </w:p>
    <w:p w14:paraId="44FEC8A5" w14:textId="77777777" w:rsidR="00BA7687" w:rsidRPr="00CE61C2" w:rsidRDefault="00BA7687" w:rsidP="00BA7687">
      <w:pPr>
        <w:suppressAutoHyphens/>
        <w:jc w:val="both"/>
        <w:rPr>
          <w:sz w:val="28"/>
          <w:szCs w:val="20"/>
          <w:lang w:eastAsia="zh-CN"/>
        </w:rPr>
      </w:pPr>
    </w:p>
    <w:p w14:paraId="7D6442D2" w14:textId="77777777" w:rsidR="00BA7687" w:rsidRPr="00CE61C2" w:rsidRDefault="00BA7687" w:rsidP="00BA7687">
      <w:pPr>
        <w:suppressAutoHyphens/>
        <w:jc w:val="both"/>
        <w:rPr>
          <w:sz w:val="28"/>
          <w:szCs w:val="20"/>
          <w:lang w:eastAsia="zh-CN"/>
        </w:rPr>
      </w:pPr>
    </w:p>
    <w:p w14:paraId="0A646D2D" w14:textId="77777777" w:rsidR="00BA7687" w:rsidRPr="00CE61C2" w:rsidRDefault="00BA7687" w:rsidP="00BA7687">
      <w:pPr>
        <w:suppressAutoHyphens/>
        <w:jc w:val="both"/>
        <w:rPr>
          <w:sz w:val="28"/>
          <w:szCs w:val="20"/>
          <w:lang w:eastAsia="zh-CN"/>
        </w:rPr>
      </w:pPr>
    </w:p>
    <w:p w14:paraId="49BD06A1" w14:textId="6A5E1BAF" w:rsidR="00BA7687" w:rsidRPr="00BE6337" w:rsidRDefault="00BA7687" w:rsidP="00BA7687">
      <w:pPr>
        <w:tabs>
          <w:tab w:val="left" w:pos="4678"/>
        </w:tabs>
        <w:suppressAutoHyphens/>
        <w:ind w:right="4251"/>
        <w:jc w:val="both"/>
        <w:rPr>
          <w:sz w:val="28"/>
          <w:szCs w:val="20"/>
          <w:lang w:eastAsia="zh-CN"/>
        </w:rPr>
      </w:pPr>
      <w:r>
        <w:rPr>
          <w:sz w:val="28"/>
          <w:szCs w:val="28"/>
          <w:lang w:eastAsia="zh-CN"/>
        </w:rPr>
        <w:t>Про визначення набувача</w:t>
      </w:r>
      <w:r w:rsidR="001A183C">
        <w:rPr>
          <w:sz w:val="28"/>
          <w:szCs w:val="28"/>
          <w:lang w:eastAsia="zh-CN"/>
        </w:rPr>
        <w:t xml:space="preserve"> благодійної</w:t>
      </w:r>
      <w:r w:rsidRPr="00853DED">
        <w:rPr>
          <w:sz w:val="28"/>
          <w:szCs w:val="28"/>
          <w:lang w:eastAsia="zh-CN"/>
        </w:rPr>
        <w:t xml:space="preserve"> допомоги</w:t>
      </w:r>
      <w:r>
        <w:rPr>
          <w:sz w:val="28"/>
          <w:szCs w:val="28"/>
          <w:lang w:eastAsia="zh-CN"/>
        </w:rPr>
        <w:t xml:space="preserve">, отриманої від </w:t>
      </w:r>
      <w:r w:rsidR="00054629">
        <w:rPr>
          <w:sz w:val="28"/>
          <w:szCs w:val="28"/>
          <w:lang w:eastAsia="zh-CN"/>
        </w:rPr>
        <w:t xml:space="preserve">Миколаївського обласного </w:t>
      </w:r>
      <w:r w:rsidR="00FC01AF" w:rsidRPr="00FC01AF">
        <w:rPr>
          <w:rFonts w:eastAsia="Calibri"/>
          <w:sz w:val="28"/>
          <w:szCs w:val="28"/>
          <w:lang w:eastAsia="ru-RU"/>
        </w:rPr>
        <w:t>благодійного</w:t>
      </w:r>
      <w:r w:rsidR="00FC01AF" w:rsidRPr="00FC01AF">
        <w:rPr>
          <w:rFonts w:eastAsia="Calibri"/>
          <w:sz w:val="28"/>
          <w:szCs w:val="28"/>
          <w:lang w:val="ru-RU" w:eastAsia="ru-RU"/>
        </w:rPr>
        <w:t xml:space="preserve"> фонду «</w:t>
      </w:r>
      <w:r w:rsidR="00054629">
        <w:rPr>
          <w:rFonts w:eastAsia="Calibri"/>
          <w:sz w:val="28"/>
          <w:szCs w:val="28"/>
          <w:lang w:eastAsia="ru-RU"/>
        </w:rPr>
        <w:t>Сприяння рятівникам Миколаївщини</w:t>
      </w:r>
      <w:r w:rsidR="00FC01AF" w:rsidRPr="00FC01AF">
        <w:rPr>
          <w:rFonts w:eastAsia="Calibri"/>
          <w:sz w:val="28"/>
          <w:szCs w:val="28"/>
          <w:lang w:eastAsia="ru-RU"/>
        </w:rPr>
        <w:t>»</w:t>
      </w:r>
    </w:p>
    <w:p w14:paraId="73B41990" w14:textId="77777777" w:rsidR="00BA7687" w:rsidRDefault="00BA7687" w:rsidP="00BA7687">
      <w:pPr>
        <w:suppressAutoHyphens/>
        <w:jc w:val="both"/>
        <w:rPr>
          <w:sz w:val="28"/>
          <w:szCs w:val="20"/>
          <w:lang w:eastAsia="zh-CN"/>
        </w:rPr>
      </w:pPr>
    </w:p>
    <w:p w14:paraId="5F45A9AA" w14:textId="77777777" w:rsidR="00BA7687" w:rsidRDefault="00BA7687" w:rsidP="00BA7687">
      <w:pPr>
        <w:suppressAutoHyphens/>
        <w:jc w:val="both"/>
        <w:rPr>
          <w:sz w:val="28"/>
          <w:szCs w:val="20"/>
          <w:lang w:eastAsia="zh-CN"/>
        </w:rPr>
      </w:pPr>
    </w:p>
    <w:p w14:paraId="0E8ABE72" w14:textId="18321822" w:rsidR="00BA7687" w:rsidRPr="003D168A" w:rsidRDefault="00BA7687" w:rsidP="00BA7687">
      <w:pPr>
        <w:pStyle w:val="afb"/>
        <w:shd w:val="clear" w:color="auto" w:fill="FFFFFF"/>
        <w:spacing w:before="0" w:beforeAutospacing="0" w:after="0" w:afterAutospacing="0"/>
        <w:ind w:firstLine="567"/>
        <w:jc w:val="both"/>
        <w:rPr>
          <w:sz w:val="28"/>
          <w:szCs w:val="28"/>
        </w:rPr>
      </w:pPr>
      <w:r w:rsidRPr="003D168A">
        <w:rPr>
          <w:sz w:val="28"/>
          <w:szCs w:val="28"/>
        </w:rPr>
        <w:t xml:space="preserve">З метою забезпечення ефективного використання отриманої </w:t>
      </w:r>
      <w:r w:rsidR="001A183C">
        <w:rPr>
          <w:sz w:val="28"/>
          <w:szCs w:val="28"/>
        </w:rPr>
        <w:t>благодійної</w:t>
      </w:r>
      <w:r w:rsidRPr="003D168A">
        <w:rPr>
          <w:sz w:val="28"/>
          <w:szCs w:val="28"/>
        </w:rPr>
        <w:t xml:space="preserve"> допомоги для Миколаївської міської територіальної громади, </w:t>
      </w:r>
      <w:r w:rsidR="00A9645F" w:rsidRPr="00A9645F">
        <w:rPr>
          <w:sz w:val="28"/>
          <w:szCs w:val="28"/>
        </w:rPr>
        <w:t xml:space="preserve">у </w:t>
      </w:r>
      <w:r w:rsidR="00A9645F">
        <w:rPr>
          <w:sz w:val="28"/>
          <w:szCs w:val="28"/>
        </w:rPr>
        <w:t xml:space="preserve">зв’язку з прийняттям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942A90">
        <w:rPr>
          <w:sz w:val="28"/>
          <w:szCs w:val="28"/>
        </w:rPr>
        <w:t xml:space="preserve">відповідно до </w:t>
      </w:r>
      <w:r w:rsidRPr="003D168A">
        <w:rPr>
          <w:sz w:val="28"/>
          <w:szCs w:val="28"/>
        </w:rPr>
        <w:t>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рішення виконкому Миколаївської міської ради від 22.02.2023 № 83 «Про затвердження Порядку здійснення внутрішнього контролю за отриманням, розподілом, обліком, використанням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 змінами), розпорядження міського голови від</w:t>
      </w:r>
      <w:r w:rsidR="00F57CB4">
        <w:rPr>
          <w:sz w:val="28"/>
          <w:szCs w:val="28"/>
        </w:rPr>
        <w:t> </w:t>
      </w:r>
      <w:r w:rsidRPr="003D168A">
        <w:rPr>
          <w:sz w:val="28"/>
          <w:szCs w:val="28"/>
        </w:rPr>
        <w:t>20.03.2023 № 51р «Про утворення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(зі</w:t>
      </w:r>
      <w:r w:rsidR="003360AA">
        <w:rPr>
          <w:sz w:val="28"/>
          <w:szCs w:val="28"/>
        </w:rPr>
        <w:t> </w:t>
      </w:r>
      <w:r w:rsidRPr="003D168A">
        <w:rPr>
          <w:sz w:val="28"/>
          <w:szCs w:val="28"/>
        </w:rPr>
        <w:t xml:space="preserve">змінами), </w:t>
      </w:r>
      <w:r w:rsidR="00FC01AF">
        <w:rPr>
          <w:sz w:val="28"/>
          <w:szCs w:val="28"/>
        </w:rPr>
        <w:t xml:space="preserve">на підставі витягу з протоколу засідання міського штабу з питань гуманітарної та благодійної допомоги, яка надходить до Миколаївської міської ради, її виконавчих органів, комунальних підприємств, установ, організацій, </w:t>
      </w:r>
      <w:r w:rsidR="00FC01AF" w:rsidRPr="00BA08DA">
        <w:rPr>
          <w:sz w:val="28"/>
          <w:szCs w:val="28"/>
        </w:rPr>
        <w:t>від 2</w:t>
      </w:r>
      <w:r w:rsidR="00054629" w:rsidRPr="00BA08DA">
        <w:rPr>
          <w:sz w:val="28"/>
          <w:szCs w:val="28"/>
        </w:rPr>
        <w:t>4</w:t>
      </w:r>
      <w:r w:rsidR="00FC01AF" w:rsidRPr="00BA08DA">
        <w:rPr>
          <w:sz w:val="28"/>
          <w:szCs w:val="28"/>
        </w:rPr>
        <w:t>.</w:t>
      </w:r>
      <w:r w:rsidR="00054629" w:rsidRPr="00BA08DA">
        <w:rPr>
          <w:sz w:val="28"/>
          <w:szCs w:val="28"/>
        </w:rPr>
        <w:t>11</w:t>
      </w:r>
      <w:r w:rsidR="00FC01AF" w:rsidRPr="00BA08DA">
        <w:rPr>
          <w:sz w:val="28"/>
          <w:szCs w:val="28"/>
        </w:rPr>
        <w:t>.2025 № 1</w:t>
      </w:r>
      <w:r w:rsidR="00054629" w:rsidRPr="00BA08DA">
        <w:rPr>
          <w:sz w:val="28"/>
          <w:szCs w:val="28"/>
        </w:rPr>
        <w:t>6</w:t>
      </w:r>
      <w:r w:rsidRPr="00BA08DA">
        <w:rPr>
          <w:sz w:val="28"/>
          <w:szCs w:val="28"/>
        </w:rPr>
        <w:t>, керуючись</w:t>
      </w:r>
      <w:r w:rsidRPr="003D168A">
        <w:rPr>
          <w:sz w:val="28"/>
          <w:szCs w:val="28"/>
        </w:rPr>
        <w:t xml:space="preserve"> </w:t>
      </w:r>
      <w:r w:rsidR="00537C19" w:rsidRPr="00537C19">
        <w:rPr>
          <w:sz w:val="28"/>
          <w:szCs w:val="28"/>
        </w:rPr>
        <w:t>Закон</w:t>
      </w:r>
      <w:r w:rsidR="00537C19">
        <w:rPr>
          <w:sz w:val="28"/>
          <w:szCs w:val="28"/>
        </w:rPr>
        <w:t>ом</w:t>
      </w:r>
      <w:r w:rsidR="00537C19" w:rsidRPr="00537C19">
        <w:rPr>
          <w:sz w:val="28"/>
          <w:szCs w:val="28"/>
        </w:rPr>
        <w:t xml:space="preserve"> України «Про благодійну діяльність та благодійні організації», </w:t>
      </w:r>
      <w:proofErr w:type="spellStart"/>
      <w:r w:rsidRPr="003D168A">
        <w:rPr>
          <w:sz w:val="28"/>
          <w:szCs w:val="28"/>
        </w:rPr>
        <w:t>ст.ст</w:t>
      </w:r>
      <w:proofErr w:type="spellEnd"/>
      <w:r w:rsidRPr="003D168A">
        <w:rPr>
          <w:sz w:val="28"/>
          <w:szCs w:val="28"/>
        </w:rPr>
        <w:t>. 52, 59 Закону України «Про місцеве самоврядування в Україні», виконком міської ради</w:t>
      </w:r>
    </w:p>
    <w:p w14:paraId="7BB8CD2A" w14:textId="77777777" w:rsidR="00BA7687" w:rsidRPr="00CE61C2" w:rsidRDefault="00BA7687" w:rsidP="00BA7687">
      <w:pPr>
        <w:suppressAutoHyphens/>
        <w:jc w:val="both"/>
        <w:rPr>
          <w:sz w:val="28"/>
          <w:szCs w:val="20"/>
          <w:lang w:eastAsia="zh-CN"/>
        </w:rPr>
      </w:pPr>
    </w:p>
    <w:p w14:paraId="7BA3B579" w14:textId="77777777" w:rsidR="00BA7687" w:rsidRPr="00CE61C2" w:rsidRDefault="00BA7687" w:rsidP="00BA7687">
      <w:pPr>
        <w:suppressAutoHyphens/>
        <w:jc w:val="both"/>
        <w:rPr>
          <w:sz w:val="28"/>
          <w:szCs w:val="20"/>
          <w:lang w:eastAsia="zh-CN"/>
        </w:rPr>
      </w:pPr>
      <w:r w:rsidRPr="00CE61C2">
        <w:rPr>
          <w:sz w:val="28"/>
          <w:szCs w:val="20"/>
          <w:lang w:eastAsia="zh-CN"/>
        </w:rPr>
        <w:t>ВИРІШИВ:</w:t>
      </w:r>
    </w:p>
    <w:p w14:paraId="5275CE7A" w14:textId="77777777" w:rsidR="00BA7687" w:rsidRDefault="00BA7687" w:rsidP="00BA7687">
      <w:pPr>
        <w:suppressAutoHyphens/>
        <w:jc w:val="both"/>
        <w:rPr>
          <w:sz w:val="28"/>
          <w:szCs w:val="20"/>
          <w:lang w:eastAsia="zh-CN"/>
        </w:rPr>
      </w:pPr>
    </w:p>
    <w:p w14:paraId="0C7F1157" w14:textId="795ABFD7" w:rsidR="00BA7687" w:rsidRPr="003614CE" w:rsidRDefault="00BA7687" w:rsidP="00BA7687">
      <w:pPr>
        <w:suppressAutoHyphens/>
        <w:ind w:right="-1" w:firstLine="567"/>
        <w:jc w:val="both"/>
        <w:rPr>
          <w:sz w:val="28"/>
          <w:szCs w:val="28"/>
          <w:lang w:eastAsia="zh-CN"/>
        </w:rPr>
      </w:pPr>
      <w:r w:rsidRPr="00636C4F">
        <w:rPr>
          <w:sz w:val="28"/>
          <w:szCs w:val="28"/>
          <w:lang w:eastAsia="zh-CN"/>
        </w:rPr>
        <w:t>1.</w:t>
      </w:r>
      <w:r>
        <w:rPr>
          <w:sz w:val="28"/>
          <w:szCs w:val="28"/>
          <w:lang w:eastAsia="zh-CN"/>
        </w:rPr>
        <w:t> </w:t>
      </w:r>
      <w:r w:rsidRPr="003614CE">
        <w:rPr>
          <w:sz w:val="28"/>
          <w:szCs w:val="28"/>
          <w:lang w:eastAsia="zh-CN"/>
        </w:rPr>
        <w:t xml:space="preserve">Визначити </w:t>
      </w:r>
      <w:r w:rsidR="003C4C77">
        <w:rPr>
          <w:sz w:val="28"/>
          <w:szCs w:val="28"/>
        </w:rPr>
        <w:t>виконавчий комітет</w:t>
      </w:r>
      <w:r w:rsidR="00FC01AF">
        <w:rPr>
          <w:sz w:val="28"/>
          <w:szCs w:val="28"/>
        </w:rPr>
        <w:t xml:space="preserve"> Миколаївської міської ради</w:t>
      </w:r>
      <w:r w:rsidR="00BD0683">
        <w:rPr>
          <w:sz w:val="28"/>
          <w:szCs w:val="28"/>
          <w:lang w:eastAsia="zh-CN"/>
        </w:rPr>
        <w:t xml:space="preserve"> </w:t>
      </w:r>
      <w:r>
        <w:rPr>
          <w:sz w:val="28"/>
          <w:szCs w:val="28"/>
          <w:lang w:eastAsia="zh-CN"/>
        </w:rPr>
        <w:t>набувачем</w:t>
      </w:r>
      <w:r w:rsidR="00BD0683">
        <w:rPr>
          <w:sz w:val="28"/>
          <w:szCs w:val="28"/>
          <w:lang w:eastAsia="zh-CN"/>
        </w:rPr>
        <w:t xml:space="preserve"> благодійної</w:t>
      </w:r>
      <w:r w:rsidRPr="003614CE">
        <w:rPr>
          <w:sz w:val="28"/>
          <w:szCs w:val="28"/>
          <w:lang w:eastAsia="zh-CN"/>
        </w:rPr>
        <w:t xml:space="preserve"> допомоги</w:t>
      </w:r>
      <w:r>
        <w:rPr>
          <w:sz w:val="28"/>
          <w:szCs w:val="28"/>
          <w:lang w:eastAsia="zh-CN"/>
        </w:rPr>
        <w:t xml:space="preserve">, </w:t>
      </w:r>
      <w:r>
        <w:rPr>
          <w:sz w:val="28"/>
          <w:szCs w:val="28"/>
        </w:rPr>
        <w:t xml:space="preserve">отриманої від </w:t>
      </w:r>
      <w:bookmarkStart w:id="0" w:name="_Hlk214635300"/>
      <w:r w:rsidR="003C4C77">
        <w:rPr>
          <w:rFonts w:eastAsia="Calibri"/>
          <w:sz w:val="28"/>
          <w:szCs w:val="28"/>
          <w:lang w:eastAsia="ru-RU"/>
        </w:rPr>
        <w:t>Миколаївського обласного благодійного фонду</w:t>
      </w:r>
      <w:r w:rsidR="00FC01AF" w:rsidRPr="00FC01AF">
        <w:rPr>
          <w:rFonts w:eastAsia="Calibri"/>
          <w:sz w:val="28"/>
          <w:szCs w:val="28"/>
          <w:lang w:eastAsia="ru-RU"/>
        </w:rPr>
        <w:t xml:space="preserve"> «</w:t>
      </w:r>
      <w:r w:rsidR="003C4C77">
        <w:rPr>
          <w:rFonts w:eastAsia="Calibri"/>
          <w:sz w:val="28"/>
          <w:szCs w:val="28"/>
          <w:lang w:eastAsia="ru-RU"/>
        </w:rPr>
        <w:t>Сприяння рятівникам Миколаївщини</w:t>
      </w:r>
      <w:r w:rsidR="00FC01AF" w:rsidRPr="00FC01AF">
        <w:rPr>
          <w:rFonts w:eastAsia="Calibri"/>
          <w:sz w:val="28"/>
          <w:szCs w:val="28"/>
          <w:lang w:eastAsia="ru-RU"/>
        </w:rPr>
        <w:t>»</w:t>
      </w:r>
      <w:bookmarkEnd w:id="0"/>
      <w:r w:rsidRPr="003614CE">
        <w:rPr>
          <w:sz w:val="28"/>
          <w:szCs w:val="28"/>
          <w:lang w:eastAsia="zh-CN"/>
        </w:rPr>
        <w:t>, для потреб Миколаївської міської територіальної громади згідно з Переліком</w:t>
      </w:r>
      <w:r w:rsidRPr="007C3AB4">
        <w:rPr>
          <w:sz w:val="28"/>
          <w:szCs w:val="28"/>
          <w:lang w:eastAsia="zh-CN"/>
        </w:rPr>
        <w:t xml:space="preserve"> </w:t>
      </w:r>
      <w:r w:rsidR="00BD0683">
        <w:rPr>
          <w:sz w:val="28"/>
          <w:szCs w:val="28"/>
          <w:lang w:eastAsia="zh-CN"/>
        </w:rPr>
        <w:t>благодійної</w:t>
      </w:r>
      <w:r w:rsidRPr="003614CE">
        <w:rPr>
          <w:sz w:val="28"/>
          <w:szCs w:val="28"/>
          <w:lang w:eastAsia="zh-CN"/>
        </w:rPr>
        <w:t xml:space="preserve"> допомоги, </w:t>
      </w:r>
      <w:r>
        <w:rPr>
          <w:sz w:val="28"/>
          <w:szCs w:val="28"/>
          <w:lang w:eastAsia="zh-CN"/>
        </w:rPr>
        <w:lastRenderedPageBreak/>
        <w:t>отриманої</w:t>
      </w:r>
      <w:r>
        <w:rPr>
          <w:sz w:val="28"/>
          <w:szCs w:val="28"/>
        </w:rPr>
        <w:t xml:space="preserve"> від </w:t>
      </w:r>
      <w:r w:rsidR="003C4C77">
        <w:rPr>
          <w:rFonts w:eastAsia="Calibri"/>
          <w:sz w:val="28"/>
          <w:szCs w:val="28"/>
          <w:lang w:eastAsia="ru-RU"/>
        </w:rPr>
        <w:t>Миколаївського обласного благодійного фонду</w:t>
      </w:r>
      <w:r w:rsidR="003C4C77" w:rsidRPr="00FC01AF">
        <w:rPr>
          <w:rFonts w:eastAsia="Calibri"/>
          <w:sz w:val="28"/>
          <w:szCs w:val="28"/>
          <w:lang w:eastAsia="ru-RU"/>
        </w:rPr>
        <w:t xml:space="preserve"> «</w:t>
      </w:r>
      <w:r w:rsidR="003C4C77">
        <w:rPr>
          <w:rFonts w:eastAsia="Calibri"/>
          <w:sz w:val="28"/>
          <w:szCs w:val="28"/>
          <w:lang w:eastAsia="ru-RU"/>
        </w:rPr>
        <w:t>Сприяння рятівникам Миколаївщини</w:t>
      </w:r>
      <w:r w:rsidR="003C4C77" w:rsidRPr="00FC01AF">
        <w:rPr>
          <w:rFonts w:eastAsia="Calibri"/>
          <w:sz w:val="28"/>
          <w:szCs w:val="28"/>
          <w:lang w:eastAsia="ru-RU"/>
        </w:rPr>
        <w:t>»</w:t>
      </w:r>
      <w:r w:rsidRPr="003614CE">
        <w:rPr>
          <w:sz w:val="28"/>
          <w:szCs w:val="28"/>
        </w:rPr>
        <w:t xml:space="preserve">, </w:t>
      </w:r>
      <w:r w:rsidRPr="00CE61C2">
        <w:rPr>
          <w:sz w:val="28"/>
          <w:szCs w:val="28"/>
          <w:lang w:eastAsia="zh-CN"/>
        </w:rPr>
        <w:t>для</w:t>
      </w:r>
      <w:r w:rsidRPr="007C3AB4">
        <w:rPr>
          <w:sz w:val="28"/>
          <w:szCs w:val="28"/>
          <w:lang w:eastAsia="zh-CN"/>
        </w:rPr>
        <w:t xml:space="preserve"> </w:t>
      </w:r>
      <w:r w:rsidRPr="00CE61C2">
        <w:rPr>
          <w:sz w:val="28"/>
          <w:szCs w:val="28"/>
          <w:lang w:eastAsia="zh-CN"/>
        </w:rPr>
        <w:t>потреб Миколаївської міської територіальної громади</w:t>
      </w:r>
      <w:r w:rsidRPr="003614CE">
        <w:rPr>
          <w:sz w:val="28"/>
          <w:szCs w:val="28"/>
          <w:lang w:eastAsia="zh-CN"/>
        </w:rPr>
        <w:t xml:space="preserve"> </w:t>
      </w:r>
      <w:r w:rsidR="00D9044C" w:rsidRPr="00D9044C">
        <w:rPr>
          <w:sz w:val="28"/>
          <w:szCs w:val="28"/>
          <w:lang w:eastAsia="zh-CN"/>
        </w:rPr>
        <w:t>(</w:t>
      </w:r>
      <w:r w:rsidRPr="003614CE">
        <w:rPr>
          <w:sz w:val="28"/>
          <w:szCs w:val="28"/>
          <w:lang w:eastAsia="zh-CN"/>
        </w:rPr>
        <w:t>додається).</w:t>
      </w:r>
    </w:p>
    <w:p w14:paraId="107C6089" w14:textId="4ADB50A9" w:rsidR="00BA7687" w:rsidRPr="00CE61C2" w:rsidRDefault="00BA7687" w:rsidP="005E0B63">
      <w:pPr>
        <w:suppressAutoHyphens/>
        <w:ind w:firstLine="567"/>
        <w:jc w:val="both"/>
        <w:rPr>
          <w:sz w:val="28"/>
          <w:szCs w:val="20"/>
          <w:lang w:eastAsia="zh-CN"/>
        </w:rPr>
      </w:pPr>
    </w:p>
    <w:p w14:paraId="0E902A29" w14:textId="73F10C28" w:rsidR="00BA7687" w:rsidRPr="00CE61C2" w:rsidRDefault="00FC01AF" w:rsidP="00BA7687">
      <w:pPr>
        <w:suppressAutoHyphens/>
        <w:ind w:firstLine="567"/>
        <w:jc w:val="both"/>
        <w:rPr>
          <w:sz w:val="28"/>
          <w:szCs w:val="20"/>
          <w:lang w:eastAsia="zh-CN"/>
        </w:rPr>
      </w:pPr>
      <w:r>
        <w:rPr>
          <w:sz w:val="28"/>
          <w:szCs w:val="20"/>
          <w:lang w:eastAsia="zh-CN"/>
        </w:rPr>
        <w:t>2</w:t>
      </w:r>
      <w:r w:rsidR="00BA7687" w:rsidRPr="00CE61C2">
        <w:rPr>
          <w:sz w:val="28"/>
          <w:szCs w:val="20"/>
          <w:lang w:eastAsia="zh-CN"/>
        </w:rPr>
        <w:t xml:space="preserve">. Контроль за виконанням даного рішення покласти на першого заступника міського голови </w:t>
      </w:r>
      <w:proofErr w:type="spellStart"/>
      <w:r w:rsidR="00BA7687" w:rsidRPr="00CE61C2">
        <w:rPr>
          <w:sz w:val="28"/>
          <w:szCs w:val="20"/>
          <w:lang w:eastAsia="zh-CN"/>
        </w:rPr>
        <w:t>Лукова</w:t>
      </w:r>
      <w:proofErr w:type="spellEnd"/>
      <w:r w:rsidR="00BA7687" w:rsidRPr="00CE61C2">
        <w:rPr>
          <w:sz w:val="28"/>
          <w:szCs w:val="20"/>
          <w:lang w:eastAsia="zh-CN"/>
        </w:rPr>
        <w:t xml:space="preserve"> В.Д.</w:t>
      </w:r>
    </w:p>
    <w:p w14:paraId="4BAE17D3" w14:textId="08DF7EAA" w:rsidR="00BA7687" w:rsidRDefault="00BA7687" w:rsidP="00BA7687">
      <w:pPr>
        <w:suppressAutoHyphens/>
        <w:jc w:val="both"/>
        <w:rPr>
          <w:sz w:val="28"/>
          <w:szCs w:val="20"/>
          <w:lang w:eastAsia="zh-CN"/>
        </w:rPr>
      </w:pPr>
    </w:p>
    <w:p w14:paraId="010AF170" w14:textId="77777777" w:rsidR="009C083A" w:rsidRPr="00CE61C2" w:rsidRDefault="009C083A" w:rsidP="00BA7687">
      <w:pPr>
        <w:suppressAutoHyphens/>
        <w:jc w:val="both"/>
        <w:rPr>
          <w:sz w:val="28"/>
          <w:szCs w:val="20"/>
          <w:lang w:eastAsia="zh-CN"/>
        </w:rPr>
      </w:pPr>
    </w:p>
    <w:p w14:paraId="70D4C494" w14:textId="77777777" w:rsidR="00BA7687" w:rsidRDefault="00BA7687" w:rsidP="00BA7687">
      <w:pPr>
        <w:suppressAutoHyphens/>
        <w:jc w:val="both"/>
        <w:rPr>
          <w:sz w:val="28"/>
          <w:szCs w:val="20"/>
          <w:lang w:eastAsia="zh-CN"/>
        </w:rPr>
      </w:pPr>
    </w:p>
    <w:p w14:paraId="2D851F2A" w14:textId="05822853" w:rsidR="009C083A" w:rsidRPr="009C083A" w:rsidRDefault="009C083A" w:rsidP="009C083A">
      <w:pPr>
        <w:rPr>
          <w:sz w:val="28"/>
          <w:szCs w:val="20"/>
          <w:lang w:eastAsia="zh-CN"/>
        </w:rPr>
      </w:pPr>
      <w:r w:rsidRPr="009C083A">
        <w:rPr>
          <w:sz w:val="28"/>
          <w:szCs w:val="20"/>
          <w:lang w:eastAsia="zh-CN"/>
        </w:rPr>
        <w:t xml:space="preserve">Міський голова                                                                               </w:t>
      </w:r>
      <w:r>
        <w:rPr>
          <w:sz w:val="28"/>
          <w:szCs w:val="20"/>
          <w:lang w:eastAsia="zh-CN"/>
        </w:rPr>
        <w:t xml:space="preserve">    </w:t>
      </w:r>
      <w:r w:rsidRPr="009C083A">
        <w:rPr>
          <w:sz w:val="28"/>
          <w:szCs w:val="20"/>
          <w:lang w:eastAsia="zh-CN"/>
        </w:rPr>
        <w:t xml:space="preserve"> О.</w:t>
      </w:r>
      <w:r w:rsidR="00D71BA1">
        <w:rPr>
          <w:sz w:val="28"/>
          <w:szCs w:val="20"/>
          <w:lang w:eastAsia="zh-CN"/>
        </w:rPr>
        <w:t> </w:t>
      </w:r>
      <w:r w:rsidRPr="009C083A">
        <w:rPr>
          <w:sz w:val="28"/>
          <w:szCs w:val="20"/>
          <w:lang w:eastAsia="zh-CN"/>
        </w:rPr>
        <w:t>СЄНКЕВИЧ</w:t>
      </w:r>
    </w:p>
    <w:p w14:paraId="781A5494" w14:textId="77777777" w:rsidR="00BA7687" w:rsidRDefault="00BA7687" w:rsidP="00BA7687">
      <w:pPr>
        <w:rPr>
          <w:sz w:val="28"/>
          <w:szCs w:val="28"/>
        </w:rPr>
      </w:pPr>
      <w:r>
        <w:rPr>
          <w:sz w:val="28"/>
          <w:szCs w:val="28"/>
        </w:rPr>
        <w:br w:type="page"/>
      </w:r>
    </w:p>
    <w:p w14:paraId="1726968D"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lastRenderedPageBreak/>
        <w:t>ЗАТВЕРДЖЕНО</w:t>
      </w:r>
    </w:p>
    <w:p w14:paraId="3E6A680E" w14:textId="77777777" w:rsidR="00BA7687" w:rsidRPr="00CE61C2" w:rsidRDefault="00BA7687" w:rsidP="00BA7687">
      <w:pPr>
        <w:spacing w:line="360" w:lineRule="auto"/>
        <w:ind w:left="5670" w:right="-1"/>
        <w:jc w:val="both"/>
        <w:rPr>
          <w:sz w:val="28"/>
          <w:szCs w:val="28"/>
          <w:lang w:eastAsia="zh-CN"/>
        </w:rPr>
      </w:pPr>
      <w:r w:rsidRPr="00CE61C2">
        <w:rPr>
          <w:sz w:val="28"/>
          <w:szCs w:val="28"/>
          <w:lang w:eastAsia="zh-CN"/>
        </w:rPr>
        <w:t>рішення виконкому міської ради</w:t>
      </w:r>
    </w:p>
    <w:p w14:paraId="1326A9D8" w14:textId="77777777" w:rsidR="00BA7687" w:rsidRPr="00CE61C2" w:rsidRDefault="00BA7687" w:rsidP="00BA7687">
      <w:pPr>
        <w:tabs>
          <w:tab w:val="left" w:pos="6384"/>
        </w:tabs>
        <w:spacing w:line="360" w:lineRule="auto"/>
        <w:ind w:left="5670" w:right="-1"/>
        <w:jc w:val="both"/>
        <w:rPr>
          <w:sz w:val="28"/>
          <w:szCs w:val="28"/>
          <w:lang w:eastAsia="zh-CN"/>
        </w:rPr>
      </w:pPr>
      <w:r w:rsidRPr="00CE61C2">
        <w:rPr>
          <w:sz w:val="28"/>
          <w:szCs w:val="28"/>
          <w:lang w:eastAsia="zh-CN"/>
        </w:rPr>
        <w:t>від_________________________</w:t>
      </w:r>
    </w:p>
    <w:p w14:paraId="4D4E8541" w14:textId="77777777" w:rsidR="00BA7687" w:rsidRPr="00CE61C2" w:rsidRDefault="00BA7687" w:rsidP="00BA7687">
      <w:pPr>
        <w:spacing w:line="360" w:lineRule="auto"/>
        <w:ind w:left="5670"/>
        <w:jc w:val="both"/>
        <w:rPr>
          <w:sz w:val="28"/>
          <w:szCs w:val="28"/>
          <w:lang w:eastAsia="zh-CN"/>
        </w:rPr>
      </w:pPr>
      <w:r w:rsidRPr="00CE61C2">
        <w:rPr>
          <w:sz w:val="28"/>
          <w:szCs w:val="28"/>
          <w:lang w:eastAsia="zh-CN"/>
        </w:rPr>
        <w:t>№</w:t>
      </w:r>
      <w:r w:rsidRPr="00CE61C2">
        <w:rPr>
          <w:sz w:val="28"/>
          <w:szCs w:val="28"/>
          <w:lang w:val="ru-RU" w:eastAsia="zh-CN"/>
        </w:rPr>
        <w:t> </w:t>
      </w:r>
      <w:r w:rsidRPr="00CE61C2">
        <w:rPr>
          <w:sz w:val="28"/>
          <w:szCs w:val="28"/>
          <w:lang w:eastAsia="zh-CN"/>
        </w:rPr>
        <w:t>_________________________</w:t>
      </w:r>
    </w:p>
    <w:p w14:paraId="585AFAE2" w14:textId="77777777" w:rsidR="00BA7687" w:rsidRDefault="00BA7687" w:rsidP="00BA7687">
      <w:pPr>
        <w:suppressAutoHyphens/>
        <w:ind w:left="3544"/>
        <w:rPr>
          <w:sz w:val="28"/>
          <w:szCs w:val="20"/>
          <w:lang w:eastAsia="zh-CN"/>
        </w:rPr>
      </w:pPr>
    </w:p>
    <w:p w14:paraId="35579C00" w14:textId="77777777" w:rsidR="00BA7687" w:rsidRPr="00283B28" w:rsidRDefault="00BA7687" w:rsidP="00BA7687">
      <w:pPr>
        <w:suppressAutoHyphens/>
        <w:jc w:val="center"/>
        <w:rPr>
          <w:spacing w:val="54"/>
          <w:sz w:val="28"/>
          <w:szCs w:val="20"/>
          <w:lang w:eastAsia="zh-CN"/>
        </w:rPr>
      </w:pPr>
      <w:r w:rsidRPr="00283B28">
        <w:rPr>
          <w:spacing w:val="54"/>
          <w:sz w:val="28"/>
          <w:szCs w:val="28"/>
          <w:lang w:eastAsia="zh-CN"/>
        </w:rPr>
        <w:t>ПЕРЕЛІК</w:t>
      </w:r>
    </w:p>
    <w:p w14:paraId="7156A361" w14:textId="78893DE9" w:rsidR="00BA7687" w:rsidRDefault="005E0B63" w:rsidP="00FC01AF">
      <w:pPr>
        <w:suppressAutoHyphens/>
        <w:ind w:right="282"/>
        <w:jc w:val="center"/>
        <w:rPr>
          <w:sz w:val="28"/>
          <w:szCs w:val="28"/>
          <w:lang w:eastAsia="zh-CN"/>
        </w:rPr>
      </w:pPr>
      <w:r>
        <w:rPr>
          <w:sz w:val="28"/>
          <w:szCs w:val="28"/>
          <w:lang w:eastAsia="zh-CN"/>
        </w:rPr>
        <w:t>благодійної</w:t>
      </w:r>
      <w:r w:rsidR="00BA7687" w:rsidRPr="00CE61C2">
        <w:rPr>
          <w:sz w:val="28"/>
          <w:szCs w:val="28"/>
          <w:lang w:eastAsia="zh-CN"/>
        </w:rPr>
        <w:t xml:space="preserve"> допомоги, </w:t>
      </w:r>
      <w:r w:rsidR="00BA7687">
        <w:rPr>
          <w:sz w:val="28"/>
          <w:szCs w:val="28"/>
        </w:rPr>
        <w:t xml:space="preserve">отриманої від </w:t>
      </w:r>
      <w:r w:rsidR="003C4C77">
        <w:rPr>
          <w:rFonts w:eastAsia="Calibri"/>
          <w:sz w:val="28"/>
          <w:szCs w:val="28"/>
          <w:lang w:eastAsia="ru-RU"/>
        </w:rPr>
        <w:t>Миколаївського обласного благодійного фонду</w:t>
      </w:r>
      <w:r w:rsidR="003C4C77" w:rsidRPr="00FC01AF">
        <w:rPr>
          <w:rFonts w:eastAsia="Calibri"/>
          <w:sz w:val="28"/>
          <w:szCs w:val="28"/>
          <w:lang w:eastAsia="ru-RU"/>
        </w:rPr>
        <w:t xml:space="preserve"> «</w:t>
      </w:r>
      <w:r w:rsidR="003C4C77">
        <w:rPr>
          <w:rFonts w:eastAsia="Calibri"/>
          <w:sz w:val="28"/>
          <w:szCs w:val="28"/>
          <w:lang w:eastAsia="ru-RU"/>
        </w:rPr>
        <w:t>Сприяння рятівникам Миколаївщини</w:t>
      </w:r>
      <w:r w:rsidR="003C4C77" w:rsidRPr="00FC01AF">
        <w:rPr>
          <w:rFonts w:eastAsia="Calibri"/>
          <w:sz w:val="28"/>
          <w:szCs w:val="28"/>
          <w:lang w:eastAsia="ru-RU"/>
        </w:rPr>
        <w:t>»</w:t>
      </w:r>
      <w:r w:rsidR="00BA7687">
        <w:rPr>
          <w:sz w:val="28"/>
          <w:szCs w:val="28"/>
        </w:rPr>
        <w:t>,</w:t>
      </w:r>
      <w:bookmarkStart w:id="1" w:name="_Hlk147742701"/>
      <w:bookmarkStart w:id="2" w:name="_Hlk147742745"/>
      <w:r w:rsidR="00BA7687">
        <w:rPr>
          <w:sz w:val="28"/>
          <w:szCs w:val="28"/>
        </w:rPr>
        <w:t xml:space="preserve"> </w:t>
      </w:r>
      <w:bookmarkStart w:id="3" w:name="_Hlk147742797"/>
      <w:bookmarkEnd w:id="1"/>
      <w:bookmarkEnd w:id="2"/>
      <w:r w:rsidR="00BA7687" w:rsidRPr="00CE61C2">
        <w:rPr>
          <w:sz w:val="28"/>
          <w:szCs w:val="28"/>
          <w:lang w:eastAsia="zh-CN"/>
        </w:rPr>
        <w:t>для потреб</w:t>
      </w:r>
      <w:r w:rsidR="00FC01AF">
        <w:rPr>
          <w:sz w:val="28"/>
          <w:szCs w:val="28"/>
          <w:lang w:eastAsia="zh-CN"/>
        </w:rPr>
        <w:t xml:space="preserve"> </w:t>
      </w:r>
      <w:r w:rsidR="00BA7687" w:rsidRPr="00CE61C2">
        <w:rPr>
          <w:sz w:val="28"/>
          <w:szCs w:val="28"/>
          <w:lang w:eastAsia="zh-CN"/>
        </w:rPr>
        <w:t xml:space="preserve">Миколаївської міської територіальної </w:t>
      </w:r>
      <w:bookmarkStart w:id="4" w:name="_Hlk147742821"/>
      <w:bookmarkEnd w:id="3"/>
      <w:r w:rsidR="00BA7687" w:rsidRPr="00CE61C2">
        <w:rPr>
          <w:sz w:val="28"/>
          <w:szCs w:val="28"/>
          <w:lang w:eastAsia="zh-CN"/>
        </w:rPr>
        <w:t>громади</w:t>
      </w:r>
      <w:bookmarkEnd w:id="4"/>
    </w:p>
    <w:p w14:paraId="3FD121A6" w14:textId="77777777" w:rsidR="00BA7687" w:rsidRDefault="00BA7687" w:rsidP="00BA7687">
      <w:pPr>
        <w:suppressAutoHyphens/>
        <w:rPr>
          <w:sz w:val="20"/>
          <w:szCs w:val="20"/>
          <w:lang w:eastAsia="zh-CN"/>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276"/>
        <w:gridCol w:w="1134"/>
        <w:gridCol w:w="1418"/>
        <w:gridCol w:w="1417"/>
        <w:gridCol w:w="1129"/>
        <w:gridCol w:w="1564"/>
      </w:tblGrid>
      <w:tr w:rsidR="004A6452" w:rsidRPr="004A6452" w14:paraId="2C345F66" w14:textId="77777777" w:rsidTr="00323357">
        <w:trPr>
          <w:trHeight w:val="731"/>
        </w:trPr>
        <w:tc>
          <w:tcPr>
            <w:tcW w:w="567" w:type="dxa"/>
            <w:shd w:val="clear" w:color="auto" w:fill="FFFFFF"/>
            <w:vAlign w:val="center"/>
          </w:tcPr>
          <w:p w14:paraId="4179F2C3" w14:textId="77777777" w:rsidR="004A6452" w:rsidRPr="004A6452" w:rsidRDefault="004A6452" w:rsidP="004A6452">
            <w:pPr>
              <w:spacing w:after="160" w:line="216" w:lineRule="auto"/>
              <w:jc w:val="center"/>
              <w:rPr>
                <w:rFonts w:eastAsia="Calibri"/>
                <w:sz w:val="22"/>
                <w:szCs w:val="22"/>
                <w:lang w:val="en-US" w:eastAsia="ru-RU"/>
              </w:rPr>
            </w:pPr>
            <w:bookmarkStart w:id="5" w:name="_Hlk181195400"/>
            <w:r w:rsidRPr="004A6452">
              <w:rPr>
                <w:rFonts w:eastAsia="Calibri"/>
                <w:sz w:val="22"/>
                <w:szCs w:val="22"/>
                <w:lang w:eastAsia="ru-RU"/>
              </w:rPr>
              <w:t>№</w:t>
            </w:r>
          </w:p>
          <w:p w14:paraId="7E62EC6A" w14:textId="77777777" w:rsidR="004A6452" w:rsidRPr="004A6452" w:rsidRDefault="004A6452" w:rsidP="004A6452">
            <w:pPr>
              <w:spacing w:after="160" w:line="216" w:lineRule="auto"/>
              <w:jc w:val="center"/>
              <w:rPr>
                <w:rFonts w:eastAsia="Calibri"/>
                <w:sz w:val="22"/>
                <w:szCs w:val="22"/>
                <w:lang w:eastAsia="ru-RU"/>
              </w:rPr>
            </w:pPr>
            <w:r w:rsidRPr="004A6452">
              <w:rPr>
                <w:rFonts w:eastAsia="Calibri"/>
                <w:sz w:val="22"/>
                <w:szCs w:val="22"/>
                <w:lang w:eastAsia="ru-RU"/>
              </w:rPr>
              <w:t>з</w:t>
            </w:r>
            <w:r w:rsidRPr="004A6452">
              <w:rPr>
                <w:rFonts w:eastAsia="Calibri"/>
                <w:sz w:val="22"/>
                <w:szCs w:val="22"/>
                <w:lang w:val="en-GB" w:eastAsia="ru-RU"/>
              </w:rPr>
              <w:t>/</w:t>
            </w:r>
            <w:r w:rsidRPr="004A6452">
              <w:rPr>
                <w:rFonts w:eastAsia="Calibri"/>
                <w:sz w:val="22"/>
                <w:szCs w:val="22"/>
                <w:lang w:eastAsia="ru-RU"/>
              </w:rPr>
              <w:t>п</w:t>
            </w:r>
          </w:p>
        </w:tc>
        <w:tc>
          <w:tcPr>
            <w:tcW w:w="1701" w:type="dxa"/>
            <w:shd w:val="clear" w:color="auto" w:fill="FFFFFF"/>
            <w:vAlign w:val="center"/>
          </w:tcPr>
          <w:p w14:paraId="3414ACF3" w14:textId="77777777" w:rsidR="004A6452" w:rsidRPr="004A6452" w:rsidRDefault="004A6452" w:rsidP="004A6452">
            <w:pPr>
              <w:spacing w:after="160" w:line="216" w:lineRule="auto"/>
              <w:jc w:val="center"/>
              <w:rPr>
                <w:rFonts w:eastAsia="Calibri"/>
                <w:sz w:val="22"/>
                <w:szCs w:val="22"/>
                <w:lang w:eastAsia="ru-RU"/>
              </w:rPr>
            </w:pPr>
            <w:r w:rsidRPr="004A6452">
              <w:rPr>
                <w:rFonts w:eastAsia="Calibri"/>
                <w:sz w:val="22"/>
                <w:szCs w:val="22"/>
                <w:lang w:eastAsia="ru-RU"/>
              </w:rPr>
              <w:t>Найменування допомоги</w:t>
            </w:r>
          </w:p>
        </w:tc>
        <w:tc>
          <w:tcPr>
            <w:tcW w:w="1276" w:type="dxa"/>
            <w:shd w:val="clear" w:color="auto" w:fill="FFFFFF"/>
            <w:vAlign w:val="center"/>
          </w:tcPr>
          <w:p w14:paraId="183BA54B" w14:textId="77777777" w:rsidR="004A6452" w:rsidRPr="004A6452" w:rsidRDefault="004A6452" w:rsidP="004A6452">
            <w:pPr>
              <w:spacing w:after="160" w:line="216" w:lineRule="auto"/>
              <w:ind w:left="-109" w:right="-108"/>
              <w:jc w:val="center"/>
              <w:rPr>
                <w:rFonts w:eastAsia="Calibri"/>
                <w:spacing w:val="-6"/>
                <w:sz w:val="22"/>
                <w:szCs w:val="22"/>
                <w:lang w:eastAsia="ru-RU"/>
              </w:rPr>
            </w:pPr>
            <w:r w:rsidRPr="004A6452">
              <w:rPr>
                <w:rFonts w:eastAsia="Calibri"/>
                <w:bCs/>
                <w:spacing w:val="-6"/>
                <w:sz w:val="22"/>
                <w:szCs w:val="22"/>
                <w:lang w:eastAsia="ru-RU"/>
              </w:rPr>
              <w:t>Одиниця вимірювання</w:t>
            </w:r>
          </w:p>
        </w:tc>
        <w:tc>
          <w:tcPr>
            <w:tcW w:w="1134" w:type="dxa"/>
            <w:shd w:val="clear" w:color="auto" w:fill="FFFFFF"/>
            <w:vAlign w:val="center"/>
          </w:tcPr>
          <w:p w14:paraId="4340FEDE" w14:textId="77777777" w:rsidR="004A6452" w:rsidRPr="004A6452" w:rsidRDefault="004A6452" w:rsidP="004A6452">
            <w:pPr>
              <w:spacing w:after="160" w:line="216" w:lineRule="auto"/>
              <w:ind w:hanging="3"/>
              <w:jc w:val="center"/>
              <w:rPr>
                <w:rFonts w:eastAsia="Calibri"/>
                <w:spacing w:val="-6"/>
                <w:sz w:val="22"/>
                <w:szCs w:val="22"/>
                <w:lang w:eastAsia="ru-RU"/>
              </w:rPr>
            </w:pPr>
            <w:r w:rsidRPr="004A6452">
              <w:rPr>
                <w:rFonts w:eastAsia="Calibri"/>
                <w:spacing w:val="-6"/>
                <w:sz w:val="22"/>
                <w:szCs w:val="22"/>
                <w:lang w:eastAsia="ru-RU"/>
              </w:rPr>
              <w:t>Кількість</w:t>
            </w:r>
          </w:p>
        </w:tc>
        <w:tc>
          <w:tcPr>
            <w:tcW w:w="1418" w:type="dxa"/>
            <w:vAlign w:val="center"/>
          </w:tcPr>
          <w:p w14:paraId="2F7E7593" w14:textId="77777777" w:rsidR="004A6452" w:rsidRPr="004A6452" w:rsidRDefault="004A6452" w:rsidP="004A6452">
            <w:pPr>
              <w:spacing w:after="160" w:line="259" w:lineRule="auto"/>
              <w:jc w:val="center"/>
              <w:rPr>
                <w:rFonts w:eastAsia="Calibri"/>
                <w:sz w:val="22"/>
                <w:szCs w:val="22"/>
                <w:lang w:eastAsia="ru-RU"/>
              </w:rPr>
            </w:pPr>
            <w:r w:rsidRPr="004A6452">
              <w:rPr>
                <w:rFonts w:eastAsia="Calibri"/>
                <w:sz w:val="22"/>
                <w:szCs w:val="22"/>
                <w:lang w:eastAsia="ru-RU"/>
              </w:rPr>
              <w:t>Ціна за одиницю, грн</w:t>
            </w:r>
          </w:p>
        </w:tc>
        <w:tc>
          <w:tcPr>
            <w:tcW w:w="1417" w:type="dxa"/>
            <w:vAlign w:val="center"/>
          </w:tcPr>
          <w:p w14:paraId="21714399" w14:textId="77777777" w:rsidR="004A6452" w:rsidRPr="004A6452" w:rsidRDefault="004A6452" w:rsidP="004A6452">
            <w:pPr>
              <w:spacing w:after="160" w:line="259" w:lineRule="auto"/>
              <w:jc w:val="center"/>
              <w:rPr>
                <w:rFonts w:eastAsia="Calibri"/>
                <w:sz w:val="22"/>
                <w:szCs w:val="22"/>
                <w:lang w:eastAsia="ru-RU"/>
              </w:rPr>
            </w:pPr>
            <w:r w:rsidRPr="004A6452">
              <w:rPr>
                <w:rFonts w:eastAsia="Calibri"/>
                <w:sz w:val="22"/>
                <w:szCs w:val="22"/>
                <w:lang w:eastAsia="ru-RU"/>
              </w:rPr>
              <w:t>Загальна вартість, грн</w:t>
            </w:r>
          </w:p>
        </w:tc>
        <w:tc>
          <w:tcPr>
            <w:tcW w:w="1129" w:type="dxa"/>
            <w:vAlign w:val="center"/>
          </w:tcPr>
          <w:p w14:paraId="113B0B18" w14:textId="77777777" w:rsidR="004A6452" w:rsidRPr="004A6452" w:rsidRDefault="004A6452" w:rsidP="004A6452">
            <w:pPr>
              <w:spacing w:after="160" w:line="259" w:lineRule="auto"/>
              <w:jc w:val="center"/>
              <w:rPr>
                <w:rFonts w:eastAsia="Calibri"/>
                <w:sz w:val="22"/>
                <w:szCs w:val="22"/>
                <w:lang w:eastAsia="ru-RU"/>
              </w:rPr>
            </w:pPr>
            <w:r w:rsidRPr="004A6452">
              <w:rPr>
                <w:rFonts w:eastAsia="Calibri"/>
                <w:sz w:val="22"/>
                <w:szCs w:val="22"/>
                <w:lang w:eastAsia="ru-RU"/>
              </w:rPr>
              <w:t>Код ЄДРПОУ</w:t>
            </w:r>
          </w:p>
          <w:p w14:paraId="21254846" w14:textId="77777777" w:rsidR="004A6452" w:rsidRPr="004A6452" w:rsidRDefault="004A6452" w:rsidP="004A6452">
            <w:pPr>
              <w:spacing w:after="160" w:line="259" w:lineRule="auto"/>
              <w:jc w:val="center"/>
              <w:rPr>
                <w:rFonts w:eastAsia="Calibri"/>
                <w:sz w:val="22"/>
                <w:szCs w:val="22"/>
                <w:lang w:eastAsia="ru-RU"/>
              </w:rPr>
            </w:pPr>
            <w:r w:rsidRPr="004A6452">
              <w:rPr>
                <w:rFonts w:eastAsia="Calibri"/>
                <w:sz w:val="22"/>
                <w:szCs w:val="22"/>
                <w:lang w:eastAsia="ru-RU"/>
              </w:rPr>
              <w:t>набувача</w:t>
            </w:r>
          </w:p>
        </w:tc>
        <w:tc>
          <w:tcPr>
            <w:tcW w:w="1564" w:type="dxa"/>
            <w:vAlign w:val="center"/>
          </w:tcPr>
          <w:p w14:paraId="2E5273E2" w14:textId="77777777" w:rsidR="004A6452" w:rsidRPr="004A6452" w:rsidRDefault="004A6452" w:rsidP="004A6452">
            <w:pPr>
              <w:spacing w:after="160" w:line="259" w:lineRule="auto"/>
              <w:jc w:val="center"/>
              <w:rPr>
                <w:rFonts w:eastAsia="Calibri"/>
                <w:sz w:val="22"/>
                <w:szCs w:val="22"/>
                <w:lang w:eastAsia="ru-RU"/>
              </w:rPr>
            </w:pPr>
            <w:r w:rsidRPr="004A6452">
              <w:rPr>
                <w:rFonts w:eastAsia="Calibri"/>
                <w:sz w:val="22"/>
                <w:szCs w:val="22"/>
                <w:lang w:eastAsia="ru-RU"/>
              </w:rPr>
              <w:t>Юридична адреса набувача</w:t>
            </w:r>
          </w:p>
        </w:tc>
      </w:tr>
      <w:tr w:rsidR="004A6452" w:rsidRPr="004A6452" w14:paraId="48C32434" w14:textId="77777777" w:rsidTr="00323357">
        <w:trPr>
          <w:trHeight w:val="567"/>
        </w:trPr>
        <w:tc>
          <w:tcPr>
            <w:tcW w:w="567" w:type="dxa"/>
            <w:shd w:val="clear" w:color="auto" w:fill="FFFFFF"/>
            <w:vAlign w:val="center"/>
          </w:tcPr>
          <w:p w14:paraId="703C8BAB" w14:textId="77777777" w:rsidR="004A6452" w:rsidRPr="004A6452" w:rsidRDefault="004A6452" w:rsidP="004A6452">
            <w:pPr>
              <w:spacing w:after="160" w:line="216" w:lineRule="auto"/>
              <w:jc w:val="center"/>
              <w:rPr>
                <w:rFonts w:eastAsia="Calibri"/>
                <w:sz w:val="22"/>
                <w:szCs w:val="22"/>
                <w:lang w:eastAsia="ru-RU"/>
              </w:rPr>
            </w:pPr>
            <w:r w:rsidRPr="004A6452">
              <w:rPr>
                <w:rFonts w:eastAsia="Calibri"/>
                <w:sz w:val="22"/>
                <w:szCs w:val="22"/>
                <w:lang w:val="en-US" w:eastAsia="ru-RU"/>
              </w:rPr>
              <w:t>1</w:t>
            </w:r>
            <w:r w:rsidRPr="004A6452">
              <w:rPr>
                <w:rFonts w:eastAsia="Calibri"/>
                <w:sz w:val="22"/>
                <w:szCs w:val="22"/>
                <w:lang w:eastAsia="ru-RU"/>
              </w:rPr>
              <w:t>.</w:t>
            </w:r>
          </w:p>
        </w:tc>
        <w:tc>
          <w:tcPr>
            <w:tcW w:w="1701" w:type="dxa"/>
            <w:shd w:val="clear" w:color="auto" w:fill="FFFFFF"/>
            <w:vAlign w:val="center"/>
          </w:tcPr>
          <w:p w14:paraId="5DC70120" w14:textId="77777777" w:rsidR="004A6452" w:rsidRPr="004A6452" w:rsidRDefault="004A6452" w:rsidP="004A6452">
            <w:pPr>
              <w:spacing w:after="160" w:line="216" w:lineRule="auto"/>
              <w:rPr>
                <w:rFonts w:eastAsia="Calibri"/>
                <w:snapToGrid w:val="0"/>
                <w:sz w:val="22"/>
                <w:szCs w:val="22"/>
                <w:lang w:val="ru-RU" w:eastAsia="en-US"/>
              </w:rPr>
            </w:pPr>
            <w:r w:rsidRPr="004A6452">
              <w:rPr>
                <w:rFonts w:eastAsia="Calibri"/>
                <w:snapToGrid w:val="0"/>
                <w:sz w:val="22"/>
                <w:szCs w:val="22"/>
                <w:lang w:val="ru-RU" w:eastAsia="en-US"/>
              </w:rPr>
              <w:t>Плакетки</w:t>
            </w:r>
          </w:p>
        </w:tc>
        <w:tc>
          <w:tcPr>
            <w:tcW w:w="1276" w:type="dxa"/>
            <w:shd w:val="clear" w:color="auto" w:fill="FFFFFF"/>
            <w:vAlign w:val="center"/>
          </w:tcPr>
          <w:p w14:paraId="368318F2" w14:textId="77777777" w:rsidR="004A6452" w:rsidRPr="004A6452" w:rsidRDefault="004A6452" w:rsidP="004A6452">
            <w:pPr>
              <w:spacing w:after="160" w:line="216" w:lineRule="auto"/>
              <w:jc w:val="center"/>
              <w:rPr>
                <w:rFonts w:eastAsia="Calibri"/>
                <w:color w:val="000000"/>
                <w:sz w:val="22"/>
                <w:szCs w:val="22"/>
                <w:lang w:val="en-US" w:eastAsia="en-US"/>
              </w:rPr>
            </w:pPr>
            <w:r w:rsidRPr="004A6452">
              <w:rPr>
                <w:rFonts w:eastAsia="Calibri"/>
                <w:sz w:val="22"/>
                <w:szCs w:val="22"/>
                <w:lang w:eastAsia="en-US" w:bidi="fa-IR"/>
              </w:rPr>
              <w:t>шт.</w:t>
            </w:r>
          </w:p>
        </w:tc>
        <w:tc>
          <w:tcPr>
            <w:tcW w:w="1134" w:type="dxa"/>
            <w:shd w:val="clear" w:color="auto" w:fill="FFFFFF"/>
            <w:vAlign w:val="center"/>
          </w:tcPr>
          <w:p w14:paraId="5E60BA1A" w14:textId="77777777" w:rsidR="004A6452" w:rsidRPr="004A6452" w:rsidRDefault="004A6452" w:rsidP="004A6452">
            <w:pPr>
              <w:spacing w:after="160" w:line="216" w:lineRule="auto"/>
              <w:jc w:val="center"/>
              <w:rPr>
                <w:rFonts w:eastAsia="Calibri"/>
                <w:snapToGrid w:val="0"/>
                <w:sz w:val="22"/>
                <w:szCs w:val="22"/>
                <w:lang w:eastAsia="en-US"/>
              </w:rPr>
            </w:pPr>
            <w:r w:rsidRPr="004A6452">
              <w:rPr>
                <w:rFonts w:eastAsia="Calibri"/>
                <w:snapToGrid w:val="0"/>
                <w:sz w:val="22"/>
                <w:szCs w:val="22"/>
                <w:lang w:eastAsia="en-US"/>
              </w:rPr>
              <w:t>4</w:t>
            </w:r>
          </w:p>
        </w:tc>
        <w:tc>
          <w:tcPr>
            <w:tcW w:w="1418" w:type="dxa"/>
            <w:vAlign w:val="center"/>
          </w:tcPr>
          <w:p w14:paraId="3FD06E82" w14:textId="77777777" w:rsidR="004A6452" w:rsidRPr="004A6452" w:rsidRDefault="004A6452" w:rsidP="004A6452">
            <w:pPr>
              <w:spacing w:after="160" w:line="259" w:lineRule="auto"/>
              <w:jc w:val="center"/>
              <w:rPr>
                <w:rFonts w:eastAsia="Calibri"/>
                <w:color w:val="1F1F1F"/>
                <w:sz w:val="22"/>
                <w:szCs w:val="22"/>
                <w:shd w:val="clear" w:color="auto" w:fill="FFFFFF"/>
                <w:lang w:eastAsia="ru-RU"/>
              </w:rPr>
            </w:pPr>
            <w:r w:rsidRPr="004A6452">
              <w:rPr>
                <w:rFonts w:eastAsia="Calibri"/>
                <w:color w:val="1F1F1F"/>
                <w:sz w:val="22"/>
                <w:szCs w:val="22"/>
                <w:shd w:val="clear" w:color="auto" w:fill="FFFFFF"/>
                <w:lang w:eastAsia="ru-RU"/>
              </w:rPr>
              <w:t>500,00</w:t>
            </w:r>
          </w:p>
        </w:tc>
        <w:tc>
          <w:tcPr>
            <w:tcW w:w="1417" w:type="dxa"/>
            <w:vAlign w:val="center"/>
          </w:tcPr>
          <w:p w14:paraId="3A2C3CC1" w14:textId="77777777" w:rsidR="004A6452" w:rsidRPr="004A6452" w:rsidRDefault="004A6452" w:rsidP="004A6452">
            <w:pPr>
              <w:spacing w:after="160" w:line="259" w:lineRule="auto"/>
              <w:jc w:val="center"/>
              <w:rPr>
                <w:rFonts w:eastAsia="Calibri"/>
                <w:color w:val="1F1F1F"/>
                <w:sz w:val="22"/>
                <w:szCs w:val="22"/>
                <w:shd w:val="clear" w:color="auto" w:fill="FFFFFF"/>
                <w:lang w:val="ru-RU" w:eastAsia="ru-RU"/>
              </w:rPr>
            </w:pPr>
            <w:r w:rsidRPr="004A6452">
              <w:rPr>
                <w:rFonts w:eastAsia="Calibri"/>
                <w:color w:val="1F1F1F"/>
                <w:sz w:val="22"/>
                <w:szCs w:val="22"/>
                <w:shd w:val="clear" w:color="auto" w:fill="FFFFFF"/>
                <w:lang w:val="ru-RU" w:eastAsia="ru-RU"/>
              </w:rPr>
              <w:t>2 000,00</w:t>
            </w:r>
          </w:p>
        </w:tc>
        <w:tc>
          <w:tcPr>
            <w:tcW w:w="1129" w:type="dxa"/>
            <w:vMerge w:val="restart"/>
            <w:vAlign w:val="center"/>
          </w:tcPr>
          <w:p w14:paraId="4E23958C" w14:textId="77777777" w:rsidR="004A6452" w:rsidRPr="004A6452" w:rsidRDefault="004A6452" w:rsidP="004A6452">
            <w:pPr>
              <w:spacing w:after="160" w:line="259" w:lineRule="auto"/>
              <w:jc w:val="center"/>
              <w:rPr>
                <w:rFonts w:eastAsia="Calibri"/>
                <w:sz w:val="22"/>
                <w:szCs w:val="22"/>
                <w:lang w:val="ru-RU" w:eastAsia="ru-RU"/>
              </w:rPr>
            </w:pPr>
            <w:r w:rsidRPr="004A6452">
              <w:rPr>
                <w:rFonts w:eastAsia="Calibri"/>
                <w:sz w:val="22"/>
                <w:szCs w:val="22"/>
                <w:lang w:val="ru-RU" w:eastAsia="ru-RU"/>
              </w:rPr>
              <w:t>04056612</w:t>
            </w:r>
          </w:p>
        </w:tc>
        <w:tc>
          <w:tcPr>
            <w:tcW w:w="1564" w:type="dxa"/>
            <w:vMerge w:val="restart"/>
            <w:vAlign w:val="center"/>
          </w:tcPr>
          <w:p w14:paraId="462D091B" w14:textId="04C028BB" w:rsidR="004A6452" w:rsidRPr="004A6452" w:rsidRDefault="004A6452" w:rsidP="004A6452">
            <w:pPr>
              <w:spacing w:after="160" w:line="259" w:lineRule="auto"/>
              <w:jc w:val="center"/>
              <w:rPr>
                <w:rFonts w:eastAsia="Calibri"/>
                <w:sz w:val="22"/>
                <w:szCs w:val="22"/>
                <w:lang w:val="en-US" w:eastAsia="ru-RU"/>
              </w:rPr>
            </w:pPr>
            <w:r w:rsidRPr="004A6452">
              <w:rPr>
                <w:rFonts w:eastAsia="Calibri"/>
                <w:color w:val="000000"/>
                <w:sz w:val="22"/>
                <w:szCs w:val="22"/>
                <w:lang w:eastAsia="en-GB"/>
              </w:rPr>
              <w:t>Миколаївська обл., м. Миколаїв, вул.</w:t>
            </w:r>
            <w:r w:rsidRPr="004A6452">
              <w:rPr>
                <w:rFonts w:eastAsia="Calibri"/>
                <w:sz w:val="22"/>
                <w:szCs w:val="22"/>
                <w:lang w:eastAsia="ru-RU"/>
              </w:rPr>
              <w:t> </w:t>
            </w:r>
            <w:proofErr w:type="spellStart"/>
            <w:r w:rsidRPr="004A6452">
              <w:rPr>
                <w:rFonts w:eastAsia="Calibri"/>
                <w:color w:val="000000"/>
                <w:sz w:val="22"/>
                <w:szCs w:val="22"/>
                <w:lang w:val="ru-RU" w:eastAsia="en-GB"/>
              </w:rPr>
              <w:t>Адмі</w:t>
            </w:r>
            <w:r w:rsidR="00323357">
              <w:rPr>
                <w:rFonts w:eastAsia="Calibri"/>
                <w:color w:val="000000"/>
                <w:sz w:val="22"/>
                <w:szCs w:val="22"/>
                <w:lang w:val="ru-RU" w:eastAsia="en-GB"/>
              </w:rPr>
              <w:t>-</w:t>
            </w:r>
            <w:r w:rsidRPr="004A6452">
              <w:rPr>
                <w:rFonts w:eastAsia="Calibri"/>
                <w:color w:val="000000"/>
                <w:sz w:val="22"/>
                <w:szCs w:val="22"/>
                <w:lang w:val="ru-RU" w:eastAsia="en-GB"/>
              </w:rPr>
              <w:t>ральська</w:t>
            </w:r>
            <w:proofErr w:type="spellEnd"/>
            <w:r w:rsidRPr="004A6452">
              <w:rPr>
                <w:rFonts w:eastAsia="Calibri"/>
                <w:color w:val="000000"/>
                <w:sz w:val="22"/>
                <w:szCs w:val="22"/>
                <w:lang w:eastAsia="en-GB"/>
              </w:rPr>
              <w:t>, 20</w:t>
            </w:r>
          </w:p>
        </w:tc>
      </w:tr>
      <w:tr w:rsidR="004A6452" w:rsidRPr="004A6452" w14:paraId="72FC5A00" w14:textId="77777777" w:rsidTr="00323357">
        <w:trPr>
          <w:trHeight w:val="567"/>
        </w:trPr>
        <w:tc>
          <w:tcPr>
            <w:tcW w:w="567" w:type="dxa"/>
            <w:shd w:val="clear" w:color="auto" w:fill="FFFFFF"/>
            <w:vAlign w:val="center"/>
          </w:tcPr>
          <w:p w14:paraId="0150BF1A" w14:textId="77777777" w:rsidR="004A6452" w:rsidRPr="004A6452" w:rsidRDefault="004A6452" w:rsidP="004A6452">
            <w:pPr>
              <w:spacing w:after="160" w:line="216" w:lineRule="auto"/>
              <w:jc w:val="center"/>
              <w:rPr>
                <w:rFonts w:eastAsia="Calibri"/>
                <w:sz w:val="22"/>
                <w:szCs w:val="22"/>
                <w:lang w:eastAsia="ru-RU"/>
              </w:rPr>
            </w:pPr>
            <w:r w:rsidRPr="004A6452">
              <w:rPr>
                <w:rFonts w:eastAsia="Calibri"/>
                <w:sz w:val="22"/>
                <w:szCs w:val="22"/>
                <w:lang w:eastAsia="ru-RU"/>
              </w:rPr>
              <w:t>2.</w:t>
            </w:r>
          </w:p>
        </w:tc>
        <w:tc>
          <w:tcPr>
            <w:tcW w:w="1701" w:type="dxa"/>
            <w:shd w:val="clear" w:color="auto" w:fill="FFFFFF"/>
            <w:vAlign w:val="center"/>
          </w:tcPr>
          <w:p w14:paraId="11C0049E" w14:textId="77777777" w:rsidR="004A6452" w:rsidRPr="004A6452" w:rsidRDefault="004A6452" w:rsidP="004A6452">
            <w:pPr>
              <w:spacing w:after="160" w:line="216" w:lineRule="auto"/>
              <w:rPr>
                <w:rFonts w:eastAsia="Calibri"/>
                <w:snapToGrid w:val="0"/>
                <w:sz w:val="22"/>
                <w:szCs w:val="22"/>
                <w:lang w:val="ru-RU" w:eastAsia="en-US"/>
              </w:rPr>
            </w:pPr>
            <w:proofErr w:type="spellStart"/>
            <w:r w:rsidRPr="004A6452">
              <w:rPr>
                <w:rFonts w:eastAsia="Calibri"/>
                <w:snapToGrid w:val="0"/>
                <w:sz w:val="22"/>
                <w:szCs w:val="22"/>
                <w:lang w:val="ru-RU" w:eastAsia="en-US"/>
              </w:rPr>
              <w:t>Стенди</w:t>
            </w:r>
            <w:proofErr w:type="spellEnd"/>
          </w:p>
        </w:tc>
        <w:tc>
          <w:tcPr>
            <w:tcW w:w="1276" w:type="dxa"/>
            <w:shd w:val="clear" w:color="auto" w:fill="FFFFFF"/>
            <w:vAlign w:val="center"/>
          </w:tcPr>
          <w:p w14:paraId="0E7DCF69" w14:textId="77777777" w:rsidR="004A6452" w:rsidRPr="004A6452" w:rsidRDefault="004A6452" w:rsidP="004A6452">
            <w:pPr>
              <w:spacing w:after="160" w:line="216" w:lineRule="auto"/>
              <w:jc w:val="center"/>
              <w:rPr>
                <w:rFonts w:eastAsia="Calibri"/>
                <w:sz w:val="22"/>
                <w:szCs w:val="22"/>
                <w:lang w:eastAsia="en-US" w:bidi="fa-IR"/>
              </w:rPr>
            </w:pPr>
            <w:r w:rsidRPr="004A6452">
              <w:rPr>
                <w:rFonts w:eastAsia="Calibri"/>
                <w:sz w:val="22"/>
                <w:szCs w:val="22"/>
                <w:lang w:eastAsia="en-US" w:bidi="fa-IR"/>
              </w:rPr>
              <w:t>шт.</w:t>
            </w:r>
          </w:p>
        </w:tc>
        <w:tc>
          <w:tcPr>
            <w:tcW w:w="1134" w:type="dxa"/>
            <w:shd w:val="clear" w:color="auto" w:fill="FFFFFF"/>
            <w:vAlign w:val="center"/>
          </w:tcPr>
          <w:p w14:paraId="0B8A9BFE" w14:textId="77777777" w:rsidR="004A6452" w:rsidRPr="004A6452" w:rsidRDefault="004A6452" w:rsidP="004A6452">
            <w:pPr>
              <w:spacing w:after="160" w:line="216" w:lineRule="auto"/>
              <w:jc w:val="center"/>
              <w:rPr>
                <w:rFonts w:eastAsia="Calibri"/>
                <w:snapToGrid w:val="0"/>
                <w:sz w:val="22"/>
                <w:szCs w:val="22"/>
                <w:lang w:eastAsia="en-US"/>
              </w:rPr>
            </w:pPr>
            <w:r w:rsidRPr="004A6452">
              <w:rPr>
                <w:rFonts w:eastAsia="Calibri"/>
                <w:snapToGrid w:val="0"/>
                <w:sz w:val="22"/>
                <w:szCs w:val="22"/>
                <w:lang w:eastAsia="en-US"/>
              </w:rPr>
              <w:t>14</w:t>
            </w:r>
          </w:p>
        </w:tc>
        <w:tc>
          <w:tcPr>
            <w:tcW w:w="1418" w:type="dxa"/>
            <w:vAlign w:val="center"/>
          </w:tcPr>
          <w:p w14:paraId="5F8F1AE1" w14:textId="77777777" w:rsidR="004A6452" w:rsidRPr="004A6452" w:rsidRDefault="004A6452" w:rsidP="004A6452">
            <w:pPr>
              <w:spacing w:after="160" w:line="259" w:lineRule="auto"/>
              <w:jc w:val="center"/>
              <w:rPr>
                <w:rFonts w:eastAsia="Calibri"/>
                <w:color w:val="1F1F1F"/>
                <w:sz w:val="22"/>
                <w:szCs w:val="22"/>
                <w:shd w:val="clear" w:color="auto" w:fill="FFFFFF"/>
                <w:lang w:eastAsia="ru-RU"/>
              </w:rPr>
            </w:pPr>
            <w:r w:rsidRPr="004A6452">
              <w:rPr>
                <w:rFonts w:eastAsia="Calibri"/>
                <w:color w:val="1F1F1F"/>
                <w:sz w:val="22"/>
                <w:szCs w:val="22"/>
                <w:shd w:val="clear" w:color="auto" w:fill="FFFFFF"/>
                <w:lang w:eastAsia="ru-RU"/>
              </w:rPr>
              <w:t>1 000,00</w:t>
            </w:r>
          </w:p>
        </w:tc>
        <w:tc>
          <w:tcPr>
            <w:tcW w:w="1417" w:type="dxa"/>
            <w:vAlign w:val="center"/>
          </w:tcPr>
          <w:p w14:paraId="10070365" w14:textId="77777777" w:rsidR="004A6452" w:rsidRPr="004A6452" w:rsidRDefault="004A6452" w:rsidP="004A6452">
            <w:pPr>
              <w:spacing w:after="160" w:line="259" w:lineRule="auto"/>
              <w:jc w:val="center"/>
              <w:rPr>
                <w:rFonts w:eastAsia="Calibri"/>
                <w:color w:val="1F1F1F"/>
                <w:sz w:val="22"/>
                <w:szCs w:val="22"/>
                <w:shd w:val="clear" w:color="auto" w:fill="FFFFFF"/>
                <w:lang w:val="ru-RU" w:eastAsia="ru-RU"/>
              </w:rPr>
            </w:pPr>
            <w:r w:rsidRPr="004A6452">
              <w:rPr>
                <w:rFonts w:eastAsia="Calibri"/>
                <w:color w:val="1F1F1F"/>
                <w:sz w:val="22"/>
                <w:szCs w:val="22"/>
                <w:shd w:val="clear" w:color="auto" w:fill="FFFFFF"/>
                <w:lang w:val="ru-RU" w:eastAsia="ru-RU"/>
              </w:rPr>
              <w:t>14 000,00</w:t>
            </w:r>
          </w:p>
        </w:tc>
        <w:tc>
          <w:tcPr>
            <w:tcW w:w="1129" w:type="dxa"/>
            <w:vMerge/>
            <w:vAlign w:val="center"/>
          </w:tcPr>
          <w:p w14:paraId="7819E6CC" w14:textId="77777777" w:rsidR="004A6452" w:rsidRPr="004A6452" w:rsidRDefault="004A6452" w:rsidP="004A6452">
            <w:pPr>
              <w:spacing w:after="160" w:line="259" w:lineRule="auto"/>
              <w:jc w:val="center"/>
              <w:rPr>
                <w:rFonts w:eastAsia="Calibri"/>
                <w:sz w:val="22"/>
                <w:szCs w:val="22"/>
                <w:lang w:val="ru-RU" w:eastAsia="ru-RU"/>
              </w:rPr>
            </w:pPr>
          </w:p>
        </w:tc>
        <w:tc>
          <w:tcPr>
            <w:tcW w:w="1564" w:type="dxa"/>
            <w:vMerge/>
            <w:vAlign w:val="center"/>
          </w:tcPr>
          <w:p w14:paraId="14B8074A" w14:textId="77777777" w:rsidR="004A6452" w:rsidRPr="004A6452" w:rsidRDefault="004A6452" w:rsidP="004A6452">
            <w:pPr>
              <w:spacing w:after="160" w:line="259" w:lineRule="auto"/>
              <w:jc w:val="center"/>
              <w:rPr>
                <w:rFonts w:eastAsia="Calibri"/>
                <w:color w:val="000000"/>
                <w:sz w:val="22"/>
                <w:szCs w:val="22"/>
                <w:lang w:eastAsia="en-GB"/>
              </w:rPr>
            </w:pPr>
          </w:p>
        </w:tc>
      </w:tr>
      <w:tr w:rsidR="004A6452" w:rsidRPr="004A6452" w14:paraId="01322814" w14:textId="77777777" w:rsidTr="00323357">
        <w:trPr>
          <w:trHeight w:val="567"/>
        </w:trPr>
        <w:tc>
          <w:tcPr>
            <w:tcW w:w="567" w:type="dxa"/>
            <w:shd w:val="clear" w:color="auto" w:fill="FFFFFF"/>
            <w:vAlign w:val="center"/>
          </w:tcPr>
          <w:p w14:paraId="5615B413" w14:textId="77777777" w:rsidR="004A6452" w:rsidRPr="004A6452" w:rsidRDefault="004A6452" w:rsidP="004A6452">
            <w:pPr>
              <w:spacing w:after="160" w:line="216" w:lineRule="auto"/>
              <w:jc w:val="center"/>
              <w:rPr>
                <w:rFonts w:eastAsia="Calibri"/>
                <w:sz w:val="22"/>
                <w:szCs w:val="22"/>
                <w:lang w:eastAsia="ru-RU"/>
              </w:rPr>
            </w:pPr>
            <w:r w:rsidRPr="004A6452">
              <w:rPr>
                <w:rFonts w:eastAsia="Calibri"/>
                <w:sz w:val="22"/>
                <w:szCs w:val="22"/>
                <w:lang w:eastAsia="ru-RU"/>
              </w:rPr>
              <w:t>3.</w:t>
            </w:r>
          </w:p>
        </w:tc>
        <w:tc>
          <w:tcPr>
            <w:tcW w:w="1701" w:type="dxa"/>
            <w:shd w:val="clear" w:color="auto" w:fill="FFFFFF"/>
            <w:vAlign w:val="center"/>
          </w:tcPr>
          <w:p w14:paraId="19AA2355" w14:textId="77777777" w:rsidR="004A6452" w:rsidRPr="004A6452" w:rsidRDefault="004A6452" w:rsidP="004A6452">
            <w:pPr>
              <w:spacing w:after="160" w:line="216" w:lineRule="auto"/>
              <w:rPr>
                <w:rFonts w:eastAsia="Calibri"/>
                <w:snapToGrid w:val="0"/>
                <w:sz w:val="22"/>
                <w:szCs w:val="22"/>
                <w:lang w:val="ru-RU" w:eastAsia="en-US"/>
              </w:rPr>
            </w:pPr>
            <w:proofErr w:type="spellStart"/>
            <w:r w:rsidRPr="004A6452">
              <w:rPr>
                <w:rFonts w:eastAsia="Calibri"/>
                <w:snapToGrid w:val="0"/>
                <w:sz w:val="22"/>
                <w:szCs w:val="22"/>
                <w:lang w:val="ru-RU" w:eastAsia="en-US"/>
              </w:rPr>
              <w:t>Зошити</w:t>
            </w:r>
            <w:proofErr w:type="spellEnd"/>
          </w:p>
        </w:tc>
        <w:tc>
          <w:tcPr>
            <w:tcW w:w="1276" w:type="dxa"/>
            <w:shd w:val="clear" w:color="auto" w:fill="FFFFFF"/>
            <w:vAlign w:val="center"/>
          </w:tcPr>
          <w:p w14:paraId="2F1A32F8" w14:textId="77777777" w:rsidR="004A6452" w:rsidRPr="004A6452" w:rsidRDefault="004A6452" w:rsidP="004A6452">
            <w:pPr>
              <w:spacing w:after="160" w:line="216" w:lineRule="auto"/>
              <w:jc w:val="center"/>
              <w:rPr>
                <w:rFonts w:eastAsia="Calibri"/>
                <w:sz w:val="22"/>
                <w:szCs w:val="22"/>
                <w:lang w:eastAsia="en-US" w:bidi="fa-IR"/>
              </w:rPr>
            </w:pPr>
            <w:r w:rsidRPr="004A6452">
              <w:rPr>
                <w:rFonts w:eastAsia="Calibri"/>
                <w:sz w:val="22"/>
                <w:szCs w:val="22"/>
                <w:lang w:eastAsia="en-US" w:bidi="fa-IR"/>
              </w:rPr>
              <w:t>шт.</w:t>
            </w:r>
          </w:p>
        </w:tc>
        <w:tc>
          <w:tcPr>
            <w:tcW w:w="1134" w:type="dxa"/>
            <w:shd w:val="clear" w:color="auto" w:fill="FFFFFF"/>
            <w:vAlign w:val="center"/>
          </w:tcPr>
          <w:p w14:paraId="1B222BB0" w14:textId="77777777" w:rsidR="004A6452" w:rsidRPr="004A6452" w:rsidRDefault="004A6452" w:rsidP="004A6452">
            <w:pPr>
              <w:spacing w:after="160" w:line="216" w:lineRule="auto"/>
              <w:jc w:val="center"/>
              <w:rPr>
                <w:rFonts w:eastAsia="Calibri"/>
                <w:snapToGrid w:val="0"/>
                <w:sz w:val="22"/>
                <w:szCs w:val="22"/>
                <w:lang w:eastAsia="en-US"/>
              </w:rPr>
            </w:pPr>
            <w:r w:rsidRPr="004A6452">
              <w:rPr>
                <w:rFonts w:eastAsia="Calibri"/>
                <w:snapToGrid w:val="0"/>
                <w:sz w:val="22"/>
                <w:szCs w:val="22"/>
                <w:lang w:eastAsia="en-US"/>
              </w:rPr>
              <w:t>10</w:t>
            </w:r>
          </w:p>
        </w:tc>
        <w:tc>
          <w:tcPr>
            <w:tcW w:w="1418" w:type="dxa"/>
            <w:vAlign w:val="center"/>
          </w:tcPr>
          <w:p w14:paraId="08F2BF61" w14:textId="77777777" w:rsidR="004A6452" w:rsidRPr="004A6452" w:rsidRDefault="004A6452" w:rsidP="004A6452">
            <w:pPr>
              <w:spacing w:after="160" w:line="259" w:lineRule="auto"/>
              <w:jc w:val="center"/>
              <w:rPr>
                <w:rFonts w:eastAsia="Calibri"/>
                <w:color w:val="1F1F1F"/>
                <w:sz w:val="22"/>
                <w:szCs w:val="22"/>
                <w:shd w:val="clear" w:color="auto" w:fill="FFFFFF"/>
                <w:lang w:eastAsia="ru-RU"/>
              </w:rPr>
            </w:pPr>
            <w:r w:rsidRPr="004A6452">
              <w:rPr>
                <w:rFonts w:eastAsia="Calibri"/>
                <w:color w:val="1F1F1F"/>
                <w:sz w:val="22"/>
                <w:szCs w:val="22"/>
                <w:shd w:val="clear" w:color="auto" w:fill="FFFFFF"/>
                <w:lang w:eastAsia="ru-RU"/>
              </w:rPr>
              <w:t>450,00</w:t>
            </w:r>
          </w:p>
        </w:tc>
        <w:tc>
          <w:tcPr>
            <w:tcW w:w="1417" w:type="dxa"/>
            <w:vAlign w:val="center"/>
          </w:tcPr>
          <w:p w14:paraId="63A4A7CE" w14:textId="77777777" w:rsidR="004A6452" w:rsidRPr="004A6452" w:rsidRDefault="004A6452" w:rsidP="004A6452">
            <w:pPr>
              <w:spacing w:after="160" w:line="259" w:lineRule="auto"/>
              <w:jc w:val="center"/>
              <w:rPr>
                <w:rFonts w:eastAsia="Calibri"/>
                <w:color w:val="1F1F1F"/>
                <w:sz w:val="22"/>
                <w:szCs w:val="22"/>
                <w:shd w:val="clear" w:color="auto" w:fill="FFFFFF"/>
                <w:lang w:val="ru-RU" w:eastAsia="ru-RU"/>
              </w:rPr>
            </w:pPr>
            <w:r w:rsidRPr="004A6452">
              <w:rPr>
                <w:rFonts w:eastAsia="Calibri"/>
                <w:color w:val="1F1F1F"/>
                <w:sz w:val="22"/>
                <w:szCs w:val="22"/>
                <w:shd w:val="clear" w:color="auto" w:fill="FFFFFF"/>
                <w:lang w:val="ru-RU" w:eastAsia="ru-RU"/>
              </w:rPr>
              <w:t>4 500,00</w:t>
            </w:r>
          </w:p>
        </w:tc>
        <w:tc>
          <w:tcPr>
            <w:tcW w:w="1129" w:type="dxa"/>
            <w:vMerge/>
            <w:vAlign w:val="center"/>
          </w:tcPr>
          <w:p w14:paraId="3EC6732F" w14:textId="77777777" w:rsidR="004A6452" w:rsidRPr="004A6452" w:rsidRDefault="004A6452" w:rsidP="004A6452">
            <w:pPr>
              <w:spacing w:after="160" w:line="259" w:lineRule="auto"/>
              <w:jc w:val="center"/>
              <w:rPr>
                <w:rFonts w:eastAsia="Calibri"/>
                <w:sz w:val="22"/>
                <w:szCs w:val="22"/>
                <w:lang w:val="ru-RU" w:eastAsia="ru-RU"/>
              </w:rPr>
            </w:pPr>
          </w:p>
        </w:tc>
        <w:tc>
          <w:tcPr>
            <w:tcW w:w="1564" w:type="dxa"/>
            <w:vMerge/>
            <w:vAlign w:val="center"/>
          </w:tcPr>
          <w:p w14:paraId="5E3DBABF" w14:textId="77777777" w:rsidR="004A6452" w:rsidRPr="004A6452" w:rsidRDefault="004A6452" w:rsidP="004A6452">
            <w:pPr>
              <w:spacing w:after="160" w:line="259" w:lineRule="auto"/>
              <w:jc w:val="center"/>
              <w:rPr>
                <w:rFonts w:eastAsia="Calibri"/>
                <w:color w:val="000000"/>
                <w:sz w:val="22"/>
                <w:szCs w:val="22"/>
                <w:lang w:eastAsia="en-GB"/>
              </w:rPr>
            </w:pPr>
          </w:p>
        </w:tc>
      </w:tr>
      <w:bookmarkEnd w:id="5"/>
    </w:tbl>
    <w:p w14:paraId="6CA51528" w14:textId="0B43680A" w:rsidR="00F57CB4" w:rsidRDefault="00F57CB4">
      <w:pPr>
        <w:rPr>
          <w:sz w:val="20"/>
          <w:szCs w:val="20"/>
          <w:lang w:val="ru-RU" w:eastAsia="zh-CN"/>
        </w:rPr>
      </w:pPr>
    </w:p>
    <w:p w14:paraId="33FB000E" w14:textId="3F3DEA4F" w:rsidR="004049CD" w:rsidRDefault="004049CD">
      <w:pPr>
        <w:rPr>
          <w:sz w:val="20"/>
          <w:szCs w:val="20"/>
          <w:lang w:val="ru-RU" w:eastAsia="zh-CN"/>
        </w:rPr>
      </w:pPr>
    </w:p>
    <w:p w14:paraId="4552AEA4" w14:textId="1002B088" w:rsidR="004049CD" w:rsidRDefault="004049CD">
      <w:pPr>
        <w:rPr>
          <w:sz w:val="20"/>
          <w:szCs w:val="20"/>
          <w:lang w:val="ru-RU" w:eastAsia="zh-CN"/>
        </w:rPr>
      </w:pPr>
    </w:p>
    <w:p w14:paraId="523B1AE9" w14:textId="40843DC0" w:rsidR="004049CD" w:rsidRDefault="004049CD">
      <w:pPr>
        <w:rPr>
          <w:sz w:val="20"/>
          <w:szCs w:val="20"/>
          <w:lang w:val="ru-RU" w:eastAsia="zh-CN"/>
        </w:rPr>
      </w:pPr>
    </w:p>
    <w:p w14:paraId="2C41D82D" w14:textId="750EFFA0" w:rsidR="004049CD" w:rsidRDefault="004049CD">
      <w:pPr>
        <w:rPr>
          <w:sz w:val="20"/>
          <w:szCs w:val="20"/>
          <w:lang w:val="ru-RU" w:eastAsia="zh-CN"/>
        </w:rPr>
      </w:pPr>
    </w:p>
    <w:p w14:paraId="5B718FB0" w14:textId="2EA248CD" w:rsidR="004049CD" w:rsidRDefault="004049CD">
      <w:pPr>
        <w:rPr>
          <w:sz w:val="20"/>
          <w:szCs w:val="20"/>
          <w:lang w:val="ru-RU" w:eastAsia="zh-CN"/>
        </w:rPr>
      </w:pPr>
    </w:p>
    <w:p w14:paraId="22CFAF99" w14:textId="1490533B" w:rsidR="004049CD" w:rsidRDefault="004049CD">
      <w:pPr>
        <w:rPr>
          <w:sz w:val="20"/>
          <w:szCs w:val="20"/>
          <w:lang w:val="ru-RU" w:eastAsia="zh-CN"/>
        </w:rPr>
      </w:pPr>
    </w:p>
    <w:p w14:paraId="7FD5BF51" w14:textId="4619922B" w:rsidR="004049CD" w:rsidRDefault="004049CD">
      <w:pPr>
        <w:rPr>
          <w:sz w:val="20"/>
          <w:szCs w:val="20"/>
          <w:lang w:val="ru-RU" w:eastAsia="zh-CN"/>
        </w:rPr>
      </w:pPr>
    </w:p>
    <w:p w14:paraId="5E094C51" w14:textId="25C1B152" w:rsidR="004049CD" w:rsidRDefault="004049CD">
      <w:pPr>
        <w:rPr>
          <w:sz w:val="20"/>
          <w:szCs w:val="20"/>
          <w:lang w:val="ru-RU" w:eastAsia="zh-CN"/>
        </w:rPr>
      </w:pPr>
    </w:p>
    <w:p w14:paraId="12BC4DDD" w14:textId="5D03DE2A" w:rsidR="004049CD" w:rsidRDefault="004049CD">
      <w:pPr>
        <w:rPr>
          <w:sz w:val="20"/>
          <w:szCs w:val="20"/>
          <w:lang w:val="ru-RU" w:eastAsia="zh-CN"/>
        </w:rPr>
      </w:pPr>
    </w:p>
    <w:p w14:paraId="786EEB03" w14:textId="523AD8A9" w:rsidR="004049CD" w:rsidRDefault="004049CD">
      <w:pPr>
        <w:rPr>
          <w:sz w:val="20"/>
          <w:szCs w:val="20"/>
          <w:lang w:val="ru-RU" w:eastAsia="zh-CN"/>
        </w:rPr>
      </w:pPr>
    </w:p>
    <w:p w14:paraId="3696ADED" w14:textId="4D9B3177" w:rsidR="004049CD" w:rsidRDefault="004049CD">
      <w:pPr>
        <w:rPr>
          <w:sz w:val="20"/>
          <w:szCs w:val="20"/>
          <w:lang w:val="ru-RU" w:eastAsia="zh-CN"/>
        </w:rPr>
      </w:pPr>
    </w:p>
    <w:p w14:paraId="55C5904D" w14:textId="173DAD4C" w:rsidR="004049CD" w:rsidRDefault="004049CD">
      <w:pPr>
        <w:rPr>
          <w:sz w:val="20"/>
          <w:szCs w:val="20"/>
          <w:lang w:val="ru-RU" w:eastAsia="zh-CN"/>
        </w:rPr>
      </w:pPr>
    </w:p>
    <w:p w14:paraId="342DEF7D" w14:textId="61494EB2" w:rsidR="004049CD" w:rsidRDefault="004049CD">
      <w:pPr>
        <w:rPr>
          <w:sz w:val="20"/>
          <w:szCs w:val="20"/>
          <w:lang w:val="ru-RU" w:eastAsia="zh-CN"/>
        </w:rPr>
      </w:pPr>
    </w:p>
    <w:p w14:paraId="545CFD05" w14:textId="0E639A69" w:rsidR="004049CD" w:rsidRDefault="004049CD">
      <w:pPr>
        <w:rPr>
          <w:sz w:val="20"/>
          <w:szCs w:val="20"/>
          <w:lang w:val="ru-RU" w:eastAsia="zh-CN"/>
        </w:rPr>
      </w:pPr>
    </w:p>
    <w:p w14:paraId="1E276FB6" w14:textId="69F54A1E" w:rsidR="004049CD" w:rsidRDefault="004049CD">
      <w:pPr>
        <w:rPr>
          <w:sz w:val="20"/>
          <w:szCs w:val="20"/>
          <w:lang w:val="ru-RU" w:eastAsia="zh-CN"/>
        </w:rPr>
      </w:pPr>
    </w:p>
    <w:p w14:paraId="0229592A" w14:textId="074E41D4" w:rsidR="004049CD" w:rsidRDefault="004049CD">
      <w:pPr>
        <w:rPr>
          <w:sz w:val="20"/>
          <w:szCs w:val="20"/>
          <w:lang w:val="ru-RU" w:eastAsia="zh-CN"/>
        </w:rPr>
      </w:pPr>
    </w:p>
    <w:p w14:paraId="604023E1" w14:textId="17AD529C" w:rsidR="004049CD" w:rsidRDefault="004049CD">
      <w:pPr>
        <w:rPr>
          <w:sz w:val="20"/>
          <w:szCs w:val="20"/>
          <w:lang w:val="ru-RU" w:eastAsia="zh-CN"/>
        </w:rPr>
      </w:pPr>
    </w:p>
    <w:p w14:paraId="6F46FA18" w14:textId="10F5593E" w:rsidR="004049CD" w:rsidRDefault="004049CD">
      <w:pPr>
        <w:rPr>
          <w:sz w:val="20"/>
          <w:szCs w:val="20"/>
          <w:lang w:val="ru-RU" w:eastAsia="zh-CN"/>
        </w:rPr>
      </w:pPr>
    </w:p>
    <w:p w14:paraId="2F6D5001" w14:textId="0FA2FDD9" w:rsidR="004049CD" w:rsidRDefault="004049CD">
      <w:pPr>
        <w:rPr>
          <w:sz w:val="20"/>
          <w:szCs w:val="20"/>
          <w:lang w:val="ru-RU" w:eastAsia="zh-CN"/>
        </w:rPr>
      </w:pPr>
    </w:p>
    <w:p w14:paraId="7AF12C3E" w14:textId="113B527E" w:rsidR="004049CD" w:rsidRDefault="004049CD">
      <w:pPr>
        <w:rPr>
          <w:sz w:val="20"/>
          <w:szCs w:val="20"/>
          <w:lang w:val="ru-RU" w:eastAsia="zh-CN"/>
        </w:rPr>
      </w:pPr>
    </w:p>
    <w:p w14:paraId="2BD86AF1" w14:textId="288B57C0" w:rsidR="004049CD" w:rsidRDefault="004049CD">
      <w:pPr>
        <w:rPr>
          <w:sz w:val="20"/>
          <w:szCs w:val="20"/>
          <w:lang w:val="ru-RU" w:eastAsia="zh-CN"/>
        </w:rPr>
      </w:pPr>
    </w:p>
    <w:p w14:paraId="04B21D12" w14:textId="4011F77B" w:rsidR="004049CD" w:rsidRDefault="004049CD">
      <w:pPr>
        <w:rPr>
          <w:sz w:val="20"/>
          <w:szCs w:val="20"/>
          <w:lang w:val="ru-RU" w:eastAsia="zh-CN"/>
        </w:rPr>
      </w:pPr>
    </w:p>
    <w:p w14:paraId="0C500F84" w14:textId="766FE8A8" w:rsidR="004049CD" w:rsidRDefault="004049CD">
      <w:pPr>
        <w:rPr>
          <w:sz w:val="20"/>
          <w:szCs w:val="20"/>
          <w:lang w:val="ru-RU" w:eastAsia="zh-CN"/>
        </w:rPr>
      </w:pPr>
    </w:p>
    <w:p w14:paraId="3E3D6D97" w14:textId="55A21DBC" w:rsidR="004049CD" w:rsidRDefault="004049CD">
      <w:pPr>
        <w:rPr>
          <w:sz w:val="20"/>
          <w:szCs w:val="20"/>
          <w:lang w:val="ru-RU" w:eastAsia="zh-CN"/>
        </w:rPr>
      </w:pPr>
    </w:p>
    <w:p w14:paraId="475B9402" w14:textId="1F49DAFC" w:rsidR="004049CD" w:rsidRDefault="004049CD">
      <w:pPr>
        <w:rPr>
          <w:sz w:val="20"/>
          <w:szCs w:val="20"/>
          <w:lang w:val="ru-RU" w:eastAsia="zh-CN"/>
        </w:rPr>
      </w:pPr>
    </w:p>
    <w:p w14:paraId="6F62A93F" w14:textId="3703BC77" w:rsidR="004049CD" w:rsidRDefault="004049CD">
      <w:pPr>
        <w:rPr>
          <w:sz w:val="20"/>
          <w:szCs w:val="20"/>
          <w:lang w:val="ru-RU" w:eastAsia="zh-CN"/>
        </w:rPr>
      </w:pPr>
    </w:p>
    <w:p w14:paraId="2561EE55" w14:textId="39010932" w:rsidR="004049CD" w:rsidRDefault="004049CD">
      <w:pPr>
        <w:rPr>
          <w:sz w:val="20"/>
          <w:szCs w:val="20"/>
          <w:lang w:val="ru-RU" w:eastAsia="zh-CN"/>
        </w:rPr>
      </w:pPr>
    </w:p>
    <w:p w14:paraId="77CAA697" w14:textId="3465F07C" w:rsidR="004049CD" w:rsidRDefault="004049CD">
      <w:pPr>
        <w:rPr>
          <w:sz w:val="20"/>
          <w:szCs w:val="20"/>
          <w:lang w:val="ru-RU" w:eastAsia="zh-CN"/>
        </w:rPr>
      </w:pPr>
    </w:p>
    <w:p w14:paraId="45C781D0" w14:textId="11CBEE51" w:rsidR="004049CD" w:rsidRDefault="004049CD">
      <w:pPr>
        <w:rPr>
          <w:sz w:val="20"/>
          <w:szCs w:val="20"/>
          <w:lang w:val="ru-RU" w:eastAsia="zh-CN"/>
        </w:rPr>
      </w:pPr>
    </w:p>
    <w:p w14:paraId="57826687" w14:textId="40A41F5C" w:rsidR="004049CD" w:rsidRDefault="004049CD">
      <w:pPr>
        <w:rPr>
          <w:sz w:val="20"/>
          <w:szCs w:val="20"/>
          <w:lang w:val="ru-RU" w:eastAsia="zh-CN"/>
        </w:rPr>
      </w:pPr>
    </w:p>
    <w:p w14:paraId="7353EFD9" w14:textId="76255974" w:rsidR="004049CD" w:rsidRDefault="004049CD">
      <w:pPr>
        <w:rPr>
          <w:sz w:val="20"/>
          <w:szCs w:val="20"/>
          <w:lang w:val="ru-RU" w:eastAsia="zh-CN"/>
        </w:rPr>
      </w:pPr>
    </w:p>
    <w:p w14:paraId="11E5C0A3" w14:textId="361BECAE" w:rsidR="004049CD" w:rsidRDefault="004049CD">
      <w:pPr>
        <w:rPr>
          <w:sz w:val="20"/>
          <w:szCs w:val="20"/>
          <w:lang w:val="ru-RU" w:eastAsia="zh-CN"/>
        </w:rPr>
      </w:pPr>
    </w:p>
    <w:p w14:paraId="6853A347" w14:textId="6BABD35A" w:rsidR="004049CD" w:rsidRDefault="004049CD">
      <w:pPr>
        <w:rPr>
          <w:sz w:val="20"/>
          <w:szCs w:val="20"/>
          <w:lang w:val="ru-RU" w:eastAsia="zh-CN"/>
        </w:rPr>
      </w:pPr>
    </w:p>
    <w:sectPr w:rsidR="004049CD" w:rsidSect="00D71BA1">
      <w:headerReference w:type="even" r:id="rId7"/>
      <w:headerReference w:type="default" r:id="rId8"/>
      <w:headerReference w:type="first" r:id="rId9"/>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67CE" w14:textId="77777777" w:rsidR="003F0559" w:rsidRDefault="003F0559">
      <w:r>
        <w:separator/>
      </w:r>
    </w:p>
  </w:endnote>
  <w:endnote w:type="continuationSeparator" w:id="0">
    <w:p w14:paraId="1C904C36" w14:textId="77777777" w:rsidR="003F0559" w:rsidRDefault="003F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1EC0" w14:textId="77777777" w:rsidR="003F0559" w:rsidRDefault="003F0559">
      <w:r>
        <w:separator/>
      </w:r>
    </w:p>
  </w:footnote>
  <w:footnote w:type="continuationSeparator" w:id="0">
    <w:p w14:paraId="28755CE0" w14:textId="77777777" w:rsidR="003F0559" w:rsidRDefault="003F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F28" w14:textId="77777777" w:rsidR="00F51FF2" w:rsidRDefault="00916A3D" w:rsidP="005E59E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BAED94" w14:textId="77777777" w:rsidR="00F51FF2" w:rsidRDefault="00F51F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07D" w14:textId="77777777" w:rsidR="00F51FF2" w:rsidRPr="00090761" w:rsidRDefault="00916A3D">
    <w:pPr>
      <w:pStyle w:val="a3"/>
      <w:jc w:val="center"/>
      <w:rPr>
        <w:sz w:val="28"/>
        <w:szCs w:val="28"/>
      </w:rPr>
    </w:pPr>
    <w:r w:rsidRPr="00090761">
      <w:rPr>
        <w:sz w:val="28"/>
        <w:szCs w:val="28"/>
      </w:rPr>
      <w:fldChar w:fldCharType="begin"/>
    </w:r>
    <w:r w:rsidRPr="00090761">
      <w:rPr>
        <w:sz w:val="28"/>
        <w:szCs w:val="28"/>
      </w:rPr>
      <w:instrText>PAGE   \* MERGEFORMAT</w:instrText>
    </w:r>
    <w:r w:rsidRPr="00090761">
      <w:rPr>
        <w:sz w:val="28"/>
        <w:szCs w:val="28"/>
      </w:rPr>
      <w:fldChar w:fldCharType="separate"/>
    </w:r>
    <w:r w:rsidR="00BA7687" w:rsidRPr="00BA7687">
      <w:rPr>
        <w:noProof/>
        <w:sz w:val="28"/>
        <w:szCs w:val="28"/>
        <w:lang w:val="ru-RU"/>
      </w:rPr>
      <w:t>2</w:t>
    </w:r>
    <w:r w:rsidRPr="00090761">
      <w:rPr>
        <w:noProof/>
        <w:sz w:val="28"/>
        <w:szCs w:val="28"/>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C44E" w14:textId="77777777" w:rsidR="00F51FF2" w:rsidRDefault="00F51FF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C7"/>
    <w:multiLevelType w:val="hybridMultilevel"/>
    <w:tmpl w:val="60B476C6"/>
    <w:lvl w:ilvl="0" w:tplc="0422000F">
      <w:start w:val="1"/>
      <w:numFmt w:val="decimal"/>
      <w:lvlText w:val="%1."/>
      <w:lvlJc w:val="left"/>
      <w:pPr>
        <w:ind w:left="284" w:firstLine="0"/>
      </w:pPr>
      <w:rPr>
        <w:rFonts w:hint="default"/>
      </w:rPr>
    </w:lvl>
    <w:lvl w:ilvl="1" w:tplc="04220019" w:tentative="1">
      <w:start w:val="1"/>
      <w:numFmt w:val="lowerLetter"/>
      <w:lvlText w:val="%2."/>
      <w:lvlJc w:val="left"/>
      <w:pPr>
        <w:ind w:left="1924" w:hanging="360"/>
      </w:pPr>
    </w:lvl>
    <w:lvl w:ilvl="2" w:tplc="0422001B" w:tentative="1">
      <w:start w:val="1"/>
      <w:numFmt w:val="lowerRoman"/>
      <w:lvlText w:val="%3."/>
      <w:lvlJc w:val="right"/>
      <w:pPr>
        <w:ind w:left="2644" w:hanging="180"/>
      </w:pPr>
    </w:lvl>
    <w:lvl w:ilvl="3" w:tplc="0422000F" w:tentative="1">
      <w:start w:val="1"/>
      <w:numFmt w:val="decimal"/>
      <w:lvlText w:val="%4."/>
      <w:lvlJc w:val="left"/>
      <w:pPr>
        <w:ind w:left="3364" w:hanging="360"/>
      </w:pPr>
    </w:lvl>
    <w:lvl w:ilvl="4" w:tplc="04220019" w:tentative="1">
      <w:start w:val="1"/>
      <w:numFmt w:val="lowerLetter"/>
      <w:lvlText w:val="%5."/>
      <w:lvlJc w:val="left"/>
      <w:pPr>
        <w:ind w:left="4084" w:hanging="360"/>
      </w:pPr>
    </w:lvl>
    <w:lvl w:ilvl="5" w:tplc="0422001B" w:tentative="1">
      <w:start w:val="1"/>
      <w:numFmt w:val="lowerRoman"/>
      <w:lvlText w:val="%6."/>
      <w:lvlJc w:val="right"/>
      <w:pPr>
        <w:ind w:left="4804" w:hanging="180"/>
      </w:pPr>
    </w:lvl>
    <w:lvl w:ilvl="6" w:tplc="0422000F" w:tentative="1">
      <w:start w:val="1"/>
      <w:numFmt w:val="decimal"/>
      <w:lvlText w:val="%7."/>
      <w:lvlJc w:val="left"/>
      <w:pPr>
        <w:ind w:left="5524" w:hanging="360"/>
      </w:pPr>
    </w:lvl>
    <w:lvl w:ilvl="7" w:tplc="04220019" w:tentative="1">
      <w:start w:val="1"/>
      <w:numFmt w:val="lowerLetter"/>
      <w:lvlText w:val="%8."/>
      <w:lvlJc w:val="left"/>
      <w:pPr>
        <w:ind w:left="6244" w:hanging="360"/>
      </w:pPr>
    </w:lvl>
    <w:lvl w:ilvl="8" w:tplc="0422001B" w:tentative="1">
      <w:start w:val="1"/>
      <w:numFmt w:val="lowerRoman"/>
      <w:lvlText w:val="%9."/>
      <w:lvlJc w:val="right"/>
      <w:pPr>
        <w:ind w:left="6964" w:hanging="180"/>
      </w:pPr>
    </w:lvl>
  </w:abstractNum>
  <w:abstractNum w:abstractNumId="1" w15:restartNumberingAfterBreak="0">
    <w:nsid w:val="0081751A"/>
    <w:multiLevelType w:val="hybridMultilevel"/>
    <w:tmpl w:val="F4A035EC"/>
    <w:lvl w:ilvl="0" w:tplc="B2A052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0C5066"/>
    <w:multiLevelType w:val="hybridMultilevel"/>
    <w:tmpl w:val="56F8C7BE"/>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241550"/>
    <w:multiLevelType w:val="hybridMultilevel"/>
    <w:tmpl w:val="84CE3B2E"/>
    <w:lvl w:ilvl="0" w:tplc="3326989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7F3D5C"/>
    <w:multiLevelType w:val="hybridMultilevel"/>
    <w:tmpl w:val="36A8186A"/>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81F3335"/>
    <w:multiLevelType w:val="hybridMultilevel"/>
    <w:tmpl w:val="4C76BEF4"/>
    <w:lvl w:ilvl="0" w:tplc="00A2B83C">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8DD3C8C"/>
    <w:multiLevelType w:val="multilevel"/>
    <w:tmpl w:val="316671B4"/>
    <w:lvl w:ilvl="0">
      <w:start w:val="2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97337"/>
    <w:multiLevelType w:val="hybridMultilevel"/>
    <w:tmpl w:val="BF9411CC"/>
    <w:lvl w:ilvl="0" w:tplc="73920B52">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0775826"/>
    <w:multiLevelType w:val="hybridMultilevel"/>
    <w:tmpl w:val="916A0B52"/>
    <w:lvl w:ilvl="0" w:tplc="DD28DDEE">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FE44A2"/>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33E639A"/>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7610B69"/>
    <w:multiLevelType w:val="hybridMultilevel"/>
    <w:tmpl w:val="8B50FB3E"/>
    <w:lvl w:ilvl="0" w:tplc="ED80FCC4">
      <w:start w:val="1"/>
      <w:numFmt w:val="decimal"/>
      <w:lvlText w:val="%1."/>
      <w:lvlJc w:val="left"/>
      <w:pPr>
        <w:ind w:left="57" w:hanging="5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DF3521"/>
    <w:multiLevelType w:val="multilevel"/>
    <w:tmpl w:val="C99E4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166215"/>
    <w:multiLevelType w:val="hybridMultilevel"/>
    <w:tmpl w:val="9F0ADA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101630E"/>
    <w:multiLevelType w:val="hybridMultilevel"/>
    <w:tmpl w:val="A70C214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1E343B7"/>
    <w:multiLevelType w:val="hybridMultilevel"/>
    <w:tmpl w:val="9356B7CC"/>
    <w:lvl w:ilvl="0" w:tplc="2014187C">
      <w:start w:val="1"/>
      <w:numFmt w:val="decimal"/>
      <w:suff w:val="space"/>
      <w:lvlText w:val="%1."/>
      <w:lvlJc w:val="left"/>
      <w:pPr>
        <w:ind w:left="0" w:firstLine="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274531D2"/>
    <w:multiLevelType w:val="multilevel"/>
    <w:tmpl w:val="F6ACC17E"/>
    <w:lvl w:ilvl="0">
      <w:start w:val="1"/>
      <w:numFmt w:val="decimal"/>
      <w:lvlText w:val="%1."/>
      <w:lvlJc w:val="left"/>
      <w:pPr>
        <w:ind w:left="0" w:firstLine="567"/>
      </w:pPr>
      <w:rPr>
        <w:rFonts w:hint="default"/>
      </w:rPr>
    </w:lvl>
    <w:lvl w:ilvl="1">
      <w:start w:val="1"/>
      <w:numFmt w:val="lowerLetter"/>
      <w:lvlText w:val="%2."/>
      <w:lvlJc w:val="left"/>
      <w:pPr>
        <w:ind w:left="567" w:firstLine="567"/>
      </w:pPr>
      <w:rPr>
        <w:rFonts w:hint="default"/>
      </w:rPr>
    </w:lvl>
    <w:lvl w:ilvl="2">
      <w:start w:val="1"/>
      <w:numFmt w:val="lowerRoman"/>
      <w:lvlText w:val="%3."/>
      <w:lvlJc w:val="right"/>
      <w:pPr>
        <w:ind w:left="1134" w:firstLine="567"/>
      </w:pPr>
      <w:rPr>
        <w:rFonts w:hint="default"/>
      </w:rPr>
    </w:lvl>
    <w:lvl w:ilvl="3">
      <w:start w:val="1"/>
      <w:numFmt w:val="decimal"/>
      <w:lvlText w:val="%4."/>
      <w:lvlJc w:val="left"/>
      <w:pPr>
        <w:ind w:left="1701" w:firstLine="567"/>
      </w:pPr>
      <w:rPr>
        <w:rFonts w:hint="default"/>
      </w:rPr>
    </w:lvl>
    <w:lvl w:ilvl="4">
      <w:start w:val="1"/>
      <w:numFmt w:val="lowerLetter"/>
      <w:lvlText w:val="%5."/>
      <w:lvlJc w:val="left"/>
      <w:pPr>
        <w:ind w:left="2268" w:firstLine="567"/>
      </w:pPr>
      <w:rPr>
        <w:rFonts w:hint="default"/>
      </w:rPr>
    </w:lvl>
    <w:lvl w:ilvl="5">
      <w:start w:val="1"/>
      <w:numFmt w:val="lowerRoman"/>
      <w:lvlText w:val="%6."/>
      <w:lvlJc w:val="right"/>
      <w:pPr>
        <w:ind w:left="2835" w:firstLine="567"/>
      </w:pPr>
      <w:rPr>
        <w:rFonts w:hint="default"/>
      </w:rPr>
    </w:lvl>
    <w:lvl w:ilvl="6">
      <w:start w:val="1"/>
      <w:numFmt w:val="decimal"/>
      <w:lvlText w:val="%7."/>
      <w:lvlJc w:val="left"/>
      <w:pPr>
        <w:ind w:left="3402" w:firstLine="567"/>
      </w:pPr>
      <w:rPr>
        <w:rFonts w:hint="default"/>
      </w:rPr>
    </w:lvl>
    <w:lvl w:ilvl="7">
      <w:start w:val="1"/>
      <w:numFmt w:val="lowerLetter"/>
      <w:lvlText w:val="%8."/>
      <w:lvlJc w:val="left"/>
      <w:pPr>
        <w:ind w:left="3969" w:firstLine="567"/>
      </w:pPr>
      <w:rPr>
        <w:rFonts w:hint="default"/>
      </w:rPr>
    </w:lvl>
    <w:lvl w:ilvl="8">
      <w:start w:val="1"/>
      <w:numFmt w:val="lowerRoman"/>
      <w:lvlText w:val="%9."/>
      <w:lvlJc w:val="right"/>
      <w:pPr>
        <w:ind w:left="4536" w:firstLine="567"/>
      </w:pPr>
      <w:rPr>
        <w:rFonts w:hint="default"/>
      </w:rPr>
    </w:lvl>
  </w:abstractNum>
  <w:abstractNum w:abstractNumId="17" w15:restartNumberingAfterBreak="0">
    <w:nsid w:val="28E75725"/>
    <w:multiLevelType w:val="hybridMultilevel"/>
    <w:tmpl w:val="950EE4A6"/>
    <w:lvl w:ilvl="0" w:tplc="1CB483B8">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2A18089F"/>
    <w:multiLevelType w:val="hybridMultilevel"/>
    <w:tmpl w:val="D3F63BB0"/>
    <w:lvl w:ilvl="0" w:tplc="1B2CB944">
      <w:start w:val="1"/>
      <w:numFmt w:val="decimal"/>
      <w:suff w:val="space"/>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C1024C2"/>
    <w:multiLevelType w:val="hybridMultilevel"/>
    <w:tmpl w:val="7A7698B2"/>
    <w:lvl w:ilvl="0" w:tplc="85CA2414">
      <w:start w:val="1"/>
      <w:numFmt w:val="decimal"/>
      <w:suff w:val="space"/>
      <w:lvlText w:val="%1."/>
      <w:lvlJc w:val="left"/>
      <w:pPr>
        <w:ind w:left="426" w:firstLine="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0" w15:restartNumberingAfterBreak="0">
    <w:nsid w:val="2DF84FD4"/>
    <w:multiLevelType w:val="hybridMultilevel"/>
    <w:tmpl w:val="5D5E5374"/>
    <w:lvl w:ilvl="0" w:tplc="ED00A568">
      <w:start w:val="1"/>
      <w:numFmt w:val="decimal"/>
      <w:lvlText w:val="%1."/>
      <w:lvlJc w:val="left"/>
      <w:pPr>
        <w:ind w:left="0" w:firstLine="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38EC76C1"/>
    <w:multiLevelType w:val="hybridMultilevel"/>
    <w:tmpl w:val="95EC2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63160"/>
    <w:multiLevelType w:val="multilevel"/>
    <w:tmpl w:val="C5FCDAE6"/>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841F8F"/>
    <w:multiLevelType w:val="hybridMultilevel"/>
    <w:tmpl w:val="8EACD76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4" w15:restartNumberingAfterBreak="0">
    <w:nsid w:val="401F352D"/>
    <w:multiLevelType w:val="multilevel"/>
    <w:tmpl w:val="F88812B4"/>
    <w:styleLink w:val="1"/>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5" w15:restartNumberingAfterBreak="0">
    <w:nsid w:val="40D3120A"/>
    <w:multiLevelType w:val="hybridMultilevel"/>
    <w:tmpl w:val="7D5CBC8E"/>
    <w:lvl w:ilvl="0" w:tplc="3C281B9C">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284208"/>
    <w:multiLevelType w:val="hybridMultilevel"/>
    <w:tmpl w:val="D0F02CC0"/>
    <w:lvl w:ilvl="0" w:tplc="4718DA00">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2E7E08"/>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8C277C5"/>
    <w:multiLevelType w:val="hybridMultilevel"/>
    <w:tmpl w:val="5B3C9DC6"/>
    <w:lvl w:ilvl="0" w:tplc="4AFE6F76">
      <w:start w:val="1"/>
      <w:numFmt w:val="decimal"/>
      <w:suff w:val="space"/>
      <w:lvlText w:val="%1."/>
      <w:lvlJc w:val="left"/>
      <w:pPr>
        <w:ind w:left="0" w:firstLine="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AB4612"/>
    <w:multiLevelType w:val="hybridMultilevel"/>
    <w:tmpl w:val="7A50E77C"/>
    <w:lvl w:ilvl="0" w:tplc="43941ADA">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222322"/>
    <w:multiLevelType w:val="hybridMultilevel"/>
    <w:tmpl w:val="1F5EA3E0"/>
    <w:lvl w:ilvl="0" w:tplc="88E643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287B82"/>
    <w:multiLevelType w:val="hybridMultilevel"/>
    <w:tmpl w:val="1F16E580"/>
    <w:lvl w:ilvl="0" w:tplc="66426F5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913C17"/>
    <w:multiLevelType w:val="multilevel"/>
    <w:tmpl w:val="B92420C4"/>
    <w:lvl w:ilvl="0">
      <w:start w:val="1"/>
      <w:numFmt w:val="decimal"/>
      <w:lvlText w:val="%1."/>
      <w:lvlJc w:val="left"/>
      <w:pPr>
        <w:ind w:left="1117" w:hanging="408"/>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Restart w:val="1"/>
      <w:suff w:val="space"/>
      <w:lvlText w:val="%4."/>
      <w:lvlJc w:val="left"/>
      <w:pPr>
        <w:ind w:left="0" w:firstLine="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3" w15:restartNumberingAfterBreak="0">
    <w:nsid w:val="51A7322D"/>
    <w:multiLevelType w:val="hybridMultilevel"/>
    <w:tmpl w:val="4832FB7E"/>
    <w:lvl w:ilvl="0" w:tplc="CDA6EF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4B444E8"/>
    <w:multiLevelType w:val="hybridMultilevel"/>
    <w:tmpl w:val="C1906190"/>
    <w:lvl w:ilvl="0" w:tplc="72442C02">
      <w:start w:val="1"/>
      <w:numFmt w:val="decimal"/>
      <w:lvlText w:val="%1."/>
      <w:lvlJc w:val="left"/>
      <w:pPr>
        <w:ind w:left="0" w:firstLine="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35" w15:restartNumberingAfterBreak="0">
    <w:nsid w:val="62FA5668"/>
    <w:multiLevelType w:val="hybridMultilevel"/>
    <w:tmpl w:val="7EDC1BF8"/>
    <w:lvl w:ilvl="0" w:tplc="55227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3131EF7"/>
    <w:multiLevelType w:val="hybridMultilevel"/>
    <w:tmpl w:val="42041108"/>
    <w:lvl w:ilvl="0" w:tplc="1430CCD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DB41F0"/>
    <w:multiLevelType w:val="hybridMultilevel"/>
    <w:tmpl w:val="20DCEDA0"/>
    <w:lvl w:ilvl="0" w:tplc="744040CC">
      <w:start w:val="1"/>
      <w:numFmt w:val="decimal"/>
      <w:suff w:val="space"/>
      <w:lvlText w:val="%1."/>
      <w:lvlJc w:val="left"/>
      <w:pPr>
        <w:ind w:left="0" w:firstLine="57"/>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8" w15:restartNumberingAfterBreak="0">
    <w:nsid w:val="690E11EA"/>
    <w:multiLevelType w:val="hybridMultilevel"/>
    <w:tmpl w:val="45BE0254"/>
    <w:lvl w:ilvl="0" w:tplc="F1584BB2">
      <w:start w:val="5"/>
      <w:numFmt w:val="decimal"/>
      <w:suff w:val="space"/>
      <w:lvlText w:val="%1."/>
      <w:lvlJc w:val="left"/>
      <w:pPr>
        <w:ind w:left="0" w:firstLine="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9" w15:restartNumberingAfterBreak="0">
    <w:nsid w:val="69F53CFE"/>
    <w:multiLevelType w:val="hybridMultilevel"/>
    <w:tmpl w:val="1DA823E6"/>
    <w:lvl w:ilvl="0" w:tplc="06EA790C">
      <w:start w:val="1"/>
      <w:numFmt w:val="decimal"/>
      <w:suff w:val="space"/>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0" w15:restartNumberingAfterBreak="0">
    <w:nsid w:val="73957DC0"/>
    <w:multiLevelType w:val="hybridMultilevel"/>
    <w:tmpl w:val="4A7842B4"/>
    <w:lvl w:ilvl="0" w:tplc="ED76532C">
      <w:start w:val="1"/>
      <w:numFmt w:val="decimal"/>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A96F76"/>
    <w:multiLevelType w:val="hybridMultilevel"/>
    <w:tmpl w:val="3050C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5674BC"/>
    <w:multiLevelType w:val="multilevel"/>
    <w:tmpl w:val="27CABE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1A590A"/>
    <w:multiLevelType w:val="hybridMultilevel"/>
    <w:tmpl w:val="D9E6F12C"/>
    <w:lvl w:ilvl="0" w:tplc="4D284C26">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C1A5510"/>
    <w:multiLevelType w:val="hybridMultilevel"/>
    <w:tmpl w:val="C23E4114"/>
    <w:lvl w:ilvl="0" w:tplc="358E0DF4">
      <w:start w:val="1"/>
      <w:numFmt w:val="decimal"/>
      <w:lvlText w:val="%1."/>
      <w:lvlJc w:val="left"/>
      <w:pPr>
        <w:ind w:left="284" w:hanging="2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C977ECA"/>
    <w:multiLevelType w:val="hybridMultilevel"/>
    <w:tmpl w:val="E04EAB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DDD4A25"/>
    <w:multiLevelType w:val="hybridMultilevel"/>
    <w:tmpl w:val="14649D4C"/>
    <w:lvl w:ilvl="0" w:tplc="D0201A08">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E2C2098"/>
    <w:multiLevelType w:val="hybridMultilevel"/>
    <w:tmpl w:val="20722B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FD613F6"/>
    <w:multiLevelType w:val="hybridMultilevel"/>
    <w:tmpl w:val="EAD811C2"/>
    <w:lvl w:ilvl="0" w:tplc="453099D4">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68160638">
    <w:abstractNumId w:val="28"/>
  </w:num>
  <w:num w:numId="2" w16cid:durableId="913047607">
    <w:abstractNumId w:val="25"/>
  </w:num>
  <w:num w:numId="3" w16cid:durableId="1917477541">
    <w:abstractNumId w:val="35"/>
  </w:num>
  <w:num w:numId="4" w16cid:durableId="1988046143">
    <w:abstractNumId w:val="29"/>
  </w:num>
  <w:num w:numId="5" w16cid:durableId="686754354">
    <w:abstractNumId w:val="39"/>
  </w:num>
  <w:num w:numId="6" w16cid:durableId="419721349">
    <w:abstractNumId w:val="6"/>
  </w:num>
  <w:num w:numId="7" w16cid:durableId="1256865637">
    <w:abstractNumId w:val="22"/>
  </w:num>
  <w:num w:numId="8" w16cid:durableId="303045696">
    <w:abstractNumId w:val="12"/>
  </w:num>
  <w:num w:numId="9" w16cid:durableId="39747526">
    <w:abstractNumId w:val="42"/>
  </w:num>
  <w:num w:numId="10" w16cid:durableId="1032849477">
    <w:abstractNumId w:val="32"/>
  </w:num>
  <w:num w:numId="11" w16cid:durableId="470681633">
    <w:abstractNumId w:val="16"/>
  </w:num>
  <w:num w:numId="12" w16cid:durableId="657921290">
    <w:abstractNumId w:val="45"/>
  </w:num>
  <w:num w:numId="13" w16cid:durableId="1318262722">
    <w:abstractNumId w:val="30"/>
  </w:num>
  <w:num w:numId="14" w16cid:durableId="1931087269">
    <w:abstractNumId w:val="37"/>
  </w:num>
  <w:num w:numId="15" w16cid:durableId="1683316281">
    <w:abstractNumId w:val="23"/>
  </w:num>
  <w:num w:numId="16" w16cid:durableId="2017607097">
    <w:abstractNumId w:val="2"/>
  </w:num>
  <w:num w:numId="17" w16cid:durableId="1426724830">
    <w:abstractNumId w:val="44"/>
  </w:num>
  <w:num w:numId="18" w16cid:durableId="1385638722">
    <w:abstractNumId w:val="11"/>
  </w:num>
  <w:num w:numId="19" w16cid:durableId="759132802">
    <w:abstractNumId w:val="40"/>
  </w:num>
  <w:num w:numId="20" w16cid:durableId="1977442745">
    <w:abstractNumId w:val="34"/>
  </w:num>
  <w:num w:numId="21" w16cid:durableId="1142573717">
    <w:abstractNumId w:val="0"/>
  </w:num>
  <w:num w:numId="22" w16cid:durableId="1313291424">
    <w:abstractNumId w:val="21"/>
  </w:num>
  <w:num w:numId="23" w16cid:durableId="1492911044">
    <w:abstractNumId w:val="17"/>
  </w:num>
  <w:num w:numId="24" w16cid:durableId="1264218885">
    <w:abstractNumId w:val="13"/>
  </w:num>
  <w:num w:numId="25" w16cid:durableId="495386960">
    <w:abstractNumId w:val="4"/>
  </w:num>
  <w:num w:numId="26" w16cid:durableId="85074195">
    <w:abstractNumId w:val="20"/>
  </w:num>
  <w:num w:numId="27" w16cid:durableId="1494832931">
    <w:abstractNumId w:val="3"/>
  </w:num>
  <w:num w:numId="28" w16cid:durableId="1511144051">
    <w:abstractNumId w:val="27"/>
  </w:num>
  <w:num w:numId="29" w16cid:durableId="1863466">
    <w:abstractNumId w:val="41"/>
  </w:num>
  <w:num w:numId="30" w16cid:durableId="12952843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999445">
    <w:abstractNumId w:val="48"/>
  </w:num>
  <w:num w:numId="32" w16cid:durableId="1805659018">
    <w:abstractNumId w:val="47"/>
  </w:num>
  <w:num w:numId="33" w16cid:durableId="1931575134">
    <w:abstractNumId w:val="38"/>
  </w:num>
  <w:num w:numId="34" w16cid:durableId="1155951733">
    <w:abstractNumId w:val="1"/>
  </w:num>
  <w:num w:numId="35" w16cid:durableId="442648705">
    <w:abstractNumId w:val="36"/>
  </w:num>
  <w:num w:numId="36" w16cid:durableId="718283449">
    <w:abstractNumId w:val="8"/>
  </w:num>
  <w:num w:numId="37" w16cid:durableId="1021711647">
    <w:abstractNumId w:val="31"/>
  </w:num>
  <w:num w:numId="38" w16cid:durableId="1204949369">
    <w:abstractNumId w:val="14"/>
  </w:num>
  <w:num w:numId="39" w16cid:durableId="1880820373">
    <w:abstractNumId w:val="43"/>
  </w:num>
  <w:num w:numId="40" w16cid:durableId="25377252">
    <w:abstractNumId w:val="10"/>
  </w:num>
  <w:num w:numId="41" w16cid:durableId="261884730">
    <w:abstractNumId w:val="9"/>
  </w:num>
  <w:num w:numId="42" w16cid:durableId="1584021930">
    <w:abstractNumId w:val="15"/>
  </w:num>
  <w:num w:numId="43" w16cid:durableId="2007855933">
    <w:abstractNumId w:val="46"/>
  </w:num>
  <w:num w:numId="44" w16cid:durableId="1457945167">
    <w:abstractNumId w:val="26"/>
  </w:num>
  <w:num w:numId="45" w16cid:durableId="846486454">
    <w:abstractNumId w:val="33"/>
  </w:num>
  <w:num w:numId="46" w16cid:durableId="1653291890">
    <w:abstractNumId w:val="7"/>
  </w:num>
  <w:num w:numId="47" w16cid:durableId="748111311">
    <w:abstractNumId w:val="5"/>
  </w:num>
  <w:num w:numId="48" w16cid:durableId="1549104917">
    <w:abstractNumId w:val="24"/>
  </w:num>
  <w:num w:numId="49" w16cid:durableId="1283222807">
    <w:abstractNumId w:val="19"/>
  </w:num>
  <w:num w:numId="50" w16cid:durableId="100031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D"/>
    <w:rsid w:val="00000283"/>
    <w:rsid w:val="00002633"/>
    <w:rsid w:val="00025584"/>
    <w:rsid w:val="00027829"/>
    <w:rsid w:val="00034F8A"/>
    <w:rsid w:val="00054629"/>
    <w:rsid w:val="00074932"/>
    <w:rsid w:val="00082863"/>
    <w:rsid w:val="000846D3"/>
    <w:rsid w:val="00090761"/>
    <w:rsid w:val="00092B76"/>
    <w:rsid w:val="000944C6"/>
    <w:rsid w:val="000A300E"/>
    <w:rsid w:val="000B7283"/>
    <w:rsid w:val="000D6DB6"/>
    <w:rsid w:val="000F1229"/>
    <w:rsid w:val="0011315A"/>
    <w:rsid w:val="00136B52"/>
    <w:rsid w:val="0014179B"/>
    <w:rsid w:val="00185395"/>
    <w:rsid w:val="00185E40"/>
    <w:rsid w:val="001A183C"/>
    <w:rsid w:val="001A36A8"/>
    <w:rsid w:val="001A36F4"/>
    <w:rsid w:val="001C37B2"/>
    <w:rsid w:val="001C758B"/>
    <w:rsid w:val="001D55BA"/>
    <w:rsid w:val="001E400E"/>
    <w:rsid w:val="001F0473"/>
    <w:rsid w:val="00204896"/>
    <w:rsid w:val="00214100"/>
    <w:rsid w:val="00243571"/>
    <w:rsid w:val="0025579E"/>
    <w:rsid w:val="00260785"/>
    <w:rsid w:val="00275653"/>
    <w:rsid w:val="00282E7B"/>
    <w:rsid w:val="00283B28"/>
    <w:rsid w:val="002841F4"/>
    <w:rsid w:val="002916F0"/>
    <w:rsid w:val="002A511F"/>
    <w:rsid w:val="002C1670"/>
    <w:rsid w:val="002C2F66"/>
    <w:rsid w:val="002C7C6B"/>
    <w:rsid w:val="002D2DD3"/>
    <w:rsid w:val="002E1515"/>
    <w:rsid w:val="002F5A46"/>
    <w:rsid w:val="00300B58"/>
    <w:rsid w:val="00302E29"/>
    <w:rsid w:val="00304AC0"/>
    <w:rsid w:val="0030543A"/>
    <w:rsid w:val="00313B8C"/>
    <w:rsid w:val="00316BBD"/>
    <w:rsid w:val="00323357"/>
    <w:rsid w:val="00330B05"/>
    <w:rsid w:val="003360AA"/>
    <w:rsid w:val="003428D8"/>
    <w:rsid w:val="00343DAD"/>
    <w:rsid w:val="003602E8"/>
    <w:rsid w:val="003A6813"/>
    <w:rsid w:val="003B70EB"/>
    <w:rsid w:val="003C4C77"/>
    <w:rsid w:val="003C57EB"/>
    <w:rsid w:val="003D168A"/>
    <w:rsid w:val="003F0559"/>
    <w:rsid w:val="004049CD"/>
    <w:rsid w:val="00405084"/>
    <w:rsid w:val="004102CD"/>
    <w:rsid w:val="004121AA"/>
    <w:rsid w:val="004168B5"/>
    <w:rsid w:val="00427370"/>
    <w:rsid w:val="00427DD7"/>
    <w:rsid w:val="004504C0"/>
    <w:rsid w:val="004542F5"/>
    <w:rsid w:val="0047144E"/>
    <w:rsid w:val="00483991"/>
    <w:rsid w:val="004A6452"/>
    <w:rsid w:val="004C064A"/>
    <w:rsid w:val="004C6D55"/>
    <w:rsid w:val="004D5D8E"/>
    <w:rsid w:val="004F4C5E"/>
    <w:rsid w:val="00503CA8"/>
    <w:rsid w:val="005162D6"/>
    <w:rsid w:val="005306DE"/>
    <w:rsid w:val="00534895"/>
    <w:rsid w:val="00537C19"/>
    <w:rsid w:val="005B4040"/>
    <w:rsid w:val="005E0167"/>
    <w:rsid w:val="005E0B63"/>
    <w:rsid w:val="005F6A82"/>
    <w:rsid w:val="00636C4F"/>
    <w:rsid w:val="006434DA"/>
    <w:rsid w:val="006500C8"/>
    <w:rsid w:val="006638DB"/>
    <w:rsid w:val="006640DF"/>
    <w:rsid w:val="00677E64"/>
    <w:rsid w:val="006803D7"/>
    <w:rsid w:val="006944D3"/>
    <w:rsid w:val="006B3057"/>
    <w:rsid w:val="006B499B"/>
    <w:rsid w:val="006B521A"/>
    <w:rsid w:val="006C7571"/>
    <w:rsid w:val="006D2993"/>
    <w:rsid w:val="006D7D2D"/>
    <w:rsid w:val="006E1095"/>
    <w:rsid w:val="006F5A4D"/>
    <w:rsid w:val="007274EA"/>
    <w:rsid w:val="0074080F"/>
    <w:rsid w:val="00741EB3"/>
    <w:rsid w:val="00746B08"/>
    <w:rsid w:val="00753BDA"/>
    <w:rsid w:val="00757A97"/>
    <w:rsid w:val="00761661"/>
    <w:rsid w:val="0076579D"/>
    <w:rsid w:val="00794E44"/>
    <w:rsid w:val="007A15DB"/>
    <w:rsid w:val="007A5C59"/>
    <w:rsid w:val="007C078B"/>
    <w:rsid w:val="007C16DD"/>
    <w:rsid w:val="007E2466"/>
    <w:rsid w:val="007E6A92"/>
    <w:rsid w:val="007F359D"/>
    <w:rsid w:val="00800C79"/>
    <w:rsid w:val="00803BA3"/>
    <w:rsid w:val="00815F87"/>
    <w:rsid w:val="00830AFC"/>
    <w:rsid w:val="008404F6"/>
    <w:rsid w:val="00853DED"/>
    <w:rsid w:val="008616B3"/>
    <w:rsid w:val="00862179"/>
    <w:rsid w:val="008905A3"/>
    <w:rsid w:val="008B24BB"/>
    <w:rsid w:val="008C4C7F"/>
    <w:rsid w:val="008C6897"/>
    <w:rsid w:val="008D00F9"/>
    <w:rsid w:val="008E4246"/>
    <w:rsid w:val="008E7362"/>
    <w:rsid w:val="00900010"/>
    <w:rsid w:val="00901501"/>
    <w:rsid w:val="00913CE6"/>
    <w:rsid w:val="00914C48"/>
    <w:rsid w:val="00916A3D"/>
    <w:rsid w:val="00920BD9"/>
    <w:rsid w:val="009213D9"/>
    <w:rsid w:val="009225EA"/>
    <w:rsid w:val="00935001"/>
    <w:rsid w:val="00942A90"/>
    <w:rsid w:val="009479C5"/>
    <w:rsid w:val="009747DE"/>
    <w:rsid w:val="009808B4"/>
    <w:rsid w:val="00981942"/>
    <w:rsid w:val="0099205C"/>
    <w:rsid w:val="009974CE"/>
    <w:rsid w:val="009A14A3"/>
    <w:rsid w:val="009B13D8"/>
    <w:rsid w:val="009C083A"/>
    <w:rsid w:val="009D3457"/>
    <w:rsid w:val="00A02ECF"/>
    <w:rsid w:val="00A21873"/>
    <w:rsid w:val="00A26FC3"/>
    <w:rsid w:val="00A33784"/>
    <w:rsid w:val="00A451C1"/>
    <w:rsid w:val="00A525DE"/>
    <w:rsid w:val="00A7199B"/>
    <w:rsid w:val="00A71FC1"/>
    <w:rsid w:val="00A9645F"/>
    <w:rsid w:val="00AA1441"/>
    <w:rsid w:val="00AD5455"/>
    <w:rsid w:val="00AE38A7"/>
    <w:rsid w:val="00AE4748"/>
    <w:rsid w:val="00AE7631"/>
    <w:rsid w:val="00B002A5"/>
    <w:rsid w:val="00B112E3"/>
    <w:rsid w:val="00B30942"/>
    <w:rsid w:val="00B40960"/>
    <w:rsid w:val="00B75A6C"/>
    <w:rsid w:val="00BA08DA"/>
    <w:rsid w:val="00BA42DC"/>
    <w:rsid w:val="00BA55B7"/>
    <w:rsid w:val="00BA7687"/>
    <w:rsid w:val="00BD0683"/>
    <w:rsid w:val="00BD519E"/>
    <w:rsid w:val="00BE6337"/>
    <w:rsid w:val="00BF0A38"/>
    <w:rsid w:val="00BF5617"/>
    <w:rsid w:val="00C46B41"/>
    <w:rsid w:val="00C6419B"/>
    <w:rsid w:val="00C812E0"/>
    <w:rsid w:val="00C91079"/>
    <w:rsid w:val="00C97020"/>
    <w:rsid w:val="00CA17B6"/>
    <w:rsid w:val="00D15DF7"/>
    <w:rsid w:val="00D35EC3"/>
    <w:rsid w:val="00D5773B"/>
    <w:rsid w:val="00D57C86"/>
    <w:rsid w:val="00D6268D"/>
    <w:rsid w:val="00D62F81"/>
    <w:rsid w:val="00D71BA1"/>
    <w:rsid w:val="00D72715"/>
    <w:rsid w:val="00D72D67"/>
    <w:rsid w:val="00D733AC"/>
    <w:rsid w:val="00D86601"/>
    <w:rsid w:val="00D86EE8"/>
    <w:rsid w:val="00D9044C"/>
    <w:rsid w:val="00DA0FE3"/>
    <w:rsid w:val="00DB269F"/>
    <w:rsid w:val="00DD3941"/>
    <w:rsid w:val="00DD521F"/>
    <w:rsid w:val="00E05B88"/>
    <w:rsid w:val="00E22B6A"/>
    <w:rsid w:val="00E67861"/>
    <w:rsid w:val="00E70ACC"/>
    <w:rsid w:val="00E70B5F"/>
    <w:rsid w:val="00E710AA"/>
    <w:rsid w:val="00E8419D"/>
    <w:rsid w:val="00E9220F"/>
    <w:rsid w:val="00EC1B76"/>
    <w:rsid w:val="00EC56E3"/>
    <w:rsid w:val="00EC72F9"/>
    <w:rsid w:val="00EE05F7"/>
    <w:rsid w:val="00EE1C32"/>
    <w:rsid w:val="00EF4A53"/>
    <w:rsid w:val="00F057EA"/>
    <w:rsid w:val="00F14872"/>
    <w:rsid w:val="00F27005"/>
    <w:rsid w:val="00F30CEF"/>
    <w:rsid w:val="00F4170E"/>
    <w:rsid w:val="00F41B22"/>
    <w:rsid w:val="00F44A0B"/>
    <w:rsid w:val="00F51FF2"/>
    <w:rsid w:val="00F57CB4"/>
    <w:rsid w:val="00F70567"/>
    <w:rsid w:val="00FA487F"/>
    <w:rsid w:val="00FB4EC9"/>
    <w:rsid w:val="00FC01AF"/>
    <w:rsid w:val="00FC2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3706B"/>
  <w15:docId w15:val="{C4D39A75-CF91-4AF9-AAB6-C6B2027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020"/>
    <w:rPr>
      <w:sz w:val="24"/>
      <w:szCs w:val="24"/>
      <w:lang w:val="uk-UA" w:eastAsia="uk-UA"/>
    </w:rPr>
  </w:style>
  <w:style w:type="paragraph" w:styleId="10">
    <w:name w:val="heading 1"/>
    <w:basedOn w:val="a"/>
    <w:next w:val="a"/>
    <w:link w:val="11"/>
    <w:uiPriority w:val="9"/>
    <w:qFormat/>
    <w:rsid w:val="006D7D2D"/>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6D7D2D"/>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6D7D2D"/>
    <w:pPr>
      <w:keepNext/>
      <w:keepLines/>
      <w:spacing w:before="280" w:after="80" w:line="259" w:lineRule="auto"/>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6D7D2D"/>
    <w:pPr>
      <w:keepNext/>
      <w:keepLines/>
      <w:spacing w:before="240" w:after="40" w:line="259" w:lineRule="auto"/>
      <w:outlineLvl w:val="3"/>
    </w:pPr>
    <w:rPr>
      <w:rFonts w:ascii="Calibri" w:eastAsia="Calibri" w:hAnsi="Calibri" w:cs="Calibri"/>
      <w:b/>
      <w:lang w:eastAsia="ru-RU"/>
    </w:rPr>
  </w:style>
  <w:style w:type="paragraph" w:styleId="5">
    <w:name w:val="heading 5"/>
    <w:basedOn w:val="a"/>
    <w:next w:val="a"/>
    <w:link w:val="50"/>
    <w:uiPriority w:val="9"/>
    <w:semiHidden/>
    <w:unhideWhenUsed/>
    <w:qFormat/>
    <w:rsid w:val="006D7D2D"/>
    <w:pPr>
      <w:keepNext/>
      <w:keepLines/>
      <w:spacing w:before="220" w:after="40" w:line="259" w:lineRule="auto"/>
      <w:outlineLvl w:val="4"/>
    </w:pPr>
    <w:rPr>
      <w:rFonts w:ascii="Calibri" w:eastAsia="Calibri" w:hAnsi="Calibri" w:cs="Calibri"/>
      <w:b/>
      <w:sz w:val="22"/>
      <w:szCs w:val="22"/>
      <w:lang w:eastAsia="ru-RU"/>
    </w:rPr>
  </w:style>
  <w:style w:type="paragraph" w:styleId="6">
    <w:name w:val="heading 6"/>
    <w:basedOn w:val="a"/>
    <w:next w:val="a"/>
    <w:link w:val="60"/>
    <w:uiPriority w:val="9"/>
    <w:semiHidden/>
    <w:unhideWhenUsed/>
    <w:qFormat/>
    <w:rsid w:val="006D7D2D"/>
    <w:pPr>
      <w:keepNext/>
      <w:keepLines/>
      <w:spacing w:before="200" w:after="40" w:line="259" w:lineRule="auto"/>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020"/>
    <w:pPr>
      <w:tabs>
        <w:tab w:val="center" w:pos="4677"/>
        <w:tab w:val="right" w:pos="9355"/>
      </w:tabs>
    </w:pPr>
  </w:style>
  <w:style w:type="character" w:customStyle="1" w:styleId="a4">
    <w:name w:val="Верхний колонтитул Знак"/>
    <w:basedOn w:val="a0"/>
    <w:link w:val="a3"/>
    <w:rsid w:val="00C97020"/>
    <w:rPr>
      <w:sz w:val="24"/>
      <w:szCs w:val="24"/>
      <w:lang w:val="uk-UA" w:eastAsia="uk-UA"/>
    </w:rPr>
  </w:style>
  <w:style w:type="character" w:styleId="a5">
    <w:name w:val="page number"/>
    <w:basedOn w:val="a0"/>
    <w:uiPriority w:val="99"/>
    <w:rsid w:val="00C97020"/>
    <w:rPr>
      <w:rFonts w:cs="Times New Roman"/>
    </w:rPr>
  </w:style>
  <w:style w:type="table" w:customStyle="1" w:styleId="31">
    <w:name w:val="Сітка таблиці3"/>
    <w:basedOn w:val="a1"/>
    <w:next w:val="a6"/>
    <w:uiPriority w:val="39"/>
    <w:rsid w:val="00C9702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9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C97020"/>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7199B"/>
    <w:pPr>
      <w:ind w:left="720"/>
      <w:contextualSpacing/>
    </w:pPr>
  </w:style>
  <w:style w:type="paragraph" w:styleId="a8">
    <w:name w:val="footer"/>
    <w:basedOn w:val="a"/>
    <w:link w:val="a9"/>
    <w:unhideWhenUsed/>
    <w:rsid w:val="00F14872"/>
    <w:pPr>
      <w:tabs>
        <w:tab w:val="center" w:pos="4677"/>
        <w:tab w:val="right" w:pos="9355"/>
      </w:tabs>
    </w:pPr>
  </w:style>
  <w:style w:type="character" w:customStyle="1" w:styleId="a9">
    <w:name w:val="Нижний колонтитул Знак"/>
    <w:basedOn w:val="a0"/>
    <w:link w:val="a8"/>
    <w:rsid w:val="00F14872"/>
    <w:rPr>
      <w:sz w:val="24"/>
      <w:szCs w:val="24"/>
      <w:lang w:val="uk-UA" w:eastAsia="uk-UA"/>
    </w:rPr>
  </w:style>
  <w:style w:type="table" w:customStyle="1" w:styleId="TableNormal">
    <w:name w:val="Table Normal"/>
    <w:uiPriority w:val="2"/>
    <w:qFormat/>
    <w:rsid w:val="002916F0"/>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61">
    <w:name w:val="Сітка таблиці6"/>
    <w:basedOn w:val="a1"/>
    <w:next w:val="a6"/>
    <w:uiPriority w:val="39"/>
    <w:rsid w:val="009A14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6D7D2D"/>
    <w:rPr>
      <w:rFonts w:ascii="Calibri" w:eastAsia="Calibri" w:hAnsi="Calibri" w:cs="Calibri"/>
      <w:b/>
      <w:sz w:val="48"/>
      <w:szCs w:val="48"/>
      <w:lang w:val="uk-UA"/>
    </w:rPr>
  </w:style>
  <w:style w:type="character" w:customStyle="1" w:styleId="20">
    <w:name w:val="Заголовок 2 Знак"/>
    <w:basedOn w:val="a0"/>
    <w:link w:val="2"/>
    <w:uiPriority w:val="9"/>
    <w:semiHidden/>
    <w:rsid w:val="006D7D2D"/>
    <w:rPr>
      <w:rFonts w:ascii="Calibri" w:eastAsia="Calibri" w:hAnsi="Calibri" w:cs="Calibri"/>
      <w:b/>
      <w:sz w:val="36"/>
      <w:szCs w:val="36"/>
      <w:lang w:val="uk-UA"/>
    </w:rPr>
  </w:style>
  <w:style w:type="character" w:customStyle="1" w:styleId="30">
    <w:name w:val="Заголовок 3 Знак"/>
    <w:basedOn w:val="a0"/>
    <w:link w:val="3"/>
    <w:uiPriority w:val="9"/>
    <w:semiHidden/>
    <w:rsid w:val="006D7D2D"/>
    <w:rPr>
      <w:rFonts w:ascii="Calibri" w:eastAsia="Calibri" w:hAnsi="Calibri" w:cs="Calibri"/>
      <w:b/>
      <w:sz w:val="28"/>
      <w:szCs w:val="28"/>
      <w:lang w:val="uk-UA"/>
    </w:rPr>
  </w:style>
  <w:style w:type="character" w:customStyle="1" w:styleId="40">
    <w:name w:val="Заголовок 4 Знак"/>
    <w:basedOn w:val="a0"/>
    <w:link w:val="4"/>
    <w:uiPriority w:val="9"/>
    <w:semiHidden/>
    <w:rsid w:val="006D7D2D"/>
    <w:rPr>
      <w:rFonts w:ascii="Calibri" w:eastAsia="Calibri" w:hAnsi="Calibri" w:cs="Calibri"/>
      <w:b/>
      <w:sz w:val="24"/>
      <w:szCs w:val="24"/>
      <w:lang w:val="uk-UA"/>
    </w:rPr>
  </w:style>
  <w:style w:type="character" w:customStyle="1" w:styleId="50">
    <w:name w:val="Заголовок 5 Знак"/>
    <w:basedOn w:val="a0"/>
    <w:link w:val="5"/>
    <w:uiPriority w:val="9"/>
    <w:semiHidden/>
    <w:rsid w:val="006D7D2D"/>
    <w:rPr>
      <w:rFonts w:ascii="Calibri" w:eastAsia="Calibri" w:hAnsi="Calibri" w:cs="Calibri"/>
      <w:b/>
      <w:sz w:val="22"/>
      <w:szCs w:val="22"/>
      <w:lang w:val="uk-UA"/>
    </w:rPr>
  </w:style>
  <w:style w:type="character" w:customStyle="1" w:styleId="60">
    <w:name w:val="Заголовок 6 Знак"/>
    <w:basedOn w:val="a0"/>
    <w:link w:val="6"/>
    <w:uiPriority w:val="9"/>
    <w:semiHidden/>
    <w:rsid w:val="006D7D2D"/>
    <w:rPr>
      <w:rFonts w:ascii="Calibri" w:eastAsia="Calibri" w:hAnsi="Calibri" w:cs="Calibri"/>
      <w:b/>
      <w:lang w:val="uk-UA"/>
    </w:rPr>
  </w:style>
  <w:style w:type="paragraph" w:styleId="aa">
    <w:name w:val="Title"/>
    <w:basedOn w:val="a"/>
    <w:next w:val="a"/>
    <w:link w:val="ab"/>
    <w:uiPriority w:val="10"/>
    <w:qFormat/>
    <w:rsid w:val="006D7D2D"/>
    <w:pPr>
      <w:keepNext/>
      <w:keepLines/>
      <w:spacing w:before="480" w:after="120" w:line="259" w:lineRule="auto"/>
    </w:pPr>
    <w:rPr>
      <w:rFonts w:ascii="Calibri" w:eastAsia="Calibri" w:hAnsi="Calibri" w:cs="Calibri"/>
      <w:b/>
      <w:sz w:val="72"/>
      <w:szCs w:val="72"/>
      <w:lang w:eastAsia="ru-RU"/>
    </w:rPr>
  </w:style>
  <w:style w:type="character" w:customStyle="1" w:styleId="ab">
    <w:name w:val="Заголовок Знак"/>
    <w:basedOn w:val="a0"/>
    <w:link w:val="aa"/>
    <w:uiPriority w:val="10"/>
    <w:rsid w:val="006D7D2D"/>
    <w:rPr>
      <w:rFonts w:ascii="Calibri" w:eastAsia="Calibri" w:hAnsi="Calibri" w:cs="Calibri"/>
      <w:b/>
      <w:sz w:val="72"/>
      <w:szCs w:val="72"/>
      <w:lang w:val="uk-UA"/>
    </w:rPr>
  </w:style>
  <w:style w:type="table" w:customStyle="1" w:styleId="TableNormal1">
    <w:name w:val="Table Normal1"/>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styleId="ac">
    <w:name w:val="No Spacing"/>
    <w:uiPriority w:val="1"/>
    <w:qFormat/>
    <w:rsid w:val="006D7D2D"/>
    <w:rPr>
      <w:rFonts w:ascii="Calibri" w:eastAsia="Calibri" w:hAnsi="Calibri" w:cs="Calibri"/>
      <w:sz w:val="22"/>
      <w:szCs w:val="22"/>
    </w:rPr>
  </w:style>
  <w:style w:type="paragraph" w:customStyle="1" w:styleId="ad">
    <w:name w:val="Вміст таблиці"/>
    <w:basedOn w:val="a"/>
    <w:rsid w:val="006D7D2D"/>
    <w:pPr>
      <w:widowControl w:val="0"/>
      <w:suppressLineNumbers/>
      <w:suppressAutoHyphens/>
      <w:spacing w:after="200" w:line="276" w:lineRule="auto"/>
    </w:pPr>
    <w:rPr>
      <w:rFonts w:ascii="Calibri" w:eastAsia="Calibri" w:hAnsi="Calibri" w:cs="Calibri"/>
      <w:sz w:val="22"/>
      <w:szCs w:val="22"/>
      <w:lang w:val="ru-RU" w:eastAsia="zh-CN"/>
    </w:rPr>
  </w:style>
  <w:style w:type="paragraph" w:styleId="ae">
    <w:name w:val="Balloon Text"/>
    <w:basedOn w:val="a"/>
    <w:link w:val="af"/>
    <w:uiPriority w:val="99"/>
    <w:unhideWhenUsed/>
    <w:rsid w:val="006D7D2D"/>
    <w:rPr>
      <w:rFonts w:ascii="Segoe UI" w:eastAsia="Calibri" w:hAnsi="Segoe UI" w:cs="Segoe UI"/>
      <w:sz w:val="18"/>
      <w:szCs w:val="18"/>
      <w:lang w:eastAsia="ru-RU"/>
    </w:rPr>
  </w:style>
  <w:style w:type="character" w:customStyle="1" w:styleId="af">
    <w:name w:val="Текст выноски Знак"/>
    <w:basedOn w:val="a0"/>
    <w:link w:val="ae"/>
    <w:uiPriority w:val="99"/>
    <w:rsid w:val="006D7D2D"/>
    <w:rPr>
      <w:rFonts w:ascii="Segoe UI" w:eastAsia="Calibri" w:hAnsi="Segoe UI" w:cs="Segoe UI"/>
      <w:sz w:val="18"/>
      <w:szCs w:val="18"/>
      <w:lang w:val="uk-UA"/>
    </w:rPr>
  </w:style>
  <w:style w:type="paragraph" w:styleId="af0">
    <w:name w:val="Subtitle"/>
    <w:basedOn w:val="a"/>
    <w:next w:val="a"/>
    <w:link w:val="af1"/>
    <w:rsid w:val="006D7D2D"/>
    <w:pPr>
      <w:keepNext/>
      <w:keepLines/>
      <w:spacing w:before="360" w:after="80" w:line="259" w:lineRule="auto"/>
    </w:pPr>
    <w:rPr>
      <w:rFonts w:ascii="Georgia" w:eastAsia="Georgia" w:hAnsi="Georgia" w:cs="Georgia"/>
      <w:i/>
      <w:color w:val="666666"/>
      <w:sz w:val="48"/>
      <w:szCs w:val="48"/>
      <w:lang w:eastAsia="ru-RU"/>
    </w:rPr>
  </w:style>
  <w:style w:type="character" w:customStyle="1" w:styleId="af1">
    <w:name w:val="Подзаголовок Знак"/>
    <w:basedOn w:val="a0"/>
    <w:link w:val="af0"/>
    <w:rsid w:val="006D7D2D"/>
    <w:rPr>
      <w:rFonts w:ascii="Georgia" w:eastAsia="Georgia" w:hAnsi="Georgia" w:cs="Georgia"/>
      <w:i/>
      <w:color w:val="666666"/>
      <w:sz w:val="48"/>
      <w:szCs w:val="48"/>
      <w:lang w:val="uk-UA"/>
    </w:rPr>
  </w:style>
  <w:style w:type="table" w:customStyle="1" w:styleId="7">
    <w:name w:val="7"/>
    <w:basedOn w:val="TableNormal1"/>
    <w:rsid w:val="006D7D2D"/>
    <w:tblPr>
      <w:tblStyleRowBandSize w:val="1"/>
      <w:tblStyleColBandSize w:val="1"/>
      <w:tblCellMar>
        <w:left w:w="115" w:type="dxa"/>
        <w:right w:w="115" w:type="dxa"/>
      </w:tblCellMar>
    </w:tblPr>
  </w:style>
  <w:style w:type="table" w:customStyle="1" w:styleId="62">
    <w:name w:val="6"/>
    <w:basedOn w:val="TableNormal1"/>
    <w:rsid w:val="006D7D2D"/>
    <w:tblPr>
      <w:tblStyleRowBandSize w:val="1"/>
      <w:tblStyleColBandSize w:val="1"/>
      <w:tblCellMar>
        <w:top w:w="100" w:type="dxa"/>
        <w:left w:w="100" w:type="dxa"/>
        <w:bottom w:w="100" w:type="dxa"/>
        <w:right w:w="100" w:type="dxa"/>
      </w:tblCellMar>
    </w:tblPr>
  </w:style>
  <w:style w:type="character" w:customStyle="1" w:styleId="af2">
    <w:name w:val="Другое_"/>
    <w:basedOn w:val="a0"/>
    <w:link w:val="af3"/>
    <w:rsid w:val="006D7D2D"/>
  </w:style>
  <w:style w:type="paragraph" w:customStyle="1" w:styleId="af3">
    <w:name w:val="Другое"/>
    <w:basedOn w:val="a"/>
    <w:link w:val="af2"/>
    <w:rsid w:val="006D7D2D"/>
    <w:pPr>
      <w:widowControl w:val="0"/>
    </w:pPr>
    <w:rPr>
      <w:sz w:val="20"/>
      <w:szCs w:val="20"/>
      <w:lang w:val="ru-RU" w:eastAsia="ru-RU"/>
    </w:rPr>
  </w:style>
  <w:style w:type="character" w:customStyle="1" w:styleId="af4">
    <w:name w:val="Основной текст_"/>
    <w:basedOn w:val="a0"/>
    <w:link w:val="13"/>
    <w:qFormat/>
    <w:rsid w:val="006D7D2D"/>
    <w:rPr>
      <w:sz w:val="28"/>
      <w:szCs w:val="28"/>
    </w:rPr>
  </w:style>
  <w:style w:type="paragraph" w:customStyle="1" w:styleId="13">
    <w:name w:val="Основной текст1"/>
    <w:basedOn w:val="a"/>
    <w:link w:val="af4"/>
    <w:rsid w:val="006D7D2D"/>
    <w:pPr>
      <w:widowControl w:val="0"/>
      <w:spacing w:line="259" w:lineRule="auto"/>
      <w:ind w:firstLine="400"/>
    </w:pPr>
    <w:rPr>
      <w:sz w:val="28"/>
      <w:szCs w:val="28"/>
      <w:lang w:val="ru-RU" w:eastAsia="ru-RU"/>
    </w:rPr>
  </w:style>
  <w:style w:type="table" w:styleId="14">
    <w:name w:val="Table Simple 1"/>
    <w:basedOn w:val="a1"/>
    <w:rsid w:val="006D7D2D"/>
    <w:pPr>
      <w:spacing w:after="200" w:line="276" w:lineRule="auto"/>
    </w:pPr>
    <w:rPr>
      <w:rFonts w:ascii="Calibri" w:hAnsi="Calibri"/>
      <w:sz w:val="22"/>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6D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6D7D2D"/>
    <w:rPr>
      <w:rFonts w:ascii="Courier New" w:hAnsi="Courier New" w:cs="Courier New"/>
    </w:rPr>
  </w:style>
  <w:style w:type="character" w:customStyle="1" w:styleId="y2iqfc">
    <w:name w:val="y2iqfc"/>
    <w:rsid w:val="006D7D2D"/>
  </w:style>
  <w:style w:type="table" w:customStyle="1" w:styleId="51">
    <w:name w:val="5"/>
    <w:basedOn w:val="TableNormal1"/>
    <w:rsid w:val="006D7D2D"/>
    <w:tblPr>
      <w:tblStyleRowBandSize w:val="1"/>
      <w:tblStyleColBandSize w:val="1"/>
      <w:tblCellMar>
        <w:top w:w="100" w:type="dxa"/>
        <w:left w:w="100" w:type="dxa"/>
        <w:bottom w:w="100" w:type="dxa"/>
        <w:right w:w="100" w:type="dxa"/>
      </w:tblCellMar>
    </w:tblPr>
  </w:style>
  <w:style w:type="table" w:customStyle="1" w:styleId="41">
    <w:name w:val="4"/>
    <w:basedOn w:val="TableNormal1"/>
    <w:rsid w:val="006D7D2D"/>
    <w:tblPr>
      <w:tblStyleRowBandSize w:val="1"/>
      <w:tblStyleColBandSize w:val="1"/>
      <w:tblCellMar>
        <w:left w:w="115" w:type="dxa"/>
        <w:right w:w="115" w:type="dxa"/>
      </w:tblCellMar>
    </w:tblPr>
  </w:style>
  <w:style w:type="table" w:customStyle="1" w:styleId="32">
    <w:name w:val="3"/>
    <w:basedOn w:val="TableNormal1"/>
    <w:rsid w:val="006D7D2D"/>
    <w:tblPr>
      <w:tblStyleRowBandSize w:val="1"/>
      <w:tblStyleColBandSize w:val="1"/>
      <w:tblCellMar>
        <w:left w:w="115" w:type="dxa"/>
        <w:right w:w="115" w:type="dxa"/>
      </w:tblCellMar>
    </w:tblPr>
  </w:style>
  <w:style w:type="table" w:customStyle="1" w:styleId="21">
    <w:name w:val="2"/>
    <w:basedOn w:val="TableNormal1"/>
    <w:rsid w:val="006D7D2D"/>
    <w:tblPr>
      <w:tblStyleRowBandSize w:val="1"/>
      <w:tblStyleColBandSize w:val="1"/>
      <w:tblCellMar>
        <w:left w:w="115" w:type="dxa"/>
        <w:right w:w="115" w:type="dxa"/>
      </w:tblCellMar>
    </w:tblPr>
  </w:style>
  <w:style w:type="table" w:customStyle="1" w:styleId="15">
    <w:name w:val="1"/>
    <w:basedOn w:val="TableNormal1"/>
    <w:rsid w:val="006D7D2D"/>
    <w:tblPr>
      <w:tblStyleRowBandSize w:val="1"/>
      <w:tblStyleColBandSize w:val="1"/>
    </w:tblPr>
  </w:style>
  <w:style w:type="character" w:styleId="af5">
    <w:name w:val="annotation reference"/>
    <w:basedOn w:val="a0"/>
    <w:uiPriority w:val="99"/>
    <w:semiHidden/>
    <w:unhideWhenUsed/>
    <w:rsid w:val="006D7D2D"/>
    <w:rPr>
      <w:sz w:val="16"/>
      <w:szCs w:val="16"/>
    </w:rPr>
  </w:style>
  <w:style w:type="paragraph" w:styleId="af6">
    <w:name w:val="annotation text"/>
    <w:basedOn w:val="a"/>
    <w:link w:val="af7"/>
    <w:uiPriority w:val="99"/>
    <w:semiHidden/>
    <w:unhideWhenUsed/>
    <w:rsid w:val="006D7D2D"/>
    <w:pPr>
      <w:spacing w:after="160"/>
    </w:pPr>
    <w:rPr>
      <w:rFonts w:ascii="Calibri" w:eastAsia="Calibri" w:hAnsi="Calibri" w:cs="Calibri"/>
      <w:sz w:val="20"/>
      <w:szCs w:val="20"/>
      <w:lang w:eastAsia="ru-RU"/>
    </w:rPr>
  </w:style>
  <w:style w:type="character" w:customStyle="1" w:styleId="af7">
    <w:name w:val="Текст примечания Знак"/>
    <w:basedOn w:val="a0"/>
    <w:link w:val="af6"/>
    <w:uiPriority w:val="99"/>
    <w:semiHidden/>
    <w:rsid w:val="006D7D2D"/>
    <w:rPr>
      <w:rFonts w:ascii="Calibri" w:eastAsia="Calibri" w:hAnsi="Calibri" w:cs="Calibri"/>
      <w:lang w:val="uk-UA"/>
    </w:rPr>
  </w:style>
  <w:style w:type="paragraph" w:styleId="af8">
    <w:name w:val="annotation subject"/>
    <w:basedOn w:val="af6"/>
    <w:next w:val="af6"/>
    <w:link w:val="af9"/>
    <w:uiPriority w:val="99"/>
    <w:semiHidden/>
    <w:unhideWhenUsed/>
    <w:rsid w:val="006D7D2D"/>
    <w:rPr>
      <w:b/>
      <w:bCs/>
    </w:rPr>
  </w:style>
  <w:style w:type="character" w:customStyle="1" w:styleId="af9">
    <w:name w:val="Тема примечания Знак"/>
    <w:basedOn w:val="af7"/>
    <w:link w:val="af8"/>
    <w:uiPriority w:val="99"/>
    <w:semiHidden/>
    <w:rsid w:val="006D7D2D"/>
    <w:rPr>
      <w:rFonts w:ascii="Calibri" w:eastAsia="Calibri" w:hAnsi="Calibri" w:cs="Calibri"/>
      <w:b/>
      <w:bCs/>
      <w:lang w:val="uk-UA"/>
    </w:rPr>
  </w:style>
  <w:style w:type="paragraph" w:styleId="afa">
    <w:name w:val="Revision"/>
    <w:hidden/>
    <w:uiPriority w:val="99"/>
    <w:semiHidden/>
    <w:rsid w:val="006D7D2D"/>
    <w:rPr>
      <w:rFonts w:ascii="Calibri" w:eastAsia="Calibri" w:hAnsi="Calibri" w:cs="Calibri"/>
      <w:sz w:val="22"/>
      <w:szCs w:val="22"/>
      <w:lang w:val="uk-UA"/>
    </w:rPr>
  </w:style>
  <w:style w:type="table" w:customStyle="1" w:styleId="16">
    <w:name w:val="Сітка таблиці1"/>
    <w:basedOn w:val="a1"/>
    <w:next w:val="a6"/>
    <w:uiPriority w:val="39"/>
    <w:rsid w:val="006D7D2D"/>
    <w:pPr>
      <w:suppressAutoHyphens/>
    </w:pPr>
    <w:rPr>
      <w:rFonts w:ascii="Calibri" w:eastAsia="Calibri" w:hAnsi="Calibri" w:cs="Calibri"/>
      <w:kern w:val="2"/>
      <w:sz w:val="22"/>
      <w:szCs w:val="2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6D7D2D"/>
  </w:style>
  <w:style w:type="paragraph" w:styleId="22">
    <w:name w:val="Body Text Indent 2"/>
    <w:basedOn w:val="a"/>
    <w:link w:val="23"/>
    <w:rsid w:val="006D7D2D"/>
    <w:pPr>
      <w:ind w:firstLine="900"/>
      <w:jc w:val="both"/>
    </w:pPr>
    <w:rPr>
      <w:color w:val="000000"/>
      <w:sz w:val="28"/>
      <w:lang w:eastAsia="ru-RU"/>
    </w:rPr>
  </w:style>
  <w:style w:type="character" w:customStyle="1" w:styleId="23">
    <w:name w:val="Основной текст с отступом 2 Знак"/>
    <w:basedOn w:val="a0"/>
    <w:link w:val="22"/>
    <w:rsid w:val="006D7D2D"/>
    <w:rPr>
      <w:color w:val="000000"/>
      <w:sz w:val="28"/>
      <w:szCs w:val="24"/>
      <w:lang w:val="uk-UA"/>
    </w:rPr>
  </w:style>
  <w:style w:type="table" w:customStyle="1" w:styleId="24">
    <w:name w:val="Сітка таблиці2"/>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6D7D2D"/>
    <w:pPr>
      <w:spacing w:before="100" w:beforeAutospacing="1" w:after="100" w:afterAutospacing="1"/>
    </w:pPr>
    <w:rPr>
      <w:lang w:eastAsia="en-US"/>
    </w:rPr>
  </w:style>
  <w:style w:type="paragraph" w:customStyle="1" w:styleId="25">
    <w:name w:val="Основной текст2"/>
    <w:basedOn w:val="a"/>
    <w:qFormat/>
    <w:rsid w:val="006D7D2D"/>
    <w:pPr>
      <w:widowControl w:val="0"/>
      <w:spacing w:after="40" w:line="276" w:lineRule="auto"/>
      <w:ind w:firstLine="400"/>
    </w:pPr>
    <w:rPr>
      <w:sz w:val="18"/>
      <w:szCs w:val="18"/>
      <w:lang w:eastAsia="en-US"/>
    </w:rPr>
  </w:style>
  <w:style w:type="table" w:customStyle="1" w:styleId="42">
    <w:name w:val="Сітка таблиці4"/>
    <w:basedOn w:val="a1"/>
    <w:next w:val="a6"/>
    <w:uiPriority w:val="39"/>
    <w:rsid w:val="006D7D2D"/>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semiHidden/>
    <w:unhideWhenUsed/>
    <w:rsid w:val="006D7D2D"/>
    <w:rPr>
      <w:color w:val="0000FF"/>
      <w:u w:val="single"/>
    </w:rPr>
  </w:style>
  <w:style w:type="table" w:customStyle="1" w:styleId="TableNormal2">
    <w:name w:val="Table Normal2"/>
    <w:uiPriority w:val="2"/>
    <w:qFormat/>
    <w:rsid w:val="006D7D2D"/>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table" w:customStyle="1" w:styleId="52">
    <w:name w:val="Сітка таблиці5"/>
    <w:basedOn w:val="a1"/>
    <w:next w:val="a6"/>
    <w:uiPriority w:val="39"/>
    <w:rsid w:val="006D7D2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6D7D2D"/>
    <w:rPr>
      <w:sz w:val="26"/>
      <w:szCs w:val="26"/>
      <w:shd w:val="clear" w:color="auto" w:fill="FFFFFF"/>
    </w:rPr>
  </w:style>
  <w:style w:type="paragraph" w:customStyle="1" w:styleId="27">
    <w:name w:val="Основной текст (2)"/>
    <w:basedOn w:val="a"/>
    <w:link w:val="26"/>
    <w:rsid w:val="006D7D2D"/>
    <w:pPr>
      <w:widowControl w:val="0"/>
      <w:shd w:val="clear" w:color="auto" w:fill="FFFFFF"/>
      <w:spacing w:before="180" w:line="461" w:lineRule="exact"/>
      <w:jc w:val="center"/>
    </w:pPr>
    <w:rPr>
      <w:sz w:val="26"/>
      <w:szCs w:val="26"/>
      <w:lang w:val="ru-RU" w:eastAsia="ru-RU"/>
    </w:rPr>
  </w:style>
  <w:style w:type="character" w:customStyle="1" w:styleId="211pt">
    <w:name w:val="Основной текст (2) + 11 pt"/>
    <w:basedOn w:val="26"/>
    <w:rsid w:val="006D7D2D"/>
    <w:rPr>
      <w:color w:val="000000"/>
      <w:spacing w:val="0"/>
      <w:w w:val="100"/>
      <w:position w:val="0"/>
      <w:sz w:val="22"/>
      <w:szCs w:val="22"/>
      <w:shd w:val="clear" w:color="auto" w:fill="FFFFFF"/>
      <w:lang w:val="ru-RU" w:eastAsia="ru-RU" w:bidi="ru-RU"/>
    </w:rPr>
  </w:style>
  <w:style w:type="character" w:styleId="afd">
    <w:name w:val="Emphasis"/>
    <w:basedOn w:val="a0"/>
    <w:uiPriority w:val="20"/>
    <w:qFormat/>
    <w:rsid w:val="006D7D2D"/>
    <w:rPr>
      <w:i/>
      <w:iCs/>
    </w:rPr>
  </w:style>
  <w:style w:type="numbering" w:customStyle="1" w:styleId="1">
    <w:name w:val="Поточний список1"/>
    <w:uiPriority w:val="99"/>
    <w:rsid w:val="006D7D2D"/>
    <w:pPr>
      <w:numPr>
        <w:numId w:val="48"/>
      </w:numPr>
    </w:pPr>
  </w:style>
  <w:style w:type="table" w:customStyle="1" w:styleId="28">
    <w:name w:val="Сетка таблицы2"/>
    <w:basedOn w:val="a1"/>
    <w:next w:val="a6"/>
    <w:uiPriority w:val="39"/>
    <w:rsid w:val="00E9220F"/>
    <w:rPr>
      <w:rFonts w:ascii="Calibri" w:eastAsia="Calibri" w:hAnsi="Calibri" w:cs="Calibr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6"/>
    <w:uiPriority w:val="39"/>
    <w:rsid w:val="005E0B63"/>
    <w:rPr>
      <w:rFonts w:ascii="Cambria" w:eastAsia="Cambria" w:hAnsi="Cambri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9179">
      <w:bodyDiv w:val="1"/>
      <w:marLeft w:val="0"/>
      <w:marRight w:val="0"/>
      <w:marTop w:val="0"/>
      <w:marBottom w:val="0"/>
      <w:divBdr>
        <w:top w:val="none" w:sz="0" w:space="0" w:color="auto"/>
        <w:left w:val="none" w:sz="0" w:space="0" w:color="auto"/>
        <w:bottom w:val="none" w:sz="0" w:space="0" w:color="auto"/>
        <w:right w:val="none" w:sz="0" w:space="0" w:color="auto"/>
      </w:divBdr>
    </w:div>
    <w:div w:id="215047387">
      <w:bodyDiv w:val="1"/>
      <w:marLeft w:val="0"/>
      <w:marRight w:val="0"/>
      <w:marTop w:val="0"/>
      <w:marBottom w:val="0"/>
      <w:divBdr>
        <w:top w:val="none" w:sz="0" w:space="0" w:color="auto"/>
        <w:left w:val="none" w:sz="0" w:space="0" w:color="auto"/>
        <w:bottom w:val="none" w:sz="0" w:space="0" w:color="auto"/>
        <w:right w:val="none" w:sz="0" w:space="0" w:color="auto"/>
      </w:divBdr>
    </w:div>
    <w:div w:id="367264306">
      <w:bodyDiv w:val="1"/>
      <w:marLeft w:val="0"/>
      <w:marRight w:val="0"/>
      <w:marTop w:val="0"/>
      <w:marBottom w:val="0"/>
      <w:divBdr>
        <w:top w:val="none" w:sz="0" w:space="0" w:color="auto"/>
        <w:left w:val="none" w:sz="0" w:space="0" w:color="auto"/>
        <w:bottom w:val="none" w:sz="0" w:space="0" w:color="auto"/>
        <w:right w:val="none" w:sz="0" w:space="0" w:color="auto"/>
      </w:divBdr>
    </w:div>
    <w:div w:id="1176388313">
      <w:bodyDiv w:val="1"/>
      <w:marLeft w:val="0"/>
      <w:marRight w:val="0"/>
      <w:marTop w:val="0"/>
      <w:marBottom w:val="0"/>
      <w:divBdr>
        <w:top w:val="none" w:sz="0" w:space="0" w:color="auto"/>
        <w:left w:val="none" w:sz="0" w:space="0" w:color="auto"/>
        <w:bottom w:val="none" w:sz="0" w:space="0" w:color="auto"/>
        <w:right w:val="none" w:sz="0" w:space="0" w:color="auto"/>
      </w:divBdr>
    </w:div>
    <w:div w:id="1540698528">
      <w:bodyDiv w:val="1"/>
      <w:marLeft w:val="0"/>
      <w:marRight w:val="0"/>
      <w:marTop w:val="0"/>
      <w:marBottom w:val="0"/>
      <w:divBdr>
        <w:top w:val="none" w:sz="0" w:space="0" w:color="auto"/>
        <w:left w:val="none" w:sz="0" w:space="0" w:color="auto"/>
        <w:bottom w:val="none" w:sz="0" w:space="0" w:color="auto"/>
        <w:right w:val="none" w:sz="0" w:space="0" w:color="auto"/>
      </w:divBdr>
    </w:div>
    <w:div w:id="1955356407">
      <w:bodyDiv w:val="1"/>
      <w:marLeft w:val="0"/>
      <w:marRight w:val="0"/>
      <w:marTop w:val="0"/>
      <w:marBottom w:val="0"/>
      <w:divBdr>
        <w:top w:val="none" w:sz="0" w:space="0" w:color="auto"/>
        <w:left w:val="none" w:sz="0" w:space="0" w:color="auto"/>
        <w:bottom w:val="none" w:sz="0" w:space="0" w:color="auto"/>
        <w:right w:val="none" w:sz="0" w:space="0" w:color="auto"/>
      </w:divBdr>
    </w:div>
    <w:div w:id="21317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1920</Words>
  <Characters>1095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user115a</dc:creator>
  <cp:lastModifiedBy>Терлецька Антоніна</cp:lastModifiedBy>
  <cp:revision>2</cp:revision>
  <cp:lastPrinted>2025-10-06T12:46:00Z</cp:lastPrinted>
  <dcterms:created xsi:type="dcterms:W3CDTF">2025-12-03T13:53:00Z</dcterms:created>
  <dcterms:modified xsi:type="dcterms:W3CDTF">2025-12-03T13:53:00Z</dcterms:modified>
</cp:coreProperties>
</file>