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5B42828B" w:rsidR="000354EC" w:rsidRPr="003445C4" w:rsidRDefault="000354EC" w:rsidP="00D90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45C4">
        <w:rPr>
          <w:rFonts w:ascii="Times New Roman" w:hAnsi="Times New Roman" w:cs="Times New Roman"/>
          <w:sz w:val="20"/>
          <w:szCs w:val="20"/>
        </w:rPr>
        <w:t>v-dj-</w:t>
      </w:r>
      <w:r w:rsidR="001860FC" w:rsidRPr="003445C4">
        <w:rPr>
          <w:rFonts w:ascii="Times New Roman" w:hAnsi="Times New Roman" w:cs="Times New Roman"/>
          <w:sz w:val="20"/>
          <w:szCs w:val="20"/>
        </w:rPr>
        <w:t>218</w:t>
      </w:r>
    </w:p>
    <w:p w14:paraId="74514FAD" w14:textId="77777777" w:rsidR="000354EC" w:rsidRPr="003445C4" w:rsidRDefault="000354EC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A8D2A" w14:textId="77777777" w:rsidR="000354EC" w:rsidRPr="003445C4" w:rsidRDefault="000354EC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68510" w14:textId="2AA366BD" w:rsidR="000354EC" w:rsidRPr="003445C4" w:rsidRDefault="000354EC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9236C" w14:textId="48C0BA01" w:rsidR="00C01E8E" w:rsidRPr="003445C4" w:rsidRDefault="00C01E8E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C950D" w14:textId="0BDEE1A7" w:rsidR="00C01E8E" w:rsidRPr="003445C4" w:rsidRDefault="00C01E8E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3738D" w14:textId="4DF49E52" w:rsidR="00C01E8E" w:rsidRPr="003445C4" w:rsidRDefault="00C01E8E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8A278" w14:textId="77777777" w:rsidR="00C01E8E" w:rsidRPr="003445C4" w:rsidRDefault="00C01E8E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FD115" w14:textId="17E61037" w:rsidR="00C01E8E" w:rsidRDefault="00C01E8E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DC21" w14:textId="1EF1C923" w:rsidR="0038295B" w:rsidRDefault="0038295B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E13F7" w14:textId="77777777" w:rsidR="0038295B" w:rsidRPr="003445C4" w:rsidRDefault="0038295B" w:rsidP="00D903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4ED6B" w14:textId="0547AC36" w:rsidR="000354EC" w:rsidRPr="003445C4" w:rsidRDefault="000354EC" w:rsidP="00B833B4">
      <w:pPr>
        <w:shd w:val="clear" w:color="auto" w:fill="FFFFFF"/>
        <w:spacing w:after="0" w:line="240" w:lineRule="auto"/>
        <w:ind w:right="2975"/>
        <w:jc w:val="both"/>
        <w:rPr>
          <w:rFonts w:ascii="Times New Roman" w:hAnsi="Times New Roman" w:cs="Times New Roman"/>
          <w:sz w:val="28"/>
          <w:szCs w:val="28"/>
        </w:rPr>
      </w:pPr>
      <w:r w:rsidRPr="003445C4">
        <w:rPr>
          <w:rFonts w:ascii="Times New Roman" w:hAnsi="Times New Roman" w:cs="Times New Roman"/>
          <w:spacing w:val="-6"/>
          <w:sz w:val="28"/>
          <w:szCs w:val="28"/>
        </w:rPr>
        <w:t>Про попередній розгляд проєкту рішення міської ради «</w:t>
      </w:r>
      <w:r w:rsidR="001860FC" w:rsidRPr="003445C4">
        <w:rPr>
          <w:rFonts w:ascii="Times New Roman" w:hAnsi="Times New Roman" w:cs="Times New Roman"/>
          <w:spacing w:val="-6"/>
          <w:sz w:val="28"/>
          <w:szCs w:val="28"/>
        </w:rPr>
        <w:t>Про продовження терміну дії та внесення змін і доповнень до рішення міської ради від 09.03.2023 №</w:t>
      </w:r>
      <w:r w:rsidR="00B833B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860FC" w:rsidRPr="003445C4">
        <w:rPr>
          <w:rFonts w:ascii="Times New Roman" w:hAnsi="Times New Roman" w:cs="Times New Roman"/>
          <w:spacing w:val="-6"/>
          <w:sz w:val="28"/>
          <w:szCs w:val="28"/>
        </w:rPr>
        <w:t xml:space="preserve">18/10 «Про затвердження Програми з відшкодування витрат на відновлення </w:t>
      </w:r>
      <w:proofErr w:type="spellStart"/>
      <w:r w:rsidR="001860FC" w:rsidRPr="003445C4">
        <w:rPr>
          <w:rFonts w:ascii="Times New Roman" w:hAnsi="Times New Roman" w:cs="Times New Roman"/>
          <w:spacing w:val="-6"/>
          <w:sz w:val="28"/>
          <w:szCs w:val="28"/>
        </w:rPr>
        <w:t>внутрішньобудинкових</w:t>
      </w:r>
      <w:proofErr w:type="spellEnd"/>
      <w:r w:rsidR="001860FC" w:rsidRPr="003445C4">
        <w:rPr>
          <w:rFonts w:ascii="Times New Roman" w:hAnsi="Times New Roman" w:cs="Times New Roman"/>
          <w:spacing w:val="-6"/>
          <w:sz w:val="28"/>
          <w:szCs w:val="28"/>
        </w:rPr>
        <w:t xml:space="preserve"> мереж водопостачання, водовідведення та теплопостачання співвласникам багатоквартирних будинків м.</w:t>
      </w:r>
      <w:r w:rsidR="00B833B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860FC" w:rsidRPr="003445C4">
        <w:rPr>
          <w:rFonts w:ascii="Times New Roman" w:hAnsi="Times New Roman" w:cs="Times New Roman"/>
          <w:spacing w:val="-6"/>
          <w:sz w:val="28"/>
          <w:szCs w:val="28"/>
        </w:rPr>
        <w:t>Миколаєва на 2023-2025 роки» (зі змінами та доповненнями)</w:t>
      </w:r>
      <w:r w:rsidR="003B1822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</w:p>
    <w:p w14:paraId="71054885" w14:textId="7000D939" w:rsidR="00C01E8E" w:rsidRDefault="00C01E8E" w:rsidP="00D9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A60F5" w14:textId="77777777" w:rsidR="00B833B4" w:rsidRPr="003445C4" w:rsidRDefault="00B833B4" w:rsidP="00D9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4F831" w14:textId="21492F86" w:rsidR="000354EC" w:rsidRDefault="000354EC" w:rsidP="00C01E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445C4">
        <w:rPr>
          <w:rFonts w:ascii="Times New Roman" w:hAnsi="Times New Roman" w:cs="Times New Roman"/>
          <w:spacing w:val="-4"/>
          <w:sz w:val="28"/>
          <w:szCs w:val="28"/>
        </w:rPr>
        <w:t>Розглянувши проєкт рішення міської ради «</w:t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Про продовження терміну дії та внесення змін і доповнень до рішення міської ради від 09.03.2023 №</w:t>
      </w:r>
      <w:r w:rsidR="00B833B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 xml:space="preserve">18/10 «Про затвердження Програми з відшкодування витрат на відновлення </w:t>
      </w:r>
      <w:proofErr w:type="spellStart"/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внутрішньобудинкових</w:t>
      </w:r>
      <w:proofErr w:type="spellEnd"/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 xml:space="preserve"> мереж водопостачання, водовідведення та теплопостачання співвласникам багатоквартирних будинків м.</w:t>
      </w:r>
      <w:r w:rsidR="00065A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Миколаєва на 2023</w:t>
      </w:r>
      <w:r w:rsidR="00B833B4">
        <w:rPr>
          <w:rFonts w:ascii="Times New Roman" w:hAnsi="Times New Roman" w:cs="Times New Roman"/>
          <w:spacing w:val="-4"/>
          <w:sz w:val="28"/>
          <w:szCs w:val="28"/>
        </w:rPr>
        <w:noBreakHyphen/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2025 роки» (зі змінами та доповненнями)</w:t>
      </w:r>
      <w:r w:rsidRPr="003445C4">
        <w:rPr>
          <w:rFonts w:ascii="Times New Roman" w:hAnsi="Times New Roman" w:cs="Times New Roman"/>
          <w:spacing w:val="-4"/>
          <w:sz w:val="28"/>
          <w:szCs w:val="28"/>
        </w:rPr>
        <w:t xml:space="preserve">», керуючись </w:t>
      </w:r>
      <w:proofErr w:type="spellStart"/>
      <w:r w:rsidRPr="003445C4">
        <w:rPr>
          <w:rFonts w:ascii="Times New Roman" w:hAnsi="Times New Roman" w:cs="Times New Roman"/>
          <w:spacing w:val="-4"/>
          <w:sz w:val="28"/>
          <w:szCs w:val="28"/>
        </w:rPr>
        <w:t>пп</w:t>
      </w:r>
      <w:proofErr w:type="spellEnd"/>
      <w:r w:rsidRPr="003445C4">
        <w:rPr>
          <w:rFonts w:ascii="Times New Roman" w:hAnsi="Times New Roman" w:cs="Times New Roman"/>
          <w:spacing w:val="-4"/>
          <w:sz w:val="28"/>
          <w:szCs w:val="28"/>
        </w:rPr>
        <w:t>. 1 п. «а» ст. 27, ст. 40, п. 1 ч. 2 ст. 52, ч. 6 ст. 59 Закону України «Про місцеве самоврядування в Україні», виконком міської ради</w:t>
      </w:r>
    </w:p>
    <w:p w14:paraId="6E8C8A3A" w14:textId="77777777" w:rsidR="00B833B4" w:rsidRPr="003445C4" w:rsidRDefault="00B833B4" w:rsidP="00C01E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D57E820" w14:textId="77777777" w:rsidR="000354EC" w:rsidRPr="003445C4" w:rsidRDefault="000354EC" w:rsidP="00C0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C4">
        <w:rPr>
          <w:rFonts w:ascii="Times New Roman" w:hAnsi="Times New Roman" w:cs="Times New Roman"/>
          <w:sz w:val="28"/>
          <w:szCs w:val="28"/>
        </w:rPr>
        <w:t>ВИРІШИВ:</w:t>
      </w:r>
    </w:p>
    <w:p w14:paraId="2DF1DC2E" w14:textId="77777777" w:rsidR="00B833B4" w:rsidRDefault="00B833B4" w:rsidP="00C01E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6306CF7" w14:textId="1E7890C6" w:rsidR="000354EC" w:rsidRPr="003445C4" w:rsidRDefault="000354EC" w:rsidP="00C01E8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445C4">
        <w:rPr>
          <w:rFonts w:ascii="Times New Roman" w:hAnsi="Times New Roman" w:cs="Times New Roman"/>
          <w:spacing w:val="-4"/>
          <w:sz w:val="28"/>
          <w:szCs w:val="28"/>
        </w:rPr>
        <w:t>1. Винести на розгляд міської ради проєкт рішення «</w:t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Про продовження терміну дії та внесення змін і доповнень до рішення міської ради від 09.03.2023 №</w:t>
      </w:r>
      <w:r w:rsidR="00B833B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 xml:space="preserve">18/10 «Про затвердження Програми з відшкодування витрат на відновлення </w:t>
      </w:r>
      <w:proofErr w:type="spellStart"/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внутрішньобудинкових</w:t>
      </w:r>
      <w:proofErr w:type="spellEnd"/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 xml:space="preserve"> мереж водопостачання, водовідведення та теплопостачання співвласникам багатоквартирних будинків м.</w:t>
      </w:r>
      <w:r w:rsidR="00B833B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Миколаєва на 2023</w:t>
      </w:r>
      <w:r w:rsidR="00B833B4">
        <w:rPr>
          <w:rFonts w:ascii="Times New Roman" w:hAnsi="Times New Roman" w:cs="Times New Roman"/>
          <w:spacing w:val="-4"/>
          <w:sz w:val="28"/>
          <w:szCs w:val="28"/>
        </w:rPr>
        <w:noBreakHyphen/>
      </w:r>
      <w:r w:rsidR="001860FC" w:rsidRPr="003445C4">
        <w:rPr>
          <w:rFonts w:ascii="Times New Roman" w:hAnsi="Times New Roman" w:cs="Times New Roman"/>
          <w:spacing w:val="-4"/>
          <w:sz w:val="28"/>
          <w:szCs w:val="28"/>
        </w:rPr>
        <w:t>2025 роки» (зі змінами та доповненнями)</w:t>
      </w:r>
      <w:r w:rsidRPr="003445C4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14:paraId="4AD1135A" w14:textId="77777777" w:rsidR="000354EC" w:rsidRPr="003445C4" w:rsidRDefault="000354EC" w:rsidP="00C01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C1595" w14:textId="4CD6CF56" w:rsidR="000354EC" w:rsidRPr="003445C4" w:rsidRDefault="000354EC" w:rsidP="00C01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5C4">
        <w:rPr>
          <w:rFonts w:ascii="Times New Roman" w:hAnsi="Times New Roman" w:cs="Times New Roman"/>
          <w:sz w:val="28"/>
          <w:szCs w:val="28"/>
        </w:rPr>
        <w:t>2. Контроль за виконанням даного рішення покласти на заступника міського голови Андрієнка Ю.Г.</w:t>
      </w:r>
    </w:p>
    <w:p w14:paraId="5B6E1944" w14:textId="6ED98D55" w:rsidR="000354EC" w:rsidRDefault="000354EC" w:rsidP="00D9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FE992" w14:textId="77777777" w:rsidR="008C004B" w:rsidRPr="003445C4" w:rsidRDefault="008C004B" w:rsidP="00D9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910EC" w14:textId="77777777" w:rsidR="008C004B" w:rsidRPr="008C004B" w:rsidRDefault="008C004B" w:rsidP="008C0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4B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763B1535" w14:textId="00C630A0" w:rsidR="008C004B" w:rsidRPr="008C004B" w:rsidRDefault="008C004B" w:rsidP="008C0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04B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004B">
        <w:rPr>
          <w:rFonts w:ascii="Times New Roman" w:hAnsi="Times New Roman" w:cs="Times New Roman"/>
          <w:sz w:val="28"/>
          <w:szCs w:val="28"/>
        </w:rPr>
        <w:t xml:space="preserve">                                                  В. ЛУКОВ</w:t>
      </w:r>
    </w:p>
    <w:p w14:paraId="57BD4DA8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3445C4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>s-dj-185</w:t>
      </w:r>
    </w:p>
    <w:p w14:paraId="1458FF8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4E8055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9E0483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1FE1F2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2BB7E9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3B4BEC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DC744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181869109"/>
    </w:p>
    <w:p w14:paraId="2B649B16" w14:textId="77777777" w:rsidR="003445C4" w:rsidRPr="00B833B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416C2D45" w14:textId="77777777" w:rsidR="003445C4" w:rsidRPr="003445C4" w:rsidRDefault="003445C4" w:rsidP="003445C4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81696910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продовження терміну дії та внесення змін і доповнень до рішення міської ради від 09.03.2023 № 18/10 «Про затвердження </w:t>
      </w:r>
      <w:bookmarkStart w:id="2" w:name="_Hlk181696879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</w:t>
      </w:r>
      <w:bookmarkStart w:id="3" w:name="_Hlk213256676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 Миколаєва на 2023-2025 роки</w:t>
      </w:r>
      <w:bookmarkEnd w:id="2"/>
      <w:bookmarkEnd w:id="3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bookmarkEnd w:id="1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4" w:name="_Hlk181697577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(зі змінами та доповненнями)</w:t>
      </w:r>
    </w:p>
    <w:bookmarkEnd w:id="0"/>
    <w:bookmarkEnd w:id="4"/>
    <w:p w14:paraId="6E1194FE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8DC7D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3753FF" w14:textId="2798D876" w:rsid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bookmarkStart w:id="5" w:name="_Hlk151987944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забезпечення мешканців Миколаївської міської територіальної громади базовими потребами, безперебійної подачі централізованого водопостачання, водовідведення та теплопостачання, враховуючи значні пошкодження мереж </w:t>
      </w:r>
      <w:bookmarkStart w:id="6" w:name="_Hlk213256498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водопостачання, водовідведення та теплопостачання</w:t>
      </w:r>
      <w:bookmarkEnd w:id="6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утворилися внаслідок надзвичайної ситуації воєнного характеру, керуючись Цивільним кодексом України, Бюджетним кодексом України, Законом України «Про особливості здійснення права власності у багатоквартирному будинку», Законом України «Про житлово-комунальні послуги», п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унктом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22 ч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астини першої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>атті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26, ст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аттею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59 Закону України «Про місцеве самоврядування в Україні»</w:t>
      </w:r>
      <w:bookmarkEnd w:id="5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міська рада</w:t>
      </w:r>
    </w:p>
    <w:p w14:paraId="1C7230FE" w14:textId="77777777" w:rsidR="00B833B4" w:rsidRPr="003445C4" w:rsidRDefault="00B833B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AB9380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6790AB12" w14:textId="77777777" w:rsidR="00B833B4" w:rsidRDefault="00B833B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5EC57F" w14:textId="0F68454A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Продовжити термін дії 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Миколаєва на 2023-2025 роки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Програма)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затвердженої рішенням міської ради від 09.03.2023 № 18/10 «Про затвердження 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 Миколаєва на 2023-2025 роки» (зі змінами та доповненнями), на 2026 рік.</w:t>
      </w:r>
    </w:p>
    <w:p w14:paraId="09E905D4" w14:textId="77777777" w:rsidR="00B833B4" w:rsidRDefault="00B833B4" w:rsidP="0093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D2F502" w14:textId="2E36DDD5" w:rsidR="0093346C" w:rsidRPr="003445C4" w:rsidRDefault="003445C4" w:rsidP="0093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та доповнення до</w:t>
      </w:r>
      <w:r w:rsidR="0093346C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міської ради від 09.03.2023 № 18/10 «Про затвердження Програми з відшкодування витрат на відновлення </w:t>
      </w:r>
      <w:proofErr w:type="spellStart"/>
      <w:r w:rsidR="0093346C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="0093346C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 м. Миколаєва на 2023-2025 роки» (зі змінами та доповненнями)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F499B9" w14:textId="4B915A80" w:rsidR="003445C4" w:rsidRPr="003445C4" w:rsidRDefault="003445C4" w:rsidP="009334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E5537F" w14:textId="2732D7C6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 У рішенні, його назві та додатках 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Програми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цифри «2023-2025» замінити цифрами «2023-2026».</w:t>
      </w:r>
    </w:p>
    <w:p w14:paraId="019B2BFD" w14:textId="77777777" w:rsidR="00B833B4" w:rsidRDefault="00B833B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C115C9" w14:textId="65E1F954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Пункти 6, 7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додатка 1 до Програми викласти у такій редакції:</w:t>
      </w:r>
    </w:p>
    <w:p w14:paraId="756DBA60" w14:textId="77777777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«6. Термін дії Програми: 2023-2026 роки.</w:t>
      </w:r>
    </w:p>
    <w:p w14:paraId="0D93E678" w14:textId="53DA3AD6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7. Обсяги фінансування: 58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200 тис. грн (за рахунок коштів бюджету Миколаївської міської територіальної громади)*</w:t>
      </w:r>
    </w:p>
    <w:p w14:paraId="7DFD4B27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251"/>
        <w:gridCol w:w="1340"/>
        <w:gridCol w:w="1418"/>
        <w:gridCol w:w="1559"/>
        <w:gridCol w:w="1408"/>
      </w:tblGrid>
      <w:tr w:rsidR="003445C4" w:rsidRPr="003445C4" w14:paraId="7593456A" w14:textId="77777777" w:rsidTr="00B833B4">
        <w:trPr>
          <w:trHeight w:val="283"/>
        </w:trPr>
        <w:tc>
          <w:tcPr>
            <w:tcW w:w="26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914E5" w14:textId="5E99EDA3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 Програмі</w:t>
            </w:r>
          </w:p>
        </w:tc>
        <w:tc>
          <w:tcPr>
            <w:tcW w:w="12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8D9B" w14:textId="77777777" w:rsidR="003445C4" w:rsidRPr="003445C4" w:rsidRDefault="003445C4" w:rsidP="0034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2023-2025</w:t>
            </w:r>
          </w:p>
        </w:tc>
        <w:tc>
          <w:tcPr>
            <w:tcW w:w="57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C22E3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Фінансування за роками, тис. грн</w:t>
            </w:r>
          </w:p>
        </w:tc>
      </w:tr>
      <w:tr w:rsidR="003445C4" w:rsidRPr="003445C4" w14:paraId="18C7C026" w14:textId="77777777" w:rsidTr="00B833B4">
        <w:trPr>
          <w:trHeight w:val="283"/>
        </w:trPr>
        <w:tc>
          <w:tcPr>
            <w:tcW w:w="0" w:type="auto"/>
            <w:vMerge/>
            <w:vAlign w:val="center"/>
            <w:hideMark/>
          </w:tcPr>
          <w:p w14:paraId="2DDAE361" w14:textId="77777777" w:rsidR="003445C4" w:rsidRPr="003445C4" w:rsidRDefault="003445C4" w:rsidP="0034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51BB0F" w14:textId="77777777" w:rsidR="003445C4" w:rsidRPr="003445C4" w:rsidRDefault="003445C4" w:rsidP="0034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1F87A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64BD7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86A1E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BFA22" w14:textId="77777777" w:rsidR="003445C4" w:rsidRPr="003445C4" w:rsidRDefault="003445C4" w:rsidP="0034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3445C4" w:rsidRPr="003445C4" w14:paraId="240FEA94" w14:textId="77777777" w:rsidTr="00B833B4">
        <w:trPr>
          <w:trHeight w:val="283"/>
        </w:trPr>
        <w:tc>
          <w:tcPr>
            <w:tcW w:w="26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32475" w14:textId="77777777" w:rsidR="003445C4" w:rsidRPr="003445C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Всього, у </w:t>
            </w:r>
            <w:proofErr w:type="spellStart"/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т.ч</w:t>
            </w:r>
            <w:proofErr w:type="spellEnd"/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A6E40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116 400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46D9C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DC3C8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26 000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C756D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32 000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178B0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38 400</w:t>
            </w:r>
          </w:p>
        </w:tc>
      </w:tr>
      <w:tr w:rsidR="003445C4" w:rsidRPr="003445C4" w14:paraId="00BD6148" w14:textId="77777777" w:rsidTr="00B833B4">
        <w:trPr>
          <w:trHeight w:val="283"/>
        </w:trPr>
        <w:tc>
          <w:tcPr>
            <w:tcW w:w="26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70629" w14:textId="77777777" w:rsidR="003445C4" w:rsidRPr="003445C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416EE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58 200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07F9A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C1A4D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9D045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16 000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7A7CE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19 200</w:t>
            </w:r>
          </w:p>
        </w:tc>
      </w:tr>
      <w:tr w:rsidR="003445C4" w:rsidRPr="003445C4" w14:paraId="08288642" w14:textId="77777777" w:rsidTr="00B833B4">
        <w:trPr>
          <w:trHeight w:val="283"/>
        </w:trPr>
        <w:tc>
          <w:tcPr>
            <w:tcW w:w="26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9B9A8" w14:textId="77777777" w:rsidR="003445C4" w:rsidRPr="003445C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 фінансування</w:t>
            </w:r>
          </w:p>
        </w:tc>
        <w:tc>
          <w:tcPr>
            <w:tcW w:w="12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44C35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58 200</w:t>
            </w: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C5B1B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10 000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FEA16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13 000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40837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16 000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BDEA0" w14:textId="77777777" w:rsidR="003445C4" w:rsidRPr="003445C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19 200</w:t>
            </w:r>
          </w:p>
        </w:tc>
      </w:tr>
    </w:tbl>
    <w:p w14:paraId="72AC2AE0" w14:textId="77777777" w:rsidR="00B833B4" w:rsidRDefault="00B833B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B33532" w14:textId="59B0E774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*Конкретні обсяги фінансування Програми за рахунок коштів бюджету Миколаївської міської територіальної громади визначаються рішенням Миколаївської міської ради у межах бюджетних асигнувань.»</w:t>
      </w:r>
    </w:p>
    <w:p w14:paraId="170C80E1" w14:textId="77777777" w:rsidR="003445C4" w:rsidRPr="003445C4" w:rsidRDefault="003445C4" w:rsidP="00740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B8F6AD" w14:textId="226520CA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Додатки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3 Програми викласти </w:t>
      </w:r>
      <w:r w:rsidR="0093346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новій редакції (додаються).</w:t>
      </w:r>
    </w:p>
    <w:p w14:paraId="33DC3ADE" w14:textId="51F5B621" w:rsidR="003445C4" w:rsidRPr="003445C4" w:rsidRDefault="003445C4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CB1F55" w14:textId="25646262" w:rsidR="003445C4" w:rsidRPr="003445C4" w:rsidRDefault="0062016E" w:rsidP="00344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45C4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3445C4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діджиталізації</w:t>
      </w:r>
      <w:proofErr w:type="spellEnd"/>
      <w:r w:rsidR="003445C4"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(Іванова), заступника міського голови Андрієнка Ю.Г.</w:t>
      </w:r>
    </w:p>
    <w:p w14:paraId="657DBAB2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702F0F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CA179C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F8883F" w14:textId="056A9E4E" w:rsidR="003445C4" w:rsidRPr="0062016E" w:rsidRDefault="003445C4" w:rsidP="0074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</w:t>
      </w:r>
      <w:r w:rsid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Pr="00620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О. СЄНКЕВИЧ</w:t>
      </w:r>
    </w:p>
    <w:p w14:paraId="398FCB27" w14:textId="5917B366" w:rsidR="003445C4" w:rsidRPr="0062016E" w:rsidRDefault="003445C4" w:rsidP="0074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717115" w14:textId="77777777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  <w:sectPr w:rsidR="003445C4" w:rsidRPr="003445C4" w:rsidSect="00B833B4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070C0B46" w14:textId="451A67F8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ЗАТВЕРДЖЕНО</w:t>
      </w:r>
    </w:p>
    <w:p w14:paraId="74192B55" w14:textId="77777777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</w:t>
      </w:r>
    </w:p>
    <w:p w14:paraId="04A050D9" w14:textId="0CA7C012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___________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</w:p>
    <w:p w14:paraId="154A36C7" w14:textId="5D2D3147" w:rsidR="003445C4" w:rsidRPr="003445C4" w:rsidRDefault="003445C4" w:rsidP="00B833B4">
      <w:pPr>
        <w:spacing w:after="0" w:line="360" w:lineRule="auto"/>
        <w:ind w:firstLine="113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№  ________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B833B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</w:p>
    <w:p w14:paraId="5B242EA2" w14:textId="77777777" w:rsidR="003445C4" w:rsidRPr="003445C4" w:rsidRDefault="003445C4" w:rsidP="00B8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1DDB7D" w14:textId="3A53F346" w:rsidR="003445C4" w:rsidRPr="003445C4" w:rsidRDefault="003445C4" w:rsidP="00B833B4">
      <w:pPr>
        <w:spacing w:after="0" w:line="240" w:lineRule="auto"/>
        <w:ind w:firstLine="140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127A0DB3" w14:textId="77777777" w:rsidR="003445C4" w:rsidRPr="003445C4" w:rsidRDefault="003445C4" w:rsidP="00B833B4">
      <w:pPr>
        <w:spacing w:after="0" w:line="240" w:lineRule="auto"/>
        <w:ind w:firstLine="140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Програми</w:t>
      </w:r>
    </w:p>
    <w:p w14:paraId="6F6C43D9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73C209" w14:textId="77777777" w:rsidR="003445C4" w:rsidRPr="003445C4" w:rsidRDefault="003445C4" w:rsidP="00344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B5E6CA" w14:textId="61F44075" w:rsidR="00B833B4" w:rsidRPr="00B833B4" w:rsidRDefault="00B833B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</w:pPr>
      <w:r w:rsidRPr="00B833B4"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  <w:t>ПЕРЕЛІК</w:t>
      </w:r>
    </w:p>
    <w:p w14:paraId="7C9F86C2" w14:textId="77777777" w:rsidR="00B833B4" w:rsidRDefault="003445C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 та заходів</w:t>
      </w:r>
      <w:r w:rsidR="00B8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</w:t>
      </w:r>
    </w:p>
    <w:p w14:paraId="7484D254" w14:textId="0F01BC30" w:rsidR="00B833B4" w:rsidRDefault="003445C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водопостачання, водовідведення та теплопостачання співвласникам багатоквартирних будинків м. Миколаєва</w:t>
      </w:r>
    </w:p>
    <w:p w14:paraId="37846CE2" w14:textId="2685C43F" w:rsidR="003445C4" w:rsidRDefault="003445C4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2023-2026 роки</w:t>
      </w:r>
    </w:p>
    <w:p w14:paraId="5AECE9BB" w14:textId="77777777" w:rsidR="002A14F6" w:rsidRPr="003445C4" w:rsidRDefault="002A14F6" w:rsidP="00344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5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560"/>
        <w:gridCol w:w="1844"/>
        <w:gridCol w:w="1418"/>
        <w:gridCol w:w="1561"/>
        <w:gridCol w:w="1702"/>
        <w:gridCol w:w="1412"/>
        <w:gridCol w:w="1992"/>
      </w:tblGrid>
      <w:tr w:rsidR="003445C4" w:rsidRPr="00B833B4" w14:paraId="76C37065" w14:textId="77777777" w:rsidTr="004A210E">
        <w:trPr>
          <w:trHeight w:val="1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A401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_Hlk213323500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94C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5F8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9CD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23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Фінансування по рокам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F41B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3445C4" w:rsidRPr="00B833B4" w14:paraId="7FBBAC4C" w14:textId="77777777" w:rsidTr="004A210E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C28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92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E761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FC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86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 по Програмі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CC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</w:t>
            </w:r>
          </w:p>
          <w:p w14:paraId="513851D8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41B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  <w:p w14:paraId="78AC9B7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0CC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  <w:p w14:paraId="31FBEAB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AF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  <w:p w14:paraId="440FDEE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96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3ABA46CB" w14:textId="77777777" w:rsidTr="00BD791F">
        <w:trPr>
          <w:trHeight w:val="157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98E" w14:textId="2FD2796C" w:rsidR="003445C4" w:rsidRPr="00B833B4" w:rsidRDefault="00445A38" w:rsidP="00B833B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1. </w:t>
            </w:r>
            <w:r w:rsidR="003445C4"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Проведення інформаційної компанії</w:t>
            </w:r>
          </w:p>
        </w:tc>
      </w:tr>
      <w:tr w:rsidR="003445C4" w:rsidRPr="00B833B4" w14:paraId="360B36CC" w14:textId="77777777" w:rsidTr="00B833B4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BD67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E239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інформаційних матеріалів на офіційній </w:t>
            </w:r>
            <w:proofErr w:type="spellStart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вебсторінці</w:t>
            </w:r>
            <w:proofErr w:type="spellEnd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ММР, місцевих медіа, соціальних мережах та ін.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7B53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14:paraId="634EF81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7B7F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9B9E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Миколаївської міської територіальної громади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C62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AFA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D5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71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0D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Залучення співвласників до </w:t>
            </w:r>
            <w:r w:rsidRPr="00B83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участі у Програмі</w:t>
            </w:r>
          </w:p>
        </w:tc>
      </w:tr>
      <w:tr w:rsidR="003445C4" w:rsidRPr="00B833B4" w14:paraId="29BAB73B" w14:textId="77777777" w:rsidTr="00B833B4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A5C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BD9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A69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B2B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3656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джерела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426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50D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B56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584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5572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4AE2E56D" w14:textId="77777777" w:rsidTr="00BD791F">
        <w:trPr>
          <w:trHeight w:val="157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A7A" w14:textId="051955DA" w:rsidR="003445C4" w:rsidRPr="00B833B4" w:rsidRDefault="00445A38" w:rsidP="00B833B4">
            <w:pPr>
              <w:keepNext/>
              <w:spacing w:after="0" w:line="240" w:lineRule="auto"/>
              <w:ind w:left="8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2. </w:t>
            </w:r>
            <w:r w:rsidR="003445C4"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 допомоги ініціативним групам щодо участі у Програмі</w:t>
            </w:r>
          </w:p>
        </w:tc>
      </w:tr>
      <w:tr w:rsidR="003445C4" w:rsidRPr="00B833B4" w14:paraId="4BB57C92" w14:textId="77777777" w:rsidTr="00B833B4">
        <w:trPr>
          <w:trHeight w:val="1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7138" w14:textId="77777777" w:rsidR="003445C4" w:rsidRPr="00B833B4" w:rsidRDefault="003445C4" w:rsidP="00B833B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5D63" w14:textId="77777777" w:rsidR="003445C4" w:rsidRPr="00B833B4" w:rsidRDefault="003445C4" w:rsidP="00B833B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у зборах співвласників багатоквартирних будинків щодо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C78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14:paraId="744A8B05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4071" w14:textId="77777777" w:rsidR="003445C4" w:rsidRPr="00B833B4" w:rsidRDefault="003445C4" w:rsidP="00B833B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ММР, ініціативні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EEE" w14:textId="77777777" w:rsidR="002A14F6" w:rsidRPr="00B833B4" w:rsidRDefault="002A14F6" w:rsidP="00B833B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</w:t>
            </w:r>
          </w:p>
          <w:p w14:paraId="05E9122F" w14:textId="6F007619" w:rsidR="003445C4" w:rsidRPr="00B833B4" w:rsidRDefault="003445C4" w:rsidP="00B833B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548A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0635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CB17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EECC" w14:textId="77777777" w:rsidR="003445C4" w:rsidRPr="00B833B4" w:rsidRDefault="003445C4" w:rsidP="00B833B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DFD9" w14:textId="311288DB" w:rsidR="003445C4" w:rsidRPr="00B833B4" w:rsidRDefault="003445C4" w:rsidP="00B833B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допомога у</w:t>
            </w:r>
            <w:r w:rsid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складанні необхідних документів</w:t>
            </w:r>
          </w:p>
        </w:tc>
      </w:tr>
      <w:tr w:rsidR="003445C4" w:rsidRPr="00B833B4" w14:paraId="0B8C7020" w14:textId="77777777" w:rsidTr="00B833B4">
        <w:trPr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6E2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76A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D089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E5F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364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джерела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F4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438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ECD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FEE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88A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443993DE" w14:textId="77777777" w:rsidTr="00BD791F">
        <w:trPr>
          <w:trHeight w:val="157"/>
        </w:trPr>
        <w:tc>
          <w:tcPr>
            <w:tcW w:w="1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34DF" w14:textId="4D07D380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 Реалізація прийнятих до участі заяв на проведення ремонтів мереж водопостачання, водовідведення</w:t>
            </w:r>
          </w:p>
          <w:p w14:paraId="5A172028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 теплопостачання відповідно до Порядку участі у Програмі</w:t>
            </w:r>
          </w:p>
        </w:tc>
      </w:tr>
      <w:tr w:rsidR="003445C4" w:rsidRPr="00B833B4" w14:paraId="20D7040D" w14:textId="77777777" w:rsidTr="00B833B4">
        <w:trPr>
          <w:trHeight w:val="1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96B8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0057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документів. Виконання ремонтів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C7DE" w14:textId="57487F0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</w:t>
            </w:r>
            <w:r w:rsid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вересня 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8DAE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ММР,</w:t>
            </w:r>
          </w:p>
          <w:p w14:paraId="752213C4" w14:textId="5A8F9B6F" w:rsidR="003445C4" w:rsidRPr="00B833B4" w:rsidRDefault="004A210E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3445C4"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правителі, ОСББ, ЖБК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31F3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18E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701F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281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964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D891" w14:textId="48753C59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Покращання технічного стану та збільшення терміну експлуатації внутрішньо</w:t>
            </w:r>
            <w:r w:rsidR="000A77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будинкових мереж </w:t>
            </w:r>
            <w:bookmarkStart w:id="8" w:name="_Hlk213322116"/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водопостачання, водовідведення та теплопостачання</w:t>
            </w:r>
            <w:bookmarkEnd w:id="8"/>
          </w:p>
        </w:tc>
      </w:tr>
      <w:tr w:rsidR="003445C4" w:rsidRPr="00B833B4" w14:paraId="300D1D9B" w14:textId="77777777" w:rsidTr="00B833B4">
        <w:trPr>
          <w:trHeight w:val="1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243C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16DF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334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91C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FAE" w14:textId="6B7AF63B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9BE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945D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6F47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D92C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19 200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59C9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445C4" w:rsidRPr="00B833B4" w14:paraId="4AB37738" w14:textId="77777777" w:rsidTr="004A210E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95E2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B905" w14:textId="0F79CAB6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Відшкодування коштів за проведені ремонти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DE51" w14:textId="0D5F468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До 15</w:t>
            </w:r>
            <w:r w:rsidR="000A77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 </w:t>
            </w:r>
            <w:r w:rsidRPr="00B833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грудня</w:t>
            </w: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2023-2026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B0AD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ЖКГ ММР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C23A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FBB2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03A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4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16 000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33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19 200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9589" w14:textId="77777777" w:rsidR="003445C4" w:rsidRPr="00B833B4" w:rsidRDefault="003445C4" w:rsidP="00B8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Підтримка та стимул витрат мешканців б/к будинків на проведення ремонту спільного майна</w:t>
            </w:r>
          </w:p>
        </w:tc>
      </w:tr>
      <w:tr w:rsidR="003445C4" w:rsidRPr="00B833B4" w14:paraId="3ADE3FAC" w14:textId="77777777" w:rsidTr="004A210E">
        <w:trPr>
          <w:trHeight w:val="8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000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5FB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9D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D3F9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B5A6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7200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5BE5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1744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5296" w14:textId="77777777" w:rsidR="003445C4" w:rsidRPr="00B833B4" w:rsidRDefault="003445C4" w:rsidP="00B8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3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17E4" w14:textId="77777777" w:rsidR="003445C4" w:rsidRPr="00B833B4" w:rsidRDefault="003445C4" w:rsidP="00B8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7"/>
    </w:tbl>
    <w:p w14:paraId="7B3D8C03" w14:textId="68D36895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033149D4" w14:textId="77777777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  <w:sectPr w:rsidR="003445C4" w:rsidRPr="003445C4" w:rsidSect="00B833B4">
          <w:pgSz w:w="16838" w:h="11906" w:orient="landscape" w:code="9"/>
          <w:pgMar w:top="1701" w:right="567" w:bottom="567" w:left="567" w:header="1276" w:footer="1276" w:gutter="0"/>
          <w:cols w:space="720"/>
          <w:docGrid w:linePitch="299"/>
        </w:sectPr>
      </w:pPr>
    </w:p>
    <w:p w14:paraId="14E9EB83" w14:textId="77777777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ЗАТВЕРДЖЕНО</w:t>
      </w:r>
    </w:p>
    <w:p w14:paraId="6CFCBB7C" w14:textId="77777777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</w:t>
      </w:r>
    </w:p>
    <w:p w14:paraId="36B16C0C" w14:textId="1B22DD8D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</w:t>
      </w:r>
      <w:r w:rsidR="00BD791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</w:p>
    <w:p w14:paraId="4F8AE6B2" w14:textId="46684529" w:rsidR="003445C4" w:rsidRPr="003445C4" w:rsidRDefault="003445C4" w:rsidP="00BD791F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№  ____</w:t>
      </w:r>
      <w:r w:rsidR="00BD791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</w:t>
      </w:r>
    </w:p>
    <w:p w14:paraId="1EC10871" w14:textId="77777777" w:rsidR="003445C4" w:rsidRPr="003445C4" w:rsidRDefault="003445C4" w:rsidP="000A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D9F5B" w14:textId="77777777" w:rsidR="003445C4" w:rsidRPr="003445C4" w:rsidRDefault="003445C4" w:rsidP="00BD791F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3</w:t>
      </w:r>
    </w:p>
    <w:p w14:paraId="7E874AC2" w14:textId="77777777" w:rsidR="003445C4" w:rsidRPr="003445C4" w:rsidRDefault="003445C4" w:rsidP="00BD791F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Програми</w:t>
      </w:r>
    </w:p>
    <w:p w14:paraId="274BF97A" w14:textId="77777777" w:rsidR="003445C4" w:rsidRPr="003445C4" w:rsidRDefault="003445C4" w:rsidP="00BD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AE80AF" w14:textId="77777777" w:rsidR="003445C4" w:rsidRPr="003445C4" w:rsidRDefault="003445C4" w:rsidP="00BD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8B785D" w14:textId="6C51302E" w:rsidR="003445C4" w:rsidRPr="000A779B" w:rsidRDefault="000A779B" w:rsidP="00BD791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</w:pPr>
      <w:bookmarkStart w:id="9" w:name="_Hlk213324215"/>
      <w:r w:rsidRPr="000A779B">
        <w:rPr>
          <w:rFonts w:ascii="Times New Roman" w:eastAsia="Times New Roman" w:hAnsi="Times New Roman" w:cs="Times New Roman"/>
          <w:spacing w:val="54"/>
          <w:sz w:val="28"/>
          <w:szCs w:val="28"/>
          <w:lang w:eastAsia="uk-UA"/>
        </w:rPr>
        <w:t>РЕЗУЛЬТАТИВНІ ПОКАЗНИКИ</w:t>
      </w:r>
    </w:p>
    <w:p w14:paraId="70789005" w14:textId="53DF38B9" w:rsidR="000A779B" w:rsidRDefault="003445C4" w:rsidP="00BD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 Програми з відшкодування витрат на відновлення </w:t>
      </w:r>
      <w:proofErr w:type="spellStart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внутрішньобудинкових</w:t>
      </w:r>
      <w:proofErr w:type="spellEnd"/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 водопостачання, водовідведення та теплопостачання співвласникам багатоквартирних будинків</w:t>
      </w:r>
      <w:r w:rsidR="000A77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0A779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Миколаєва</w:t>
      </w:r>
    </w:p>
    <w:p w14:paraId="2D0B3A93" w14:textId="5C39FABD" w:rsidR="003445C4" w:rsidRPr="003445C4" w:rsidRDefault="003445C4" w:rsidP="00BD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45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2023-2026 роки</w:t>
      </w:r>
    </w:p>
    <w:p w14:paraId="0D079A08" w14:textId="77777777" w:rsidR="003445C4" w:rsidRPr="003445C4" w:rsidRDefault="003445C4" w:rsidP="003445C4">
      <w:pPr>
        <w:jc w:val="both"/>
        <w:rPr>
          <w:rFonts w:ascii="Times New Roman" w:eastAsia="Times New Roman" w:hAnsi="Times New Roman" w:cs="Times New Roman"/>
          <w:lang w:eastAsia="uk-UA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26"/>
        <w:gridCol w:w="1902"/>
        <w:gridCol w:w="992"/>
        <w:gridCol w:w="992"/>
        <w:gridCol w:w="992"/>
        <w:gridCol w:w="993"/>
      </w:tblGrid>
      <w:tr w:rsidR="003445C4" w:rsidRPr="003445C4" w14:paraId="3BAB4060" w14:textId="77777777" w:rsidTr="000A779B">
        <w:trPr>
          <w:trHeight w:val="5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CE9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95D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Назва показника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21D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Одиниці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DD1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E7C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DC1A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2025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742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2026 рік</w:t>
            </w:r>
          </w:p>
        </w:tc>
      </w:tr>
      <w:tr w:rsidR="003445C4" w:rsidRPr="003445C4" w14:paraId="06F506CB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EAA" w14:textId="4B1737CD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1.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Проведення інформаційної компанії</w:t>
            </w:r>
          </w:p>
        </w:tc>
      </w:tr>
      <w:tr w:rsidR="003445C4" w:rsidRPr="003445C4" w14:paraId="3748C872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4B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продукту</w:t>
            </w:r>
          </w:p>
        </w:tc>
      </w:tr>
      <w:tr w:rsidR="003445C4" w:rsidRPr="003445C4" w14:paraId="470A457A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0B1" w14:textId="210F9BB7" w:rsidR="003445C4" w:rsidRPr="0017442D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uk-UA"/>
              </w:rPr>
            </w:pPr>
            <w:r w:rsidRPr="004A1939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="004A1939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A574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Публікації в електронних медіа, виступи та радіо, телебаченні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6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Кількість інформаційних контактів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9A8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4B2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AE2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E4F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</w:tr>
      <w:tr w:rsidR="003445C4" w:rsidRPr="003445C4" w14:paraId="6D6C46AC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406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ефективності</w:t>
            </w:r>
          </w:p>
        </w:tc>
      </w:tr>
      <w:tr w:rsidR="003445C4" w:rsidRPr="003445C4" w14:paraId="5455B7D3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33C9" w14:textId="0E44F0B6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939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="004A1939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973C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Звернення громадян на пропозицію прийняти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452" w14:textId="25DD5E25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Кількість звернень до ДЖКГ ММР щодо участі у</w:t>
            </w:r>
            <w:r w:rsidR="000A779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Програмі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A5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40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00A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45D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170</w:t>
            </w:r>
          </w:p>
        </w:tc>
      </w:tr>
      <w:tr w:rsidR="003445C4" w:rsidRPr="003445C4" w14:paraId="208F8BA2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0E9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якості</w:t>
            </w:r>
          </w:p>
        </w:tc>
      </w:tr>
      <w:tr w:rsidR="003445C4" w:rsidRPr="003445C4" w14:paraId="44F62D4C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7D39" w14:textId="132E640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939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  <w:r w:rsidR="004A1939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677" w14:textId="3D231AE2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Готовність до участі у</w:t>
            </w:r>
            <w:r w:rsidR="000A779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Програмі відносно кількості багатоквартирних будинків, які потребують поточних ремонтів мереж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625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84C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E776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EE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97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</w:tr>
      <w:tr w:rsidR="003445C4" w:rsidRPr="003445C4" w14:paraId="04E0FB6B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9FBE" w14:textId="7677C0A5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2.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Надання допомоги ініціативним групам щодо участі у Програмі</w:t>
            </w:r>
          </w:p>
        </w:tc>
      </w:tr>
      <w:tr w:rsidR="003445C4" w:rsidRPr="003445C4" w14:paraId="697DDCFD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E9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затрат</w:t>
            </w:r>
          </w:p>
        </w:tc>
      </w:tr>
      <w:tr w:rsidR="003445C4" w:rsidRPr="003445C4" w14:paraId="6D204E50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B95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19DE" w14:textId="5CEBF717" w:rsidR="003445C4" w:rsidRPr="003445C4" w:rsidRDefault="0017442D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r w:rsidR="003445C4" w:rsidRPr="003445C4">
              <w:rPr>
                <w:rFonts w:ascii="Times New Roman" w:eastAsia="Times New Roman" w:hAnsi="Times New Roman" w:cs="Times New Roman"/>
                <w:lang w:eastAsia="uk-UA"/>
              </w:rPr>
              <w:t>част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ь</w:t>
            </w:r>
            <w:r w:rsidR="003445C4"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 у зборах співвласників багатоквартирних будинків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3CA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C44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9A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1DC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45C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</w:tr>
      <w:tr w:rsidR="003445C4" w:rsidRPr="003445C4" w14:paraId="5DBB625A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324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продукту</w:t>
            </w:r>
          </w:p>
        </w:tc>
      </w:tr>
      <w:tr w:rsidR="003445C4" w:rsidRPr="003445C4" w14:paraId="3A87CBA5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013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8C99" w14:textId="12B845BD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Кількість ініціативних груп, які виказала готовність </w:t>
            </w:r>
            <w:r w:rsidR="0017442D">
              <w:rPr>
                <w:rFonts w:ascii="Times New Roman" w:eastAsia="Times New Roman" w:hAnsi="Times New Roman" w:cs="Times New Roman"/>
                <w:lang w:eastAsia="uk-UA"/>
              </w:rPr>
              <w:t>брати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B22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Проведені збори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B370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B29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421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5FB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250</w:t>
            </w:r>
          </w:p>
        </w:tc>
      </w:tr>
      <w:tr w:rsidR="003445C4" w:rsidRPr="003445C4" w14:paraId="32C7FADE" w14:textId="77777777" w:rsidTr="000A779B">
        <w:trPr>
          <w:cantSplit/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3C75" w14:textId="77777777" w:rsidR="003445C4" w:rsidRPr="003445C4" w:rsidRDefault="003445C4" w:rsidP="000A77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Показник ефективності</w:t>
            </w:r>
          </w:p>
        </w:tc>
      </w:tr>
      <w:tr w:rsidR="003445C4" w:rsidRPr="003445C4" w14:paraId="285B3A67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F07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D15" w14:textId="2BDF12E3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 xml:space="preserve">Кількість будинків, які </w:t>
            </w:r>
            <w:r w:rsidR="0017442D">
              <w:rPr>
                <w:rFonts w:ascii="Times New Roman" w:eastAsia="Times New Roman" w:hAnsi="Times New Roman" w:cs="Times New Roman"/>
                <w:lang w:eastAsia="uk-UA"/>
              </w:rPr>
              <w:t>візь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муть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A805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Кількість звернень до ДЖКГ ММР щодо участі у Програмі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960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EFB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64B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149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170</w:t>
            </w:r>
          </w:p>
        </w:tc>
      </w:tr>
      <w:tr w:rsidR="003445C4" w:rsidRPr="003445C4" w14:paraId="74C89A1D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4ED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якості</w:t>
            </w:r>
          </w:p>
        </w:tc>
      </w:tr>
      <w:tr w:rsidR="003445C4" w:rsidRPr="003445C4" w14:paraId="4FCA3D23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43D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2.4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924E" w14:textId="56B397C1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Середня кількість (від проведених зборів) поданих заяв на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963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F086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4842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BDF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196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</w:tr>
      <w:tr w:rsidR="003445C4" w:rsidRPr="003445C4" w14:paraId="1AFA7506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54D0" w14:textId="620406AF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3.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Реалізація прийнятих до участі заяв на проведення ремонтів мереж водопостачання, водовідведення та теплопостачання відповідно до Порядку участі у Програмі</w:t>
            </w:r>
          </w:p>
        </w:tc>
      </w:tr>
      <w:tr w:rsidR="003445C4" w:rsidRPr="003445C4" w14:paraId="5803F77C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945" w14:textId="2F29F4FD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3.1</w:t>
            </w:r>
            <w:r w:rsidR="008C3045">
              <w:rPr>
                <w:rFonts w:ascii="Times New Roman" w:eastAsia="Times New Roman" w:hAnsi="Times New Roman" w:cs="Times New Roman"/>
                <w:b/>
                <w:lang w:eastAsia="uk-UA"/>
              </w:rPr>
              <w:t>.</w:t>
            </w:r>
            <w:r w:rsidR="000A779B">
              <w:rPr>
                <w:rFonts w:ascii="Times New Roman" w:eastAsia="Times New Roman" w:hAnsi="Times New Roman" w:cs="Times New Roman"/>
                <w:b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b/>
                <w:lang w:eastAsia="uk-UA"/>
              </w:rPr>
              <w:t>Відшкодування коштів за проведені ремонти</w:t>
            </w:r>
          </w:p>
        </w:tc>
      </w:tr>
      <w:tr w:rsidR="003445C4" w:rsidRPr="003445C4" w14:paraId="71A2186B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2B76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затрат</w:t>
            </w:r>
          </w:p>
        </w:tc>
      </w:tr>
      <w:tr w:rsidR="003445C4" w:rsidRPr="003445C4" w14:paraId="45B3E5EE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B6C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F972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Сума відшкодування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096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0D9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CF4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85A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696" w14:textId="77777777" w:rsidR="003445C4" w:rsidRPr="003445C4" w:rsidRDefault="003445C4" w:rsidP="000A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3445C4" w:rsidRPr="003445C4" w14:paraId="171ECA0D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25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DD5E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8FE" w14:textId="42D19A49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AC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53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39F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65C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19200</w:t>
            </w:r>
          </w:p>
        </w:tc>
      </w:tr>
      <w:tr w:rsidR="003445C4" w:rsidRPr="003445C4" w14:paraId="35A6CF33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10E5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продукту</w:t>
            </w:r>
          </w:p>
        </w:tc>
      </w:tr>
      <w:tr w:rsidR="003445C4" w:rsidRPr="003445C4" w14:paraId="215C44BA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9F3B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941E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Загальна кількість багатоквартирних  будинків, що взяли участь у Програмі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1C2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515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5724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1A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50D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3445C4" w:rsidRPr="003445C4" w14:paraId="0ED27487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6577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ефективності</w:t>
            </w:r>
          </w:p>
        </w:tc>
      </w:tr>
      <w:tr w:rsidR="003445C4" w:rsidRPr="003445C4" w14:paraId="50BB6E8D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20E8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3128" w14:textId="1DDE370A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Середні обсяг коштів, витрачених на відшкодування по 1</w:t>
            </w:r>
            <w:r w:rsidR="008C3045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будинку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350" w14:textId="7E18ADD2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тис. 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A72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72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F42C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4E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192</w:t>
            </w:r>
          </w:p>
        </w:tc>
      </w:tr>
      <w:tr w:rsidR="003445C4" w:rsidRPr="003445C4" w14:paraId="588FB2E5" w14:textId="77777777" w:rsidTr="000A779B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FB41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Показник якості</w:t>
            </w:r>
          </w:p>
        </w:tc>
      </w:tr>
      <w:tr w:rsidR="003445C4" w:rsidRPr="003445C4" w14:paraId="06B6B52B" w14:textId="77777777" w:rsidTr="000A779B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E392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3.1.4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0C7D" w14:textId="77777777" w:rsidR="003445C4" w:rsidRPr="003445C4" w:rsidRDefault="003445C4" w:rsidP="000A77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Відсоток учасників Програми, які отримали відшкодування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F6F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6C2A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7AF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2B4E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0403" w14:textId="77777777" w:rsidR="003445C4" w:rsidRPr="003445C4" w:rsidRDefault="003445C4" w:rsidP="000A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445C4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bookmarkEnd w:id="9"/>
    </w:tbl>
    <w:p w14:paraId="0A86E705" w14:textId="570CAEFF" w:rsidR="003445C4" w:rsidRPr="003445C4" w:rsidRDefault="003445C4">
      <w:pPr>
        <w:rPr>
          <w:rFonts w:ascii="Times New Roman" w:eastAsia="Times New Roman" w:hAnsi="Times New Roman" w:cs="Times New Roman"/>
          <w:lang w:eastAsia="uk-UA"/>
        </w:rPr>
      </w:pPr>
    </w:p>
    <w:sectPr w:rsidR="003445C4" w:rsidRPr="003445C4" w:rsidSect="002A519A">
      <w:headerReference w:type="default" r:id="rId8"/>
      <w:pgSz w:w="11906" w:h="16838" w:code="9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F61F" w14:textId="77777777" w:rsidR="004E2C8C" w:rsidRDefault="004E2C8C">
      <w:pPr>
        <w:spacing w:after="0" w:line="240" w:lineRule="auto"/>
      </w:pPr>
      <w:r>
        <w:separator/>
      </w:r>
    </w:p>
  </w:endnote>
  <w:endnote w:type="continuationSeparator" w:id="0">
    <w:p w14:paraId="0E0EC509" w14:textId="77777777" w:rsidR="004E2C8C" w:rsidRDefault="004E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AB7C" w14:textId="77777777" w:rsidR="004E2C8C" w:rsidRDefault="004E2C8C">
      <w:pPr>
        <w:spacing w:after="0" w:line="240" w:lineRule="auto"/>
      </w:pPr>
      <w:r>
        <w:separator/>
      </w:r>
    </w:p>
  </w:footnote>
  <w:footnote w:type="continuationSeparator" w:id="0">
    <w:p w14:paraId="631079D0" w14:textId="77777777" w:rsidR="004E2C8C" w:rsidRDefault="004E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7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D3D229" w14:textId="180532B7" w:rsidR="003445C4" w:rsidRPr="00B833B4" w:rsidRDefault="003445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33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33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33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833B4">
          <w:rPr>
            <w:rFonts w:ascii="Times New Roman" w:hAnsi="Times New Roman" w:cs="Times New Roman"/>
            <w:sz w:val="28"/>
            <w:szCs w:val="28"/>
          </w:rPr>
          <w:t>2</w:t>
        </w:r>
        <w:r w:rsidRPr="00B833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236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4BF5F3" w14:textId="61E1AC1E" w:rsidR="00F0585B" w:rsidRPr="000A779B" w:rsidRDefault="00F0585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7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A779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0A7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61D43F85"/>
    <w:multiLevelType w:val="hybridMultilevel"/>
    <w:tmpl w:val="8698FE14"/>
    <w:lvl w:ilvl="0" w:tplc="EDA46E96">
      <w:start w:val="2"/>
      <w:numFmt w:val="decimal"/>
      <w:lvlText w:val="%1."/>
      <w:lvlJc w:val="left"/>
      <w:pPr>
        <w:ind w:left="862" w:hanging="360"/>
      </w:pPr>
      <w:rPr>
        <w:rFonts w:eastAsiaTheme="minorHAnsi" w:cstheme="minorBidi" w:hint="default"/>
        <w:b/>
        <w:bCs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27148C4"/>
    <w:multiLevelType w:val="hybridMultilevel"/>
    <w:tmpl w:val="73142CC4"/>
    <w:lvl w:ilvl="0" w:tplc="48D0DD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3895">
    <w:abstractNumId w:val="0"/>
  </w:num>
  <w:num w:numId="2" w16cid:durableId="139075856">
    <w:abstractNumId w:val="1"/>
  </w:num>
  <w:num w:numId="3" w16cid:durableId="377441205">
    <w:abstractNumId w:val="2"/>
  </w:num>
  <w:num w:numId="4" w16cid:durableId="1669671482">
    <w:abstractNumId w:val="3"/>
  </w:num>
  <w:num w:numId="5" w16cid:durableId="293677862">
    <w:abstractNumId w:val="4"/>
  </w:num>
  <w:num w:numId="6" w16cid:durableId="2934117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6977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418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A"/>
    <w:rsid w:val="00007DFD"/>
    <w:rsid w:val="000124B7"/>
    <w:rsid w:val="000354EC"/>
    <w:rsid w:val="000361CC"/>
    <w:rsid w:val="000433C4"/>
    <w:rsid w:val="00065ADF"/>
    <w:rsid w:val="000A779B"/>
    <w:rsid w:val="0017442D"/>
    <w:rsid w:val="001860FC"/>
    <w:rsid w:val="001C77C4"/>
    <w:rsid w:val="00231E93"/>
    <w:rsid w:val="00251E50"/>
    <w:rsid w:val="002A14F6"/>
    <w:rsid w:val="002A519A"/>
    <w:rsid w:val="003445C4"/>
    <w:rsid w:val="00347016"/>
    <w:rsid w:val="00357421"/>
    <w:rsid w:val="0038295B"/>
    <w:rsid w:val="003B1822"/>
    <w:rsid w:val="003C7DDA"/>
    <w:rsid w:val="003F5BE4"/>
    <w:rsid w:val="00445A38"/>
    <w:rsid w:val="00490AA1"/>
    <w:rsid w:val="004965B8"/>
    <w:rsid w:val="004A1939"/>
    <w:rsid w:val="004A210E"/>
    <w:rsid w:val="004E2C8C"/>
    <w:rsid w:val="0052153C"/>
    <w:rsid w:val="00521A5F"/>
    <w:rsid w:val="0052776F"/>
    <w:rsid w:val="00565FE4"/>
    <w:rsid w:val="005669E1"/>
    <w:rsid w:val="0058445D"/>
    <w:rsid w:val="00597FC6"/>
    <w:rsid w:val="005A5C07"/>
    <w:rsid w:val="005B6DAC"/>
    <w:rsid w:val="005D0111"/>
    <w:rsid w:val="005D1978"/>
    <w:rsid w:val="005E375E"/>
    <w:rsid w:val="005E6D82"/>
    <w:rsid w:val="005F62D1"/>
    <w:rsid w:val="005F73CD"/>
    <w:rsid w:val="0062016E"/>
    <w:rsid w:val="006A480B"/>
    <w:rsid w:val="006B7EDB"/>
    <w:rsid w:val="006D219C"/>
    <w:rsid w:val="00733717"/>
    <w:rsid w:val="0073653F"/>
    <w:rsid w:val="00740464"/>
    <w:rsid w:val="007805BD"/>
    <w:rsid w:val="00782D25"/>
    <w:rsid w:val="007D11D4"/>
    <w:rsid w:val="00813D64"/>
    <w:rsid w:val="00821A60"/>
    <w:rsid w:val="008C004B"/>
    <w:rsid w:val="008C3045"/>
    <w:rsid w:val="0093346C"/>
    <w:rsid w:val="00952E09"/>
    <w:rsid w:val="00970ABE"/>
    <w:rsid w:val="00971D33"/>
    <w:rsid w:val="00A96362"/>
    <w:rsid w:val="00AB3B12"/>
    <w:rsid w:val="00AF0CBD"/>
    <w:rsid w:val="00B005D1"/>
    <w:rsid w:val="00B21330"/>
    <w:rsid w:val="00B55941"/>
    <w:rsid w:val="00B56193"/>
    <w:rsid w:val="00B61F69"/>
    <w:rsid w:val="00B833B4"/>
    <w:rsid w:val="00BC3C72"/>
    <w:rsid w:val="00BC43E4"/>
    <w:rsid w:val="00BD791F"/>
    <w:rsid w:val="00BE4BE9"/>
    <w:rsid w:val="00C01E8E"/>
    <w:rsid w:val="00C20B89"/>
    <w:rsid w:val="00C32D1F"/>
    <w:rsid w:val="00C44E75"/>
    <w:rsid w:val="00CA3694"/>
    <w:rsid w:val="00CB0450"/>
    <w:rsid w:val="00CB709B"/>
    <w:rsid w:val="00CD27AC"/>
    <w:rsid w:val="00D4429E"/>
    <w:rsid w:val="00D903CE"/>
    <w:rsid w:val="00DB4D2E"/>
    <w:rsid w:val="00DE20E5"/>
    <w:rsid w:val="00E04646"/>
    <w:rsid w:val="00E07F2A"/>
    <w:rsid w:val="00E31D8C"/>
    <w:rsid w:val="00E669FA"/>
    <w:rsid w:val="00E87AA0"/>
    <w:rsid w:val="00EB0EC6"/>
    <w:rsid w:val="00EB2A76"/>
    <w:rsid w:val="00F0585B"/>
    <w:rsid w:val="00F13679"/>
    <w:rsid w:val="00F220D5"/>
    <w:rsid w:val="00F25778"/>
    <w:rsid w:val="00F55C5E"/>
    <w:rsid w:val="00F71077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EC"/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34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5803</Words>
  <Characters>3309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Терлецька Антоніна</cp:lastModifiedBy>
  <cp:revision>2</cp:revision>
  <cp:lastPrinted>2025-11-24T08:48:00Z</cp:lastPrinted>
  <dcterms:created xsi:type="dcterms:W3CDTF">2025-11-24T09:08:00Z</dcterms:created>
  <dcterms:modified xsi:type="dcterms:W3CDTF">2025-11-24T09:08:00Z</dcterms:modified>
</cp:coreProperties>
</file>