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5C1B" w14:textId="044BF735" w:rsidR="00576B2C" w:rsidRPr="00796016" w:rsidRDefault="003852A2" w:rsidP="00EC0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96016">
        <w:rPr>
          <w:rFonts w:ascii="Times New Roman" w:hAnsi="Times New Roman" w:cs="Times New Roman"/>
          <w:sz w:val="20"/>
          <w:szCs w:val="20"/>
        </w:rPr>
        <w:t>v</w:t>
      </w:r>
      <w:r w:rsidR="00576B2C" w:rsidRPr="00796016">
        <w:rPr>
          <w:rFonts w:ascii="Times New Roman" w:hAnsi="Times New Roman" w:cs="Times New Roman"/>
          <w:sz w:val="20"/>
          <w:szCs w:val="20"/>
        </w:rPr>
        <w:t>-dj-</w:t>
      </w:r>
      <w:r w:rsidR="00FE4CEA" w:rsidRPr="00796016">
        <w:rPr>
          <w:rFonts w:ascii="Times New Roman" w:hAnsi="Times New Roman" w:cs="Times New Roman"/>
          <w:sz w:val="20"/>
          <w:szCs w:val="20"/>
        </w:rPr>
        <w:t>206</w:t>
      </w:r>
    </w:p>
    <w:p w14:paraId="0B744DC1" w14:textId="77777777" w:rsidR="00622ACB" w:rsidRPr="00EC0753" w:rsidRDefault="00622ACB" w:rsidP="00EC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7D7A5B5" w14:textId="77777777" w:rsidR="00622ACB" w:rsidRPr="00EC0753" w:rsidRDefault="00622ACB" w:rsidP="00EC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40FDC8C" w14:textId="77777777" w:rsidR="0006410E" w:rsidRPr="00EC0753" w:rsidRDefault="0006410E" w:rsidP="00EC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F8CD96C" w14:textId="77777777" w:rsidR="00A57827" w:rsidRPr="00EC0753" w:rsidRDefault="00A57827" w:rsidP="00EC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DFA05" w14:textId="77777777" w:rsidR="00F37D90" w:rsidRPr="00EC0753" w:rsidRDefault="00F37D90" w:rsidP="00EC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D8056" w14:textId="597658B5" w:rsidR="00F37D90" w:rsidRPr="00EC0753" w:rsidRDefault="00F37D90" w:rsidP="00EC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604A0" w14:textId="77777777" w:rsidR="004C3351" w:rsidRPr="00EC0753" w:rsidRDefault="004C3351" w:rsidP="00EC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13A02" w14:textId="77777777" w:rsidR="00F37D90" w:rsidRPr="00EC0753" w:rsidRDefault="00F37D90" w:rsidP="00EC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76944" w14:textId="77777777" w:rsidR="00160D3B" w:rsidRPr="00EC0753" w:rsidRDefault="00160D3B" w:rsidP="00EC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24732" w14:textId="77777777" w:rsidR="00160D3B" w:rsidRPr="00EC0753" w:rsidRDefault="00160D3B" w:rsidP="00EC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B459B" w14:textId="3976EE72" w:rsidR="00622ACB" w:rsidRPr="00EC0753" w:rsidRDefault="00622ACB" w:rsidP="00796016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8929528"/>
      <w:r w:rsidRPr="00EC0753">
        <w:rPr>
          <w:rFonts w:ascii="Times New Roman" w:hAnsi="Times New Roman" w:cs="Times New Roman"/>
          <w:sz w:val="28"/>
          <w:szCs w:val="28"/>
        </w:rPr>
        <w:t>Про внесення</w:t>
      </w:r>
      <w:r w:rsidR="007E3922" w:rsidRPr="00EC0753">
        <w:rPr>
          <w:rFonts w:ascii="Times New Roman" w:hAnsi="Times New Roman" w:cs="Times New Roman"/>
          <w:sz w:val="28"/>
          <w:szCs w:val="28"/>
        </w:rPr>
        <w:t xml:space="preserve"> </w:t>
      </w:r>
      <w:r w:rsidR="001E7367">
        <w:rPr>
          <w:rFonts w:ascii="Times New Roman" w:hAnsi="Times New Roman" w:cs="Times New Roman"/>
          <w:sz w:val="28"/>
          <w:szCs w:val="28"/>
        </w:rPr>
        <w:t>змін</w:t>
      </w:r>
      <w:r w:rsidR="00FE4CEA">
        <w:rPr>
          <w:rFonts w:ascii="Times New Roman" w:hAnsi="Times New Roman" w:cs="Times New Roman"/>
          <w:sz w:val="28"/>
          <w:szCs w:val="28"/>
        </w:rPr>
        <w:t xml:space="preserve">и </w:t>
      </w:r>
      <w:r w:rsidRPr="00EC0753">
        <w:rPr>
          <w:rFonts w:ascii="Times New Roman" w:hAnsi="Times New Roman" w:cs="Times New Roman"/>
          <w:sz w:val="28"/>
          <w:szCs w:val="28"/>
        </w:rPr>
        <w:t xml:space="preserve">до рішення виконкому міської ради </w:t>
      </w:r>
      <w:bookmarkStart w:id="1" w:name="_Hlk147305027"/>
      <w:r w:rsidRPr="00EC0753">
        <w:rPr>
          <w:rFonts w:ascii="Times New Roman" w:hAnsi="Times New Roman" w:cs="Times New Roman"/>
          <w:sz w:val="28"/>
          <w:szCs w:val="28"/>
        </w:rPr>
        <w:t>від</w:t>
      </w:r>
      <w:r w:rsidR="00EC0753" w:rsidRPr="00EC0753">
        <w:rPr>
          <w:rFonts w:ascii="Times New Roman" w:hAnsi="Times New Roman" w:cs="Times New Roman"/>
          <w:sz w:val="28"/>
          <w:szCs w:val="28"/>
        </w:rPr>
        <w:t xml:space="preserve"> </w:t>
      </w:r>
      <w:r w:rsidR="00146203">
        <w:rPr>
          <w:rFonts w:ascii="Times New Roman" w:hAnsi="Times New Roman" w:cs="Times New Roman"/>
          <w:sz w:val="28"/>
          <w:szCs w:val="28"/>
        </w:rPr>
        <w:t>0</w:t>
      </w:r>
      <w:r w:rsidR="008677C3" w:rsidRPr="00EC0753">
        <w:rPr>
          <w:rFonts w:ascii="Times New Roman" w:hAnsi="Times New Roman" w:cs="Times New Roman"/>
          <w:sz w:val="28"/>
          <w:szCs w:val="28"/>
        </w:rPr>
        <w:t>7</w:t>
      </w:r>
      <w:r w:rsidRPr="00EC0753">
        <w:rPr>
          <w:rFonts w:ascii="Times New Roman" w:hAnsi="Times New Roman" w:cs="Times New Roman"/>
          <w:sz w:val="28"/>
          <w:szCs w:val="28"/>
        </w:rPr>
        <w:t>.0</w:t>
      </w:r>
      <w:r w:rsidR="008677C3" w:rsidRPr="00EC0753">
        <w:rPr>
          <w:rFonts w:ascii="Times New Roman" w:hAnsi="Times New Roman" w:cs="Times New Roman"/>
          <w:sz w:val="28"/>
          <w:szCs w:val="28"/>
        </w:rPr>
        <w:t>3</w:t>
      </w:r>
      <w:r w:rsidRPr="00EC0753">
        <w:rPr>
          <w:rFonts w:ascii="Times New Roman" w:hAnsi="Times New Roman" w:cs="Times New Roman"/>
          <w:sz w:val="28"/>
          <w:szCs w:val="28"/>
        </w:rPr>
        <w:t>.2023 № </w:t>
      </w:r>
      <w:r w:rsidR="008677C3" w:rsidRPr="00EC0753">
        <w:rPr>
          <w:rFonts w:ascii="Times New Roman" w:hAnsi="Times New Roman" w:cs="Times New Roman"/>
          <w:sz w:val="28"/>
          <w:szCs w:val="28"/>
        </w:rPr>
        <w:t>117</w:t>
      </w:r>
      <w:r w:rsidRPr="00EC0753">
        <w:rPr>
          <w:rFonts w:ascii="Times New Roman" w:hAnsi="Times New Roman" w:cs="Times New Roman"/>
          <w:sz w:val="28"/>
          <w:szCs w:val="28"/>
        </w:rPr>
        <w:t xml:space="preserve"> «</w:t>
      </w:r>
      <w:r w:rsidR="008677C3" w:rsidRPr="00EC0753">
        <w:rPr>
          <w:rFonts w:ascii="Times New Roman" w:hAnsi="Times New Roman" w:cs="Times New Roman"/>
          <w:sz w:val="28"/>
          <w:szCs w:val="28"/>
        </w:rPr>
        <w:t>Про врегулювання окремих питань першочергових організаційно-технічних робіт і заходів, спрямованих на ліквідацію небезпечних наслідків збройної агресії Російської Федерації у місті Миколаєві</w:t>
      </w:r>
      <w:r w:rsidRPr="00EC0753">
        <w:rPr>
          <w:rFonts w:ascii="Times New Roman" w:hAnsi="Times New Roman" w:cs="Times New Roman"/>
          <w:sz w:val="28"/>
          <w:szCs w:val="28"/>
        </w:rPr>
        <w:t>»</w:t>
      </w:r>
      <w:r w:rsidR="007E3922" w:rsidRPr="00EC0753">
        <w:rPr>
          <w:rFonts w:ascii="Times New Roman" w:hAnsi="Times New Roman" w:cs="Times New Roman"/>
          <w:sz w:val="28"/>
          <w:szCs w:val="28"/>
        </w:rPr>
        <w:t xml:space="preserve"> (із змінами та доповненнями)</w:t>
      </w:r>
    </w:p>
    <w:bookmarkEnd w:id="0"/>
    <w:p w14:paraId="29DB0A46" w14:textId="77777777" w:rsidR="008677C3" w:rsidRPr="00EC0753" w:rsidRDefault="008677C3" w:rsidP="00796016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6F680676" w14:textId="77777777" w:rsidR="00AF1604" w:rsidRPr="00EC0753" w:rsidRDefault="00AF1604" w:rsidP="00796016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16BEF0A9" w14:textId="44D4DDA9" w:rsidR="00EC0753" w:rsidRDefault="008677C3" w:rsidP="0079601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_Hlk178931776"/>
      <w:r w:rsidRPr="00EC0753">
        <w:rPr>
          <w:sz w:val="28"/>
          <w:szCs w:val="28"/>
        </w:rPr>
        <w:t xml:space="preserve">З </w:t>
      </w:r>
      <w:bookmarkStart w:id="3" w:name="_Hlk179277390"/>
      <w:r w:rsidRPr="00EC0753">
        <w:rPr>
          <w:sz w:val="28"/>
          <w:szCs w:val="28"/>
        </w:rPr>
        <w:t>метою прийняття рішення щодо можливості подальшої експлуатації та розроблення заходів з відновлення об’єктів у місті Миколаєві, пошкоджених внаслідок військової агресії Російської Федерації проти України, виконання робіт з демонтажу (часткового демонтажу) пошкоджених об’єктів, беручи до уваги положення Порядку проведення обстеження прийнятих в експлуатацію об’єктів будівництва, затверджен</w:t>
      </w:r>
      <w:r w:rsidR="00630927">
        <w:rPr>
          <w:sz w:val="28"/>
          <w:szCs w:val="28"/>
        </w:rPr>
        <w:t>ого</w:t>
      </w:r>
      <w:r w:rsidRPr="00EC0753">
        <w:rPr>
          <w:sz w:val="28"/>
          <w:szCs w:val="28"/>
        </w:rPr>
        <w:t xml:space="preserve"> постановою Кабінету Міністрів України від</w:t>
      </w:r>
      <w:r w:rsidR="00477DE8">
        <w:rPr>
          <w:sz w:val="28"/>
          <w:szCs w:val="28"/>
        </w:rPr>
        <w:t> </w:t>
      </w:r>
      <w:r w:rsidRPr="00EC0753">
        <w:rPr>
          <w:sz w:val="28"/>
          <w:szCs w:val="28"/>
        </w:rPr>
        <w:t xml:space="preserve"> 12.04.2017 №</w:t>
      </w:r>
      <w:r w:rsidR="000A1BAF" w:rsidRPr="00EC0753">
        <w:rPr>
          <w:sz w:val="28"/>
          <w:szCs w:val="28"/>
        </w:rPr>
        <w:t> </w:t>
      </w:r>
      <w:r w:rsidRPr="00EC0753">
        <w:rPr>
          <w:sz w:val="28"/>
          <w:szCs w:val="28"/>
        </w:rPr>
        <w:t>257 «Про затвердження Порядку проведення обстеження прийнятих в експлуатацію об’єктів будівництва» (із змінами), Поряд</w:t>
      </w:r>
      <w:r w:rsidR="008335AC">
        <w:rPr>
          <w:sz w:val="28"/>
          <w:szCs w:val="28"/>
        </w:rPr>
        <w:t>ку</w:t>
      </w:r>
      <w:r w:rsidRPr="00EC0753">
        <w:rPr>
          <w:sz w:val="28"/>
          <w:szCs w:val="28"/>
        </w:rPr>
        <w:t xml:space="preserve"> 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Федерації, що затверджений постановою Кабінету Міністрів України від 26.03.2022 №</w:t>
      </w:r>
      <w:r w:rsidR="000A1BAF" w:rsidRPr="00EC0753">
        <w:rPr>
          <w:sz w:val="28"/>
          <w:szCs w:val="28"/>
        </w:rPr>
        <w:t> </w:t>
      </w:r>
      <w:r w:rsidRPr="00EC0753">
        <w:rPr>
          <w:sz w:val="28"/>
          <w:szCs w:val="28"/>
        </w:rPr>
        <w:t>380 «Про збір, обробку та облік інформації про пошкоджене та знищене нерухоме майно внаслідок бойових дій, терористичних актів, диверсій, спричинених військовою агресією Російської Федерації», Поряд</w:t>
      </w:r>
      <w:r w:rsidR="00EF2805">
        <w:rPr>
          <w:sz w:val="28"/>
          <w:szCs w:val="28"/>
        </w:rPr>
        <w:t>к</w:t>
      </w:r>
      <w:r w:rsidR="008335AC">
        <w:rPr>
          <w:sz w:val="28"/>
          <w:szCs w:val="28"/>
        </w:rPr>
        <w:t>у</w:t>
      </w:r>
      <w:r w:rsidRPr="00EC0753">
        <w:rPr>
          <w:sz w:val="28"/>
          <w:szCs w:val="28"/>
        </w:rPr>
        <w:t xml:space="preserve"> виконання невідкладних робіт щодо ліквідації наслідків збройної агресії Російської Федерації, пов’язаних із пошкодженням будівель та споруд, </w:t>
      </w:r>
      <w:r w:rsidR="008335AC">
        <w:rPr>
          <w:sz w:val="28"/>
          <w:szCs w:val="28"/>
        </w:rPr>
        <w:t xml:space="preserve">що </w:t>
      </w:r>
      <w:r w:rsidRPr="00EC0753">
        <w:rPr>
          <w:sz w:val="28"/>
          <w:szCs w:val="28"/>
        </w:rPr>
        <w:t>затверджений постановою Кабінету Міністрів України від</w:t>
      </w:r>
      <w:r w:rsidR="00EC0753" w:rsidRPr="00EC0753">
        <w:rPr>
          <w:sz w:val="28"/>
          <w:szCs w:val="28"/>
        </w:rPr>
        <w:t xml:space="preserve"> </w:t>
      </w:r>
      <w:r w:rsidRPr="00EC0753">
        <w:rPr>
          <w:sz w:val="28"/>
          <w:szCs w:val="28"/>
        </w:rPr>
        <w:t>19.04.2022 №</w:t>
      </w:r>
      <w:r w:rsidR="000A1BAF" w:rsidRPr="00EC0753">
        <w:rPr>
          <w:sz w:val="28"/>
          <w:szCs w:val="28"/>
        </w:rPr>
        <w:t> </w:t>
      </w:r>
      <w:r w:rsidRPr="00EC0753">
        <w:rPr>
          <w:sz w:val="28"/>
          <w:szCs w:val="28"/>
        </w:rPr>
        <w:t>473 «Про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споруд» (а також п.</w:t>
      </w:r>
      <w:r w:rsidR="000A1BAF" w:rsidRPr="00EC0753">
        <w:rPr>
          <w:sz w:val="28"/>
          <w:szCs w:val="28"/>
        </w:rPr>
        <w:t> </w:t>
      </w:r>
      <w:r w:rsidRPr="00EC0753">
        <w:rPr>
          <w:sz w:val="28"/>
          <w:szCs w:val="28"/>
        </w:rPr>
        <w:t>2 вказаної постанови), Поряд</w:t>
      </w:r>
      <w:r w:rsidR="008335AC">
        <w:rPr>
          <w:sz w:val="28"/>
          <w:szCs w:val="28"/>
        </w:rPr>
        <w:t xml:space="preserve">ку </w:t>
      </w:r>
      <w:r w:rsidRPr="00EC0753">
        <w:rPr>
          <w:sz w:val="28"/>
          <w:szCs w:val="28"/>
        </w:rPr>
        <w:t xml:space="preserve">виконання робіт з демонтажу об’єктів, пошкоджених або зруйнованих внаслідок надзвичайних ситуацій, воєнних дій або терористичних актів, </w:t>
      </w:r>
      <w:r w:rsidR="008335AC">
        <w:rPr>
          <w:sz w:val="28"/>
          <w:szCs w:val="28"/>
        </w:rPr>
        <w:t xml:space="preserve">що </w:t>
      </w:r>
      <w:r w:rsidRPr="00EC0753">
        <w:rPr>
          <w:sz w:val="28"/>
          <w:szCs w:val="28"/>
        </w:rPr>
        <w:t>затверджен</w:t>
      </w:r>
      <w:r w:rsidR="008335AC">
        <w:rPr>
          <w:sz w:val="28"/>
          <w:szCs w:val="28"/>
        </w:rPr>
        <w:t>ий</w:t>
      </w:r>
      <w:r w:rsidRPr="00EC0753">
        <w:rPr>
          <w:sz w:val="28"/>
          <w:szCs w:val="28"/>
        </w:rPr>
        <w:t xml:space="preserve"> постановою Кабінету Міністрів України від 19.04.2022 №</w:t>
      </w:r>
      <w:r w:rsidR="000A1BAF" w:rsidRPr="00EC0753">
        <w:rPr>
          <w:sz w:val="28"/>
          <w:szCs w:val="28"/>
        </w:rPr>
        <w:t> </w:t>
      </w:r>
      <w:r w:rsidRPr="00EC0753">
        <w:rPr>
          <w:sz w:val="28"/>
          <w:szCs w:val="28"/>
        </w:rPr>
        <w:t xml:space="preserve">474 «Про затвердження Порядку виконання робіт з демонтажу об’єктів, пошкоджених або зруйнованих внаслідок </w:t>
      </w:r>
      <w:r w:rsidRPr="00EC0753">
        <w:rPr>
          <w:sz w:val="28"/>
          <w:szCs w:val="28"/>
        </w:rPr>
        <w:lastRenderedPageBreak/>
        <w:t xml:space="preserve">надзвичайних ситуацій, воєнних дій або терористичних актів», </w:t>
      </w:r>
      <w:r w:rsidR="008335AC">
        <w:rPr>
          <w:sz w:val="28"/>
          <w:szCs w:val="28"/>
        </w:rPr>
        <w:t xml:space="preserve">відповідно до </w:t>
      </w:r>
      <w:r w:rsidRPr="00EC0753">
        <w:rPr>
          <w:sz w:val="28"/>
          <w:szCs w:val="28"/>
        </w:rPr>
        <w:t xml:space="preserve">Методики проведення обстеження та оформлення його результатів, </w:t>
      </w:r>
      <w:r w:rsidR="008335AC">
        <w:rPr>
          <w:sz w:val="28"/>
          <w:szCs w:val="28"/>
        </w:rPr>
        <w:t xml:space="preserve">що </w:t>
      </w:r>
      <w:r w:rsidRPr="00EC0753">
        <w:rPr>
          <w:sz w:val="28"/>
          <w:szCs w:val="28"/>
        </w:rPr>
        <w:t>затверджен</w:t>
      </w:r>
      <w:r w:rsidR="008335AC">
        <w:rPr>
          <w:sz w:val="28"/>
          <w:szCs w:val="28"/>
        </w:rPr>
        <w:t>а</w:t>
      </w:r>
      <w:r w:rsidRPr="00EC0753">
        <w:rPr>
          <w:sz w:val="28"/>
          <w:szCs w:val="28"/>
        </w:rPr>
        <w:t xml:space="preserve"> наказом Міністерства розвитку громад та територій України від 06.08.2022 №</w:t>
      </w:r>
      <w:r w:rsidR="000A1BAF" w:rsidRPr="00EC0753">
        <w:rPr>
          <w:sz w:val="28"/>
          <w:szCs w:val="28"/>
        </w:rPr>
        <w:t> </w:t>
      </w:r>
      <w:r w:rsidRPr="00EC0753">
        <w:rPr>
          <w:sz w:val="28"/>
          <w:szCs w:val="28"/>
        </w:rPr>
        <w:t>144</w:t>
      </w:r>
      <w:r w:rsidR="001E7367">
        <w:rPr>
          <w:sz w:val="28"/>
          <w:szCs w:val="28"/>
        </w:rPr>
        <w:t>,</w:t>
      </w:r>
      <w:r w:rsidR="008335AC" w:rsidRPr="00EC0753">
        <w:rPr>
          <w:sz w:val="28"/>
          <w:szCs w:val="28"/>
        </w:rPr>
        <w:t xml:space="preserve"> </w:t>
      </w:r>
      <w:r w:rsidR="00D538BF">
        <w:rPr>
          <w:sz w:val="28"/>
          <w:szCs w:val="28"/>
        </w:rPr>
        <w:t>Порядк</w:t>
      </w:r>
      <w:r w:rsidR="008335AC">
        <w:rPr>
          <w:sz w:val="28"/>
          <w:szCs w:val="28"/>
        </w:rPr>
        <w:t>у</w:t>
      </w:r>
      <w:r w:rsidR="00D538BF">
        <w:rPr>
          <w:sz w:val="28"/>
          <w:szCs w:val="28"/>
        </w:rPr>
        <w:t xml:space="preserve"> з</w:t>
      </w:r>
      <w:r w:rsidR="00D538BF" w:rsidRPr="00D538BF">
        <w:rPr>
          <w:sz w:val="28"/>
          <w:szCs w:val="28"/>
        </w:rPr>
        <w:t>алучення, використання та моніторингу міжнародної технічної допомоги</w:t>
      </w:r>
      <w:r w:rsidR="00D538BF">
        <w:rPr>
          <w:sz w:val="28"/>
          <w:szCs w:val="28"/>
        </w:rPr>
        <w:t xml:space="preserve">, </w:t>
      </w:r>
      <w:r w:rsidR="008335AC">
        <w:rPr>
          <w:sz w:val="28"/>
          <w:szCs w:val="28"/>
        </w:rPr>
        <w:t xml:space="preserve">що </w:t>
      </w:r>
      <w:r w:rsidR="00D538BF">
        <w:rPr>
          <w:sz w:val="28"/>
          <w:szCs w:val="28"/>
        </w:rPr>
        <w:t>затверджен</w:t>
      </w:r>
      <w:r w:rsidR="008335AC">
        <w:rPr>
          <w:sz w:val="28"/>
          <w:szCs w:val="28"/>
        </w:rPr>
        <w:t>ий</w:t>
      </w:r>
      <w:r w:rsidR="00D538BF">
        <w:rPr>
          <w:sz w:val="28"/>
          <w:szCs w:val="28"/>
        </w:rPr>
        <w:t xml:space="preserve"> </w:t>
      </w:r>
      <w:r w:rsidR="00D538BF" w:rsidRPr="00D538BF">
        <w:rPr>
          <w:sz w:val="28"/>
          <w:szCs w:val="28"/>
        </w:rPr>
        <w:t>постановою Кабінету Міністрів України</w:t>
      </w:r>
      <w:r w:rsidR="00D538BF">
        <w:rPr>
          <w:sz w:val="28"/>
          <w:szCs w:val="28"/>
        </w:rPr>
        <w:t xml:space="preserve"> в</w:t>
      </w:r>
      <w:r w:rsidR="00D538BF" w:rsidRPr="00D538BF">
        <w:rPr>
          <w:sz w:val="28"/>
          <w:szCs w:val="28"/>
        </w:rPr>
        <w:t>ід 15</w:t>
      </w:r>
      <w:r w:rsidR="00477DE8">
        <w:rPr>
          <w:sz w:val="28"/>
          <w:szCs w:val="28"/>
        </w:rPr>
        <w:t>.02.</w:t>
      </w:r>
      <w:r w:rsidR="00D538BF" w:rsidRPr="00D538BF">
        <w:rPr>
          <w:sz w:val="28"/>
          <w:szCs w:val="28"/>
        </w:rPr>
        <w:t>2002 №</w:t>
      </w:r>
      <w:r w:rsidR="00477DE8">
        <w:rPr>
          <w:sz w:val="28"/>
          <w:szCs w:val="28"/>
        </w:rPr>
        <w:t> </w:t>
      </w:r>
      <w:r w:rsidR="00D538BF" w:rsidRPr="00D538BF">
        <w:rPr>
          <w:sz w:val="28"/>
          <w:szCs w:val="28"/>
        </w:rPr>
        <w:t>153</w:t>
      </w:r>
      <w:r w:rsidR="00D538BF">
        <w:rPr>
          <w:sz w:val="28"/>
          <w:szCs w:val="28"/>
        </w:rPr>
        <w:t xml:space="preserve"> «</w:t>
      </w:r>
      <w:r w:rsidR="00D538BF" w:rsidRPr="00D538BF">
        <w:rPr>
          <w:sz w:val="28"/>
          <w:szCs w:val="28"/>
        </w:rPr>
        <w:t>Про створення єдиної системи залучення, використання та моніторингу міжнародної технічної допомоги</w:t>
      </w:r>
      <w:r w:rsidR="00D538BF">
        <w:rPr>
          <w:sz w:val="28"/>
          <w:szCs w:val="28"/>
        </w:rPr>
        <w:t>»,</w:t>
      </w:r>
      <w:r w:rsidR="008335AC" w:rsidRPr="00EF2805">
        <w:t xml:space="preserve"> </w:t>
      </w:r>
      <w:r w:rsidR="008335AC" w:rsidRPr="00EF2805">
        <w:rPr>
          <w:sz w:val="28"/>
          <w:szCs w:val="28"/>
        </w:rPr>
        <w:t>рішення виконавчого</w:t>
      </w:r>
      <w:r w:rsidR="008335AC">
        <w:rPr>
          <w:sz w:val="28"/>
          <w:szCs w:val="28"/>
        </w:rPr>
        <w:t xml:space="preserve"> </w:t>
      </w:r>
      <w:r w:rsidR="008335AC" w:rsidRPr="00EF2805">
        <w:rPr>
          <w:sz w:val="28"/>
          <w:szCs w:val="28"/>
        </w:rPr>
        <w:t>комітету</w:t>
      </w:r>
      <w:r w:rsidR="008335AC">
        <w:rPr>
          <w:sz w:val="28"/>
          <w:szCs w:val="28"/>
        </w:rPr>
        <w:t xml:space="preserve"> міської ради </w:t>
      </w:r>
      <w:r w:rsidR="008335AC" w:rsidRPr="00EF2805">
        <w:rPr>
          <w:sz w:val="28"/>
          <w:szCs w:val="28"/>
        </w:rPr>
        <w:t>від 08.05.2024 №</w:t>
      </w:r>
      <w:r w:rsidR="008335AC">
        <w:rPr>
          <w:sz w:val="28"/>
          <w:szCs w:val="28"/>
        </w:rPr>
        <w:t> </w:t>
      </w:r>
      <w:r w:rsidR="008335AC" w:rsidRPr="00EF2805">
        <w:rPr>
          <w:sz w:val="28"/>
          <w:szCs w:val="28"/>
        </w:rPr>
        <w:t>756 «Про затвердження Порядку формування та</w:t>
      </w:r>
      <w:r w:rsidR="008335AC">
        <w:rPr>
          <w:sz w:val="28"/>
          <w:szCs w:val="28"/>
        </w:rPr>
        <w:t xml:space="preserve"> </w:t>
      </w:r>
      <w:r w:rsidR="008335AC" w:rsidRPr="00EF2805">
        <w:rPr>
          <w:sz w:val="28"/>
          <w:szCs w:val="28"/>
        </w:rPr>
        <w:t>ведення Реєстру зруйнованих та пошкоджених об’єктів міста Миколаєва»</w:t>
      </w:r>
      <w:r w:rsidR="008335AC">
        <w:rPr>
          <w:sz w:val="28"/>
          <w:szCs w:val="28"/>
        </w:rPr>
        <w:t>,</w:t>
      </w:r>
      <w:r w:rsidR="008335AC" w:rsidRPr="00EC0753">
        <w:rPr>
          <w:sz w:val="28"/>
          <w:szCs w:val="28"/>
        </w:rPr>
        <w:t xml:space="preserve"> доручення начальника Миколаївської обласної військової адміністрації від 24.02.2023 № 13-Д</w:t>
      </w:r>
      <w:r w:rsidR="008335AC">
        <w:rPr>
          <w:sz w:val="28"/>
          <w:szCs w:val="28"/>
        </w:rPr>
        <w:t>,</w:t>
      </w:r>
      <w:r w:rsidR="00D538BF">
        <w:rPr>
          <w:sz w:val="28"/>
          <w:szCs w:val="28"/>
        </w:rPr>
        <w:t xml:space="preserve"> </w:t>
      </w:r>
      <w:r w:rsidRPr="00EC0753">
        <w:rPr>
          <w:sz w:val="28"/>
          <w:szCs w:val="28"/>
        </w:rPr>
        <w:t>керуючись підпунктом</w:t>
      </w:r>
      <w:r w:rsidR="008335AC">
        <w:rPr>
          <w:sz w:val="28"/>
          <w:szCs w:val="28"/>
        </w:rPr>
        <w:t> </w:t>
      </w:r>
      <w:r w:rsidRPr="00EC0753">
        <w:rPr>
          <w:sz w:val="28"/>
          <w:szCs w:val="28"/>
        </w:rPr>
        <w:t>6 пункту</w:t>
      </w:r>
      <w:r w:rsidR="00EC0753" w:rsidRPr="00EC0753">
        <w:rPr>
          <w:sz w:val="28"/>
          <w:szCs w:val="28"/>
        </w:rPr>
        <w:t xml:space="preserve"> </w:t>
      </w:r>
      <w:r w:rsidRPr="00EC0753">
        <w:rPr>
          <w:sz w:val="28"/>
          <w:szCs w:val="28"/>
        </w:rPr>
        <w:t xml:space="preserve">«б» частини </w:t>
      </w:r>
      <w:r w:rsidR="00630927">
        <w:rPr>
          <w:sz w:val="28"/>
          <w:szCs w:val="28"/>
        </w:rPr>
        <w:t>першої</w:t>
      </w:r>
      <w:r w:rsidRPr="00EC0753">
        <w:rPr>
          <w:sz w:val="28"/>
          <w:szCs w:val="28"/>
        </w:rPr>
        <w:t xml:space="preserve"> статті 33 Закону України «Про місцеве самоврядування в Україні»</w:t>
      </w:r>
      <w:bookmarkEnd w:id="3"/>
      <w:r w:rsidRPr="00EC0753">
        <w:rPr>
          <w:sz w:val="28"/>
          <w:szCs w:val="28"/>
        </w:rPr>
        <w:t>, виконком міської ради</w:t>
      </w:r>
    </w:p>
    <w:p w14:paraId="5305A8BB" w14:textId="77777777" w:rsidR="00477DE8" w:rsidRPr="00EC0753" w:rsidRDefault="00477DE8" w:rsidP="0079601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bookmarkEnd w:id="2"/>
    <w:p w14:paraId="2ABFE006" w14:textId="77777777" w:rsidR="008677C3" w:rsidRPr="00EC0753" w:rsidRDefault="008677C3" w:rsidP="0079601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0753">
        <w:rPr>
          <w:sz w:val="28"/>
          <w:szCs w:val="28"/>
        </w:rPr>
        <w:t>ВИРІШИВ:</w:t>
      </w:r>
    </w:p>
    <w:p w14:paraId="3C421B9D" w14:textId="77777777" w:rsidR="00EC0753" w:rsidRPr="00EC0753" w:rsidRDefault="00EC0753" w:rsidP="0079601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D570664" w14:textId="611F1A25" w:rsidR="00DB74BF" w:rsidRDefault="008677C3" w:rsidP="0079601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0753">
        <w:rPr>
          <w:sz w:val="28"/>
          <w:szCs w:val="28"/>
        </w:rPr>
        <w:t>1.</w:t>
      </w:r>
      <w:r w:rsidR="00777928" w:rsidRPr="00EC0753">
        <w:rPr>
          <w:sz w:val="28"/>
          <w:szCs w:val="28"/>
        </w:rPr>
        <w:t> </w:t>
      </w:r>
      <w:proofErr w:type="spellStart"/>
      <w:r w:rsidR="007E3922" w:rsidRPr="00EC0753">
        <w:rPr>
          <w:sz w:val="28"/>
          <w:szCs w:val="28"/>
        </w:rPr>
        <w:t>Внести</w:t>
      </w:r>
      <w:proofErr w:type="spellEnd"/>
      <w:r w:rsidR="007E3922" w:rsidRPr="00EC0753">
        <w:rPr>
          <w:sz w:val="28"/>
          <w:szCs w:val="28"/>
        </w:rPr>
        <w:t xml:space="preserve"> </w:t>
      </w:r>
      <w:r w:rsidR="001E7367">
        <w:rPr>
          <w:sz w:val="28"/>
          <w:szCs w:val="28"/>
        </w:rPr>
        <w:t>змін</w:t>
      </w:r>
      <w:r w:rsidR="00FE4CEA">
        <w:rPr>
          <w:sz w:val="28"/>
          <w:szCs w:val="28"/>
        </w:rPr>
        <w:t>у</w:t>
      </w:r>
      <w:r w:rsidR="007E3922" w:rsidRPr="00EC0753">
        <w:rPr>
          <w:sz w:val="28"/>
          <w:szCs w:val="28"/>
        </w:rPr>
        <w:t xml:space="preserve"> до </w:t>
      </w:r>
      <w:r w:rsidR="00DB74BF" w:rsidRPr="00DB74BF">
        <w:rPr>
          <w:sz w:val="28"/>
          <w:szCs w:val="28"/>
        </w:rPr>
        <w:t>П</w:t>
      </w:r>
      <w:r w:rsidR="00DB74BF">
        <w:rPr>
          <w:sz w:val="28"/>
          <w:szCs w:val="28"/>
        </w:rPr>
        <w:t xml:space="preserve">орядку </w:t>
      </w:r>
      <w:r w:rsidR="00DB74BF" w:rsidRPr="00DB74BF">
        <w:rPr>
          <w:sz w:val="28"/>
          <w:szCs w:val="28"/>
        </w:rPr>
        <w:t>обстеження пошкоджених об’єктів у місті Миколаєві</w:t>
      </w:r>
      <w:r w:rsidR="00526691">
        <w:rPr>
          <w:sz w:val="28"/>
          <w:szCs w:val="28"/>
        </w:rPr>
        <w:t xml:space="preserve"> (далі – Порядок)</w:t>
      </w:r>
      <w:r w:rsidR="00DB74BF">
        <w:rPr>
          <w:sz w:val="28"/>
          <w:szCs w:val="28"/>
        </w:rPr>
        <w:t xml:space="preserve">, затвердженого </w:t>
      </w:r>
      <w:r w:rsidR="007E3922" w:rsidRPr="00EC0753">
        <w:rPr>
          <w:sz w:val="28"/>
          <w:szCs w:val="28"/>
        </w:rPr>
        <w:t>рішення</w:t>
      </w:r>
      <w:r w:rsidR="00DB74BF">
        <w:rPr>
          <w:sz w:val="28"/>
          <w:szCs w:val="28"/>
        </w:rPr>
        <w:t>м</w:t>
      </w:r>
      <w:r w:rsidR="007E3922" w:rsidRPr="00EC0753">
        <w:rPr>
          <w:sz w:val="28"/>
          <w:szCs w:val="28"/>
        </w:rPr>
        <w:t xml:space="preserve"> виконавчого комітету  міської ради від </w:t>
      </w:r>
      <w:r w:rsidR="00146203">
        <w:rPr>
          <w:sz w:val="28"/>
          <w:szCs w:val="28"/>
        </w:rPr>
        <w:t>0</w:t>
      </w:r>
      <w:r w:rsidR="007E3922" w:rsidRPr="00EC0753">
        <w:rPr>
          <w:sz w:val="28"/>
          <w:szCs w:val="28"/>
        </w:rPr>
        <w:t>7.03.2023 №</w:t>
      </w:r>
      <w:r w:rsidR="000A1BAF" w:rsidRPr="00EC0753">
        <w:t> </w:t>
      </w:r>
      <w:r w:rsidR="007E3922" w:rsidRPr="00EC0753">
        <w:rPr>
          <w:sz w:val="28"/>
          <w:szCs w:val="28"/>
        </w:rPr>
        <w:t>117 «Про врегулювання окремих питань першочергових організаційно-технічних робіт і заходів, спрямованих на ліквідацію небезпечних наслідків збройної агресії Російської Федерації у місті</w:t>
      </w:r>
      <w:r w:rsidR="00EC0753" w:rsidRPr="00EC0753">
        <w:rPr>
          <w:sz w:val="28"/>
          <w:szCs w:val="28"/>
        </w:rPr>
        <w:t> </w:t>
      </w:r>
      <w:r w:rsidR="007E3922" w:rsidRPr="00EC0753">
        <w:rPr>
          <w:sz w:val="28"/>
          <w:szCs w:val="28"/>
        </w:rPr>
        <w:t>Миколаєві» (із змінами та доповненнями)</w:t>
      </w:r>
      <w:r w:rsidR="00526691">
        <w:rPr>
          <w:sz w:val="28"/>
          <w:szCs w:val="28"/>
        </w:rPr>
        <w:t>:</w:t>
      </w:r>
    </w:p>
    <w:p w14:paraId="6B431132" w14:textId="52646E70" w:rsidR="00DB74BF" w:rsidRDefault="00526691" w:rsidP="0079601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7EF5">
        <w:rPr>
          <w:sz w:val="28"/>
          <w:szCs w:val="28"/>
          <w:lang w:val="en-US"/>
        </w:rPr>
        <w:t> </w:t>
      </w:r>
      <w:r>
        <w:rPr>
          <w:sz w:val="28"/>
          <w:szCs w:val="28"/>
          <w:lang w:val="ru-RU"/>
        </w:rPr>
        <w:t>п</w:t>
      </w:r>
      <w:r w:rsidR="00FE4CEA">
        <w:rPr>
          <w:sz w:val="28"/>
          <w:szCs w:val="28"/>
          <w:lang w:val="ru-RU"/>
        </w:rPr>
        <w:t xml:space="preserve">ункт 26 </w:t>
      </w:r>
      <w:r w:rsidR="00DB74BF">
        <w:rPr>
          <w:sz w:val="28"/>
          <w:szCs w:val="28"/>
          <w:lang w:val="ru-RU"/>
        </w:rPr>
        <w:t>Порядку</w:t>
      </w:r>
      <w:r w:rsidR="00FE4CEA">
        <w:rPr>
          <w:sz w:val="28"/>
          <w:szCs w:val="28"/>
          <w:lang w:val="ru-RU"/>
        </w:rPr>
        <w:t xml:space="preserve"> </w:t>
      </w:r>
      <w:r w:rsidR="00FE4CEA">
        <w:rPr>
          <w:sz w:val="28"/>
          <w:szCs w:val="28"/>
        </w:rPr>
        <w:t xml:space="preserve">викласти </w:t>
      </w:r>
      <w:r>
        <w:rPr>
          <w:sz w:val="28"/>
          <w:szCs w:val="28"/>
        </w:rPr>
        <w:t>в</w:t>
      </w:r>
      <w:r w:rsidR="00C30926" w:rsidRPr="00EC0753">
        <w:rPr>
          <w:sz w:val="28"/>
          <w:szCs w:val="28"/>
        </w:rPr>
        <w:t xml:space="preserve"> такій редакції</w:t>
      </w:r>
      <w:r w:rsidR="007E3922" w:rsidRPr="00EC0753">
        <w:rPr>
          <w:sz w:val="28"/>
          <w:szCs w:val="28"/>
        </w:rPr>
        <w:t>:</w:t>
      </w:r>
    </w:p>
    <w:p w14:paraId="3E7419A5" w14:textId="737B5232" w:rsidR="00FE4CEA" w:rsidRPr="00FE4CEA" w:rsidRDefault="008E0785" w:rsidP="0079601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4CEA">
        <w:rPr>
          <w:sz w:val="28"/>
          <w:szCs w:val="28"/>
        </w:rPr>
        <w:t>«</w:t>
      </w:r>
      <w:r w:rsidR="00FE4CEA" w:rsidRPr="00FE4CEA">
        <w:rPr>
          <w:sz w:val="28"/>
          <w:szCs w:val="28"/>
        </w:rPr>
        <w:t>26.</w:t>
      </w:r>
      <w:r w:rsidR="00477DE8">
        <w:rPr>
          <w:sz w:val="28"/>
          <w:szCs w:val="28"/>
        </w:rPr>
        <w:t> </w:t>
      </w:r>
      <w:r w:rsidR="00FE4CEA" w:rsidRPr="00FE4CEA">
        <w:rPr>
          <w:sz w:val="28"/>
          <w:szCs w:val="28"/>
        </w:rPr>
        <w:t xml:space="preserve">Відповідальний орган </w:t>
      </w:r>
      <w:r w:rsidR="00FE4CEA">
        <w:rPr>
          <w:sz w:val="28"/>
          <w:szCs w:val="28"/>
        </w:rPr>
        <w:t>відповідно до підпункту 2.1</w:t>
      </w:r>
      <w:r w:rsidR="00D6697E">
        <w:rPr>
          <w:sz w:val="28"/>
          <w:szCs w:val="28"/>
        </w:rPr>
        <w:t xml:space="preserve"> цього Порядку</w:t>
      </w:r>
      <w:r w:rsidR="00FE4CEA">
        <w:rPr>
          <w:sz w:val="28"/>
          <w:szCs w:val="28"/>
        </w:rPr>
        <w:t xml:space="preserve"> (незалежно від дати пошкодження об’єктів) </w:t>
      </w:r>
      <w:r w:rsidR="00FE4CEA" w:rsidRPr="00FE4CEA">
        <w:rPr>
          <w:sz w:val="28"/>
          <w:szCs w:val="28"/>
        </w:rPr>
        <w:t>розглядає акти комісійного обстеження, звіти та акти технічного обстеження, на підставі яких з метою вжиття заходів щодо забезпечення техногенної безпеки складає та подає на розгляд регіональній комісії з питань техногенно-екологічної безпеки і надзвичайних ситуацій переліки:</w:t>
      </w:r>
    </w:p>
    <w:p w14:paraId="07089FA5" w14:textId="62A3A433" w:rsidR="00FE4CEA" w:rsidRPr="00FE4CEA" w:rsidRDefault="00FE4CEA" w:rsidP="0079601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4CEA">
        <w:rPr>
          <w:sz w:val="28"/>
          <w:szCs w:val="28"/>
        </w:rPr>
        <w:t>-</w:t>
      </w:r>
      <w:r w:rsidR="00477DE8">
        <w:rPr>
          <w:sz w:val="28"/>
          <w:szCs w:val="28"/>
        </w:rPr>
        <w:t> </w:t>
      </w:r>
      <w:r w:rsidRPr="00FE4CEA">
        <w:rPr>
          <w:sz w:val="28"/>
          <w:szCs w:val="28"/>
        </w:rPr>
        <w:t>потенційно аварійно небезпечних об’єктів, які потребують невідкладних робіт щодо часткового демонтажу частин об’єкта або його окремих конструкцій;</w:t>
      </w:r>
    </w:p>
    <w:p w14:paraId="27AE8ED8" w14:textId="46801CE8" w:rsidR="00FE4CEA" w:rsidRDefault="00FE4CEA" w:rsidP="0079601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4CEA">
        <w:rPr>
          <w:sz w:val="28"/>
          <w:szCs w:val="28"/>
        </w:rPr>
        <w:t>-</w:t>
      </w:r>
      <w:r w:rsidR="00477DE8">
        <w:rPr>
          <w:sz w:val="28"/>
          <w:szCs w:val="28"/>
        </w:rPr>
        <w:t> </w:t>
      </w:r>
      <w:r w:rsidRPr="00FE4CEA">
        <w:rPr>
          <w:sz w:val="28"/>
          <w:szCs w:val="28"/>
        </w:rPr>
        <w:t>аварійно небезпечних об’єктів, які підлягають демонтажу, ліквідації.</w:t>
      </w:r>
      <w:r>
        <w:rPr>
          <w:sz w:val="28"/>
          <w:szCs w:val="28"/>
        </w:rPr>
        <w:t>»</w:t>
      </w:r>
    </w:p>
    <w:p w14:paraId="495E7669" w14:textId="77777777" w:rsidR="00FE4CEA" w:rsidRPr="00FE4CEA" w:rsidRDefault="00FE4CEA" w:rsidP="0079601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3FB7E8F" w14:textId="1B4C7341" w:rsidR="008677C3" w:rsidRPr="00EC0753" w:rsidRDefault="001E7367" w:rsidP="0079601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3D">
        <w:rPr>
          <w:sz w:val="28"/>
          <w:szCs w:val="28"/>
        </w:rPr>
        <w:t>2.</w:t>
      </w:r>
      <w:r w:rsidR="00477DE8">
        <w:rPr>
          <w:sz w:val="28"/>
          <w:szCs w:val="28"/>
        </w:rPr>
        <w:t> </w:t>
      </w:r>
      <w:r w:rsidR="008677C3" w:rsidRPr="00EC0753">
        <w:rPr>
          <w:sz w:val="28"/>
          <w:szCs w:val="28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8677C3" w:rsidRPr="00EC0753">
        <w:rPr>
          <w:sz w:val="28"/>
          <w:szCs w:val="28"/>
        </w:rPr>
        <w:t>Лукова</w:t>
      </w:r>
      <w:proofErr w:type="spellEnd"/>
      <w:r w:rsidR="008677C3" w:rsidRPr="00EC0753">
        <w:rPr>
          <w:sz w:val="28"/>
          <w:szCs w:val="28"/>
        </w:rPr>
        <w:t xml:space="preserve"> В.Д., заступника міського голови Андрієнка</w:t>
      </w:r>
      <w:r w:rsidR="000A1BAF" w:rsidRPr="00EC0753">
        <w:rPr>
          <w:sz w:val="28"/>
          <w:szCs w:val="28"/>
        </w:rPr>
        <w:t xml:space="preserve"> </w:t>
      </w:r>
      <w:r w:rsidR="008677C3" w:rsidRPr="00EC0753">
        <w:rPr>
          <w:sz w:val="28"/>
          <w:szCs w:val="28"/>
        </w:rPr>
        <w:t>Ю.Г.</w:t>
      </w:r>
    </w:p>
    <w:p w14:paraId="000B302F" w14:textId="77777777" w:rsidR="000A1BAF" w:rsidRPr="00EC0753" w:rsidRDefault="000A1BAF" w:rsidP="0079601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A3C2E95" w14:textId="77777777" w:rsidR="000A1BAF" w:rsidRDefault="000A1BAF" w:rsidP="0079601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40DD6F1" w14:textId="77777777" w:rsidR="00796016" w:rsidRDefault="00796016" w:rsidP="0079601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1FB8C07" w14:textId="2B2878E5" w:rsidR="00796016" w:rsidRPr="00EC0753" w:rsidRDefault="00796016" w:rsidP="0079601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14:paraId="52DDCA93" w14:textId="2DC1EB2B" w:rsidR="008677C3" w:rsidRDefault="00796016" w:rsidP="0079601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677C3" w:rsidRPr="00EC0753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="008677C3" w:rsidRPr="00EC0753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="00EC0753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</w:t>
      </w:r>
      <w:r w:rsidR="00EC0753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В. ЛУКОВ</w:t>
      </w:r>
    </w:p>
    <w:p w14:paraId="0A4C7785" w14:textId="3291EB54" w:rsidR="00796016" w:rsidRDefault="00796016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</w:rPr>
        <w:br w:type="page"/>
      </w:r>
    </w:p>
    <w:sectPr w:rsidR="00796016" w:rsidSect="0079601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4A13" w14:textId="77777777" w:rsidR="005C7584" w:rsidRDefault="005C7584" w:rsidP="00160D3B">
      <w:pPr>
        <w:spacing w:after="0" w:line="240" w:lineRule="auto"/>
      </w:pPr>
      <w:r>
        <w:separator/>
      </w:r>
    </w:p>
  </w:endnote>
  <w:endnote w:type="continuationSeparator" w:id="0">
    <w:p w14:paraId="0592E534" w14:textId="77777777" w:rsidR="005C7584" w:rsidRDefault="005C7584" w:rsidP="0016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0F9F" w14:textId="77777777" w:rsidR="005C7584" w:rsidRDefault="005C7584" w:rsidP="00160D3B">
      <w:pPr>
        <w:spacing w:after="0" w:line="240" w:lineRule="auto"/>
      </w:pPr>
      <w:r>
        <w:separator/>
      </w:r>
    </w:p>
  </w:footnote>
  <w:footnote w:type="continuationSeparator" w:id="0">
    <w:p w14:paraId="58A3F154" w14:textId="77777777" w:rsidR="005C7584" w:rsidRDefault="005C7584" w:rsidP="00160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021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B6355A4" w14:textId="76438051" w:rsidR="00796016" w:rsidRPr="00796016" w:rsidRDefault="0079601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60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960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960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53CE" w:rsidRPr="001E53C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7960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BEB"/>
    <w:multiLevelType w:val="hybridMultilevel"/>
    <w:tmpl w:val="5AA0FEA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1147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1"/>
    <w:rsid w:val="00011E5F"/>
    <w:rsid w:val="0004007A"/>
    <w:rsid w:val="000421F2"/>
    <w:rsid w:val="00046837"/>
    <w:rsid w:val="0005653D"/>
    <w:rsid w:val="0006410E"/>
    <w:rsid w:val="00096953"/>
    <w:rsid w:val="000A1BAF"/>
    <w:rsid w:val="000A7EBA"/>
    <w:rsid w:val="000C449E"/>
    <w:rsid w:val="000E08AE"/>
    <w:rsid w:val="000F34C3"/>
    <w:rsid w:val="000F6DD3"/>
    <w:rsid w:val="00100330"/>
    <w:rsid w:val="001024B6"/>
    <w:rsid w:val="00146203"/>
    <w:rsid w:val="00150092"/>
    <w:rsid w:val="00160D3B"/>
    <w:rsid w:val="001865D7"/>
    <w:rsid w:val="001A50D6"/>
    <w:rsid w:val="001A5E14"/>
    <w:rsid w:val="001C0874"/>
    <w:rsid w:val="001C287D"/>
    <w:rsid w:val="001C2D5A"/>
    <w:rsid w:val="001E390E"/>
    <w:rsid w:val="001E53CE"/>
    <w:rsid w:val="001E7367"/>
    <w:rsid w:val="00210601"/>
    <w:rsid w:val="00225E01"/>
    <w:rsid w:val="002354AC"/>
    <w:rsid w:val="002432A3"/>
    <w:rsid w:val="00257F14"/>
    <w:rsid w:val="0026059E"/>
    <w:rsid w:val="00266A53"/>
    <w:rsid w:val="002B6735"/>
    <w:rsid w:val="002B6D90"/>
    <w:rsid w:val="002C07A4"/>
    <w:rsid w:val="002E3CAD"/>
    <w:rsid w:val="00307EF5"/>
    <w:rsid w:val="00335C62"/>
    <w:rsid w:val="00355200"/>
    <w:rsid w:val="00362A24"/>
    <w:rsid w:val="003852A2"/>
    <w:rsid w:val="003879FE"/>
    <w:rsid w:val="00392050"/>
    <w:rsid w:val="003B74E3"/>
    <w:rsid w:val="003C0A5C"/>
    <w:rsid w:val="003F7572"/>
    <w:rsid w:val="00413DA3"/>
    <w:rsid w:val="00427E4E"/>
    <w:rsid w:val="00441E6E"/>
    <w:rsid w:val="00444C91"/>
    <w:rsid w:val="00457496"/>
    <w:rsid w:val="00474CF7"/>
    <w:rsid w:val="00477DE8"/>
    <w:rsid w:val="00480545"/>
    <w:rsid w:val="00483DC0"/>
    <w:rsid w:val="00491E92"/>
    <w:rsid w:val="00497B76"/>
    <w:rsid w:val="004C3351"/>
    <w:rsid w:val="004E37CE"/>
    <w:rsid w:val="004E5B05"/>
    <w:rsid w:val="004F604E"/>
    <w:rsid w:val="0051181E"/>
    <w:rsid w:val="00512052"/>
    <w:rsid w:val="00513573"/>
    <w:rsid w:val="0052642F"/>
    <w:rsid w:val="00526691"/>
    <w:rsid w:val="00530BC5"/>
    <w:rsid w:val="00553CDE"/>
    <w:rsid w:val="00576B2C"/>
    <w:rsid w:val="005900FE"/>
    <w:rsid w:val="005B4440"/>
    <w:rsid w:val="005C7584"/>
    <w:rsid w:val="005E3478"/>
    <w:rsid w:val="005E753A"/>
    <w:rsid w:val="005F42E5"/>
    <w:rsid w:val="005F7A5D"/>
    <w:rsid w:val="0060074E"/>
    <w:rsid w:val="00622ACB"/>
    <w:rsid w:val="00630927"/>
    <w:rsid w:val="00646A3B"/>
    <w:rsid w:val="00670AC9"/>
    <w:rsid w:val="00696FB5"/>
    <w:rsid w:val="006A67D0"/>
    <w:rsid w:val="006E368E"/>
    <w:rsid w:val="006F469C"/>
    <w:rsid w:val="00700C48"/>
    <w:rsid w:val="00734127"/>
    <w:rsid w:val="00777928"/>
    <w:rsid w:val="00796016"/>
    <w:rsid w:val="007A25DA"/>
    <w:rsid w:val="007B237E"/>
    <w:rsid w:val="007B2F0A"/>
    <w:rsid w:val="007C0BEB"/>
    <w:rsid w:val="007D72ED"/>
    <w:rsid w:val="007E3922"/>
    <w:rsid w:val="00807D17"/>
    <w:rsid w:val="00816E65"/>
    <w:rsid w:val="0082245A"/>
    <w:rsid w:val="0083128C"/>
    <w:rsid w:val="008335AC"/>
    <w:rsid w:val="00840345"/>
    <w:rsid w:val="008446AF"/>
    <w:rsid w:val="008677C3"/>
    <w:rsid w:val="0088365D"/>
    <w:rsid w:val="008A1625"/>
    <w:rsid w:val="008B269F"/>
    <w:rsid w:val="008C5C24"/>
    <w:rsid w:val="008E0785"/>
    <w:rsid w:val="0091375B"/>
    <w:rsid w:val="009348F9"/>
    <w:rsid w:val="009478B1"/>
    <w:rsid w:val="00951EA8"/>
    <w:rsid w:val="0095258A"/>
    <w:rsid w:val="009741B2"/>
    <w:rsid w:val="0097630D"/>
    <w:rsid w:val="00985850"/>
    <w:rsid w:val="00991EA6"/>
    <w:rsid w:val="009A56BA"/>
    <w:rsid w:val="009B1815"/>
    <w:rsid w:val="009B7957"/>
    <w:rsid w:val="009C3F31"/>
    <w:rsid w:val="009C7E69"/>
    <w:rsid w:val="009E20B8"/>
    <w:rsid w:val="009E7092"/>
    <w:rsid w:val="00A57827"/>
    <w:rsid w:val="00A73EBE"/>
    <w:rsid w:val="00A97239"/>
    <w:rsid w:val="00AE3F98"/>
    <w:rsid w:val="00AF1604"/>
    <w:rsid w:val="00AF1F86"/>
    <w:rsid w:val="00AF6CCC"/>
    <w:rsid w:val="00B22281"/>
    <w:rsid w:val="00B40141"/>
    <w:rsid w:val="00B56C20"/>
    <w:rsid w:val="00B70992"/>
    <w:rsid w:val="00B82B7B"/>
    <w:rsid w:val="00BA1009"/>
    <w:rsid w:val="00BA3EF4"/>
    <w:rsid w:val="00BB2B2E"/>
    <w:rsid w:val="00BC2095"/>
    <w:rsid w:val="00BC4B3D"/>
    <w:rsid w:val="00BE3E28"/>
    <w:rsid w:val="00BF6E52"/>
    <w:rsid w:val="00C23AB9"/>
    <w:rsid w:val="00C24633"/>
    <w:rsid w:val="00C30926"/>
    <w:rsid w:val="00C35DB6"/>
    <w:rsid w:val="00C44AB0"/>
    <w:rsid w:val="00C46F34"/>
    <w:rsid w:val="00C75A70"/>
    <w:rsid w:val="00C9094D"/>
    <w:rsid w:val="00C96DC6"/>
    <w:rsid w:val="00CA170D"/>
    <w:rsid w:val="00CB4DD5"/>
    <w:rsid w:val="00CB791C"/>
    <w:rsid w:val="00CD347E"/>
    <w:rsid w:val="00CF0169"/>
    <w:rsid w:val="00CF46E1"/>
    <w:rsid w:val="00D07B35"/>
    <w:rsid w:val="00D11F12"/>
    <w:rsid w:val="00D264F9"/>
    <w:rsid w:val="00D32B28"/>
    <w:rsid w:val="00D37F4D"/>
    <w:rsid w:val="00D41938"/>
    <w:rsid w:val="00D444C7"/>
    <w:rsid w:val="00D46F14"/>
    <w:rsid w:val="00D538BF"/>
    <w:rsid w:val="00D66697"/>
    <w:rsid w:val="00D6697E"/>
    <w:rsid w:val="00D66F99"/>
    <w:rsid w:val="00D7253D"/>
    <w:rsid w:val="00DA0060"/>
    <w:rsid w:val="00DB4A24"/>
    <w:rsid w:val="00DB74BF"/>
    <w:rsid w:val="00DD7F49"/>
    <w:rsid w:val="00DE01CA"/>
    <w:rsid w:val="00DE68F4"/>
    <w:rsid w:val="00E10364"/>
    <w:rsid w:val="00E548E5"/>
    <w:rsid w:val="00E551CC"/>
    <w:rsid w:val="00E663A8"/>
    <w:rsid w:val="00E76F39"/>
    <w:rsid w:val="00E97FF3"/>
    <w:rsid w:val="00EA3891"/>
    <w:rsid w:val="00EC0753"/>
    <w:rsid w:val="00ED2C5A"/>
    <w:rsid w:val="00EE09E6"/>
    <w:rsid w:val="00EE38E5"/>
    <w:rsid w:val="00EF2805"/>
    <w:rsid w:val="00EF2DA4"/>
    <w:rsid w:val="00F01A58"/>
    <w:rsid w:val="00F044FC"/>
    <w:rsid w:val="00F37D90"/>
    <w:rsid w:val="00F57C2F"/>
    <w:rsid w:val="00FB0E8B"/>
    <w:rsid w:val="00FB111F"/>
    <w:rsid w:val="00FB4FC1"/>
    <w:rsid w:val="00FB7C8E"/>
    <w:rsid w:val="00FD0AE5"/>
    <w:rsid w:val="00FE4CEA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A7247"/>
  <w15:docId w15:val="{CF410202-58F4-44AD-A817-18FD693E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2A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622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2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76F39"/>
    <w:rPr>
      <w:b/>
      <w:bCs/>
    </w:rPr>
  </w:style>
  <w:style w:type="paragraph" w:styleId="a7">
    <w:name w:val="header"/>
    <w:basedOn w:val="a"/>
    <w:link w:val="a8"/>
    <w:uiPriority w:val="99"/>
    <w:unhideWhenUsed/>
    <w:rsid w:val="00160D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60D3B"/>
  </w:style>
  <w:style w:type="paragraph" w:styleId="a9">
    <w:name w:val="footer"/>
    <w:basedOn w:val="a"/>
    <w:link w:val="aa"/>
    <w:uiPriority w:val="99"/>
    <w:unhideWhenUsed/>
    <w:rsid w:val="00160D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60D3B"/>
  </w:style>
  <w:style w:type="paragraph" w:styleId="ab">
    <w:name w:val="Body Text Indent"/>
    <w:basedOn w:val="a"/>
    <w:link w:val="ac"/>
    <w:uiPriority w:val="99"/>
    <w:semiHidden/>
    <w:unhideWhenUsed/>
    <w:rsid w:val="00BC2095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BC2095"/>
  </w:style>
  <w:style w:type="character" w:styleId="ad">
    <w:name w:val="Hyperlink"/>
    <w:uiPriority w:val="99"/>
    <w:unhideWhenUsed/>
    <w:rsid w:val="00BC2095"/>
    <w:rPr>
      <w:color w:val="0000FF"/>
      <w:u w:val="single"/>
    </w:rPr>
  </w:style>
  <w:style w:type="table" w:styleId="ae">
    <w:name w:val="Table Grid"/>
    <w:basedOn w:val="a1"/>
    <w:uiPriority w:val="39"/>
    <w:rsid w:val="00DB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960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2FB5-3BF4-434F-8A36-E50677CF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2771</Words>
  <Characters>1580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addmintest123@outlook.com</dc:creator>
  <cp:keywords/>
  <dc:description/>
  <cp:lastModifiedBy>User340_1</cp:lastModifiedBy>
  <cp:revision>3</cp:revision>
  <cp:lastPrinted>2025-09-18T12:22:00Z</cp:lastPrinted>
  <dcterms:created xsi:type="dcterms:W3CDTF">2025-09-22T11:35:00Z</dcterms:created>
  <dcterms:modified xsi:type="dcterms:W3CDTF">2025-09-22T11:36:00Z</dcterms:modified>
</cp:coreProperties>
</file>