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2CAE67B9" w:rsidR="00EC05FF" w:rsidRPr="004F3B45" w:rsidRDefault="00F350F1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54AF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</w:t>
      </w:r>
      <w:proofErr w:type="spellStart"/>
      <w:r w:rsidRPr="00054AF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tr</w:t>
      </w:r>
      <w:proofErr w:type="spellEnd"/>
      <w:r w:rsidRPr="00054AF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-</w:t>
      </w:r>
      <w:r w:rsidR="00CB640C" w:rsidRPr="004C4B7C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="00A23E3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8</w:t>
      </w:r>
    </w:p>
    <w:p w14:paraId="423B72B4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4772C999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45F0617" w14:textId="77777777" w:rsidR="00E2323C" w:rsidRPr="00054AF8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91B5B4F" w14:textId="2C41963E" w:rsidR="00E2323C" w:rsidRPr="00054AF8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67280AA" w14:textId="0AF78D13" w:rsidR="00A23E3F" w:rsidRPr="00A23E3F" w:rsidRDefault="00A23E3F" w:rsidP="00400AF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Hlk207824571"/>
      <w:r w:rsidRPr="00A23E3F">
        <w:rPr>
          <w:rFonts w:ascii="Times New Roman" w:eastAsia="Times New Roman" w:hAnsi="Times New Roman" w:cs="Times New Roman"/>
          <w:color w:val="000000"/>
          <w:sz w:val="28"/>
        </w:rPr>
        <w:t xml:space="preserve">Про </w:t>
      </w:r>
      <w:r w:rsid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визначення переможців </w:t>
      </w:r>
      <w:bookmarkStart w:id="1" w:name="_Hlk208219592"/>
      <w:r w:rsid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за результатами конкурсу </w:t>
      </w:r>
      <w:r w:rsidR="007929BD" w:rsidRP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>з перевезення пасажирів на міських автобусних</w:t>
      </w:r>
      <w:r w:rsidR="0019544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7929BD" w:rsidRP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маршрутах загального користування </w:t>
      </w:r>
      <w:bookmarkEnd w:id="1"/>
      <w:r w:rsidR="007929BD" w:rsidRP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>у м.</w:t>
      </w:r>
      <w:r w:rsidR="007929BD" w:rsidRPr="007929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929BD" w:rsidRPr="007929BD">
        <w:rPr>
          <w:rFonts w:ascii="Times New Roman" w:eastAsia="Times New Roman" w:hAnsi="Times New Roman" w:cs="Times New Roman"/>
          <w:color w:val="000000"/>
          <w:sz w:val="28"/>
          <w:lang w:val="uk-UA"/>
        </w:rPr>
        <w:t>Миколаєві</w:t>
      </w:r>
      <w:r w:rsidRPr="00A23E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23E3F">
        <w:rPr>
          <w:rFonts w:ascii="Times New Roman" w:eastAsia="Times New Roman" w:hAnsi="Times New Roman" w:cs="Times New Roman"/>
          <w:color w:val="000000"/>
          <w:sz w:val="28"/>
        </w:rPr>
        <w:t>від</w:t>
      </w:r>
      <w:proofErr w:type="spellEnd"/>
      <w:r w:rsidRPr="00A23E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2" w:name="_Hlk207823878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0</w:t>
      </w:r>
      <w:r w:rsidRPr="00A23E3F">
        <w:rPr>
          <w:rFonts w:ascii="Times New Roman" w:eastAsia="Times New Roman" w:hAnsi="Times New Roman" w:cs="Times New Roman"/>
          <w:color w:val="000000"/>
          <w:sz w:val="28"/>
        </w:rPr>
        <w:t>4.0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9</w:t>
      </w:r>
      <w:r w:rsidRPr="00A23E3F">
        <w:rPr>
          <w:rFonts w:ascii="Times New Roman" w:eastAsia="Times New Roman" w:hAnsi="Times New Roman" w:cs="Times New Roman"/>
          <w:color w:val="000000"/>
          <w:sz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25</w:t>
      </w:r>
      <w:bookmarkEnd w:id="0"/>
      <w:bookmarkEnd w:id="2"/>
    </w:p>
    <w:p w14:paraId="5908F7C8" w14:textId="77777777" w:rsidR="00EC05FF" w:rsidRPr="00D801A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8168A59" w14:textId="77777777" w:rsidR="00EC05FF" w:rsidRPr="00D801A4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/>
        </w:rPr>
      </w:pPr>
    </w:p>
    <w:p w14:paraId="0B34092F" w14:textId="01207A9C" w:rsidR="00EC05FF" w:rsidRDefault="00A23E3F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23E3F">
        <w:rPr>
          <w:rFonts w:ascii="Times New Roman" w:eastAsia="Times New Roman" w:hAnsi="Times New Roman" w:cs="Times New Roman"/>
          <w:sz w:val="28"/>
          <w:lang w:val="uk-UA"/>
        </w:rPr>
        <w:t xml:space="preserve">Відповідно </w:t>
      </w:r>
      <w:bookmarkStart w:id="3" w:name="_Hlk208220668"/>
      <w:r w:rsidRPr="00A23E3F">
        <w:rPr>
          <w:rFonts w:ascii="Times New Roman" w:eastAsia="Times New Roman" w:hAnsi="Times New Roman" w:cs="Times New Roman"/>
          <w:sz w:val="28"/>
          <w:lang w:val="uk-UA"/>
        </w:rPr>
        <w:t>до</w:t>
      </w:r>
      <w:r w:rsidR="007929B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bookmarkStart w:id="4" w:name="_Hlk208220529"/>
      <w:r w:rsidR="007929BD">
        <w:rPr>
          <w:rFonts w:ascii="Times New Roman" w:eastAsia="Times New Roman" w:hAnsi="Times New Roman" w:cs="Times New Roman"/>
          <w:sz w:val="28"/>
          <w:lang w:val="uk-UA"/>
        </w:rPr>
        <w:t xml:space="preserve">протоколу </w:t>
      </w:r>
      <w:r w:rsidR="007929BD" w:rsidRPr="007929BD">
        <w:rPr>
          <w:rFonts w:ascii="Times New Roman" w:eastAsia="Times New Roman" w:hAnsi="Times New Roman" w:cs="Times New Roman"/>
          <w:sz w:val="28"/>
          <w:lang w:val="uk-UA"/>
        </w:rPr>
        <w:t>конкурсного комітету з перевезення пасажирів на міських автобусних маршрутах загального користування, замовником перевезень на яких є виконавчий комітет Миколаївської міської ради</w:t>
      </w:r>
      <w:r w:rsidR="007929B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929BD" w:rsidRPr="007929BD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="00195442">
        <w:rPr>
          <w:rFonts w:ascii="Times New Roman" w:eastAsia="Times New Roman" w:hAnsi="Times New Roman" w:cs="Times New Roman"/>
          <w:sz w:val="28"/>
          <w:lang w:val="uk-UA"/>
        </w:rPr>
        <w:t> </w:t>
      </w:r>
      <w:r w:rsidR="007929BD" w:rsidRPr="007929BD">
        <w:rPr>
          <w:rFonts w:ascii="Times New Roman" w:eastAsia="Times New Roman" w:hAnsi="Times New Roman" w:cs="Times New Roman"/>
          <w:sz w:val="28"/>
          <w:lang w:val="uk-UA"/>
        </w:rPr>
        <w:t>04.09.2025 №</w:t>
      </w:r>
      <w:r w:rsidR="007929BD" w:rsidRPr="007929BD">
        <w:rPr>
          <w:rFonts w:ascii="Times New Roman" w:eastAsia="Times New Roman" w:hAnsi="Times New Roman" w:cs="Times New Roman"/>
          <w:sz w:val="28"/>
        </w:rPr>
        <w:t> </w:t>
      </w:r>
      <w:r w:rsidR="007929BD" w:rsidRPr="007929BD">
        <w:rPr>
          <w:rFonts w:ascii="Times New Roman" w:eastAsia="Times New Roman" w:hAnsi="Times New Roman" w:cs="Times New Roman"/>
          <w:sz w:val="28"/>
          <w:lang w:val="uk-UA"/>
        </w:rPr>
        <w:t>2</w:t>
      </w:r>
      <w:bookmarkEnd w:id="4"/>
      <w:r w:rsidR="007929BD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 xml:space="preserve"> постанови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рішення виконавчого комітету Миколаївської міської ради від </w:t>
      </w:r>
      <w:r>
        <w:rPr>
          <w:rFonts w:ascii="Times New Roman" w:eastAsia="Times New Roman" w:hAnsi="Times New Roman" w:cs="Times New Roman"/>
          <w:sz w:val="28"/>
          <w:lang w:val="uk-UA"/>
        </w:rPr>
        <w:t>09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lang w:val="uk-UA"/>
        </w:rPr>
        <w:t>7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lang w:val="uk-UA"/>
        </w:rPr>
        <w:t>25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lang w:val="uk-UA"/>
        </w:rPr>
        <w:t>982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 xml:space="preserve"> «Про</w:t>
      </w:r>
      <w:r w:rsidRPr="00A23E3F">
        <w:rPr>
          <w:rFonts w:ascii="Times New Roman" w:eastAsia="Times New Roman" w:hAnsi="Times New Roman" w:cs="Times New Roman"/>
          <w:sz w:val="28"/>
        </w:rPr>
        <w:t> 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затвердження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Умов проведення конкурсів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bookmarkStart w:id="5" w:name="_Hlk208219423"/>
      <w:r w:rsidRPr="00A23E3F">
        <w:rPr>
          <w:rFonts w:ascii="Times New Roman" w:eastAsia="Times New Roman" w:hAnsi="Times New Roman" w:cs="Times New Roman"/>
          <w:sz w:val="28"/>
          <w:lang w:val="uk-UA"/>
        </w:rPr>
        <w:t>з перевезення пасажирів на міських автобусних</w:t>
      </w:r>
      <w:r w:rsidR="0019544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маршрутах загального користування у м.</w:t>
      </w:r>
      <w:r w:rsidRPr="00A23E3F">
        <w:rPr>
          <w:rFonts w:ascii="Times New Roman" w:eastAsia="Times New Roman" w:hAnsi="Times New Roman" w:cs="Times New Roman"/>
          <w:sz w:val="28"/>
        </w:rPr>
        <w:t> 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Миколаєві</w:t>
      </w:r>
      <w:bookmarkEnd w:id="5"/>
      <w:r>
        <w:rPr>
          <w:rFonts w:ascii="Times New Roman" w:eastAsia="Times New Roman" w:hAnsi="Times New Roman" w:cs="Times New Roman"/>
          <w:sz w:val="28"/>
          <w:lang w:val="uk-UA"/>
        </w:rPr>
        <w:t>»</w:t>
      </w:r>
      <w:bookmarkEnd w:id="3"/>
      <w:r w:rsidRPr="00A23E3F">
        <w:rPr>
          <w:rFonts w:ascii="Times New Roman" w:eastAsia="Times New Roman" w:hAnsi="Times New Roman" w:cs="Times New Roman"/>
          <w:sz w:val="28"/>
          <w:lang w:val="uk-UA"/>
        </w:rPr>
        <w:t xml:space="preserve">, керуючись </w:t>
      </w:r>
      <w:proofErr w:type="spellStart"/>
      <w:r w:rsidRPr="00A23E3F">
        <w:rPr>
          <w:rFonts w:ascii="Times New Roman" w:eastAsia="Times New Roman" w:hAnsi="Times New Roman" w:cs="Times New Roman"/>
          <w:sz w:val="28"/>
          <w:lang w:val="uk-UA"/>
        </w:rPr>
        <w:t>ст.ст</w:t>
      </w:r>
      <w:proofErr w:type="spellEnd"/>
      <w:r w:rsidRPr="00A23E3F">
        <w:rPr>
          <w:rFonts w:ascii="Times New Roman" w:eastAsia="Times New Roman" w:hAnsi="Times New Roman" w:cs="Times New Roman"/>
          <w:sz w:val="28"/>
          <w:lang w:val="uk-UA"/>
        </w:rPr>
        <w:t>. 30,</w:t>
      </w:r>
      <w:r w:rsidR="00195442">
        <w:rPr>
          <w:rFonts w:ascii="Times New Roman" w:eastAsia="Times New Roman" w:hAnsi="Times New Roman" w:cs="Times New Roman"/>
          <w:sz w:val="28"/>
          <w:lang w:val="uk-UA"/>
        </w:rPr>
        <w:t> </w:t>
      </w:r>
      <w:r w:rsidRPr="00A23E3F">
        <w:rPr>
          <w:rFonts w:ascii="Times New Roman" w:eastAsia="Times New Roman" w:hAnsi="Times New Roman" w:cs="Times New Roman"/>
          <w:sz w:val="28"/>
          <w:lang w:val="uk-UA"/>
        </w:rPr>
        <w:t>59 Закону України «Про місцеве самоврядування в Україні», виконком міської ради</w:t>
      </w:r>
    </w:p>
    <w:p w14:paraId="6F2D0CAD" w14:textId="77777777" w:rsidR="00A23E3F" w:rsidRPr="00054AF8" w:rsidRDefault="00A23E3F" w:rsidP="00195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6510E90" w14:textId="77777777" w:rsidR="00EC05FF" w:rsidRPr="00054AF8" w:rsidRDefault="00F350F1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  <w:r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>ВИРІШИВ:</w:t>
      </w:r>
    </w:p>
    <w:p w14:paraId="4EA896E2" w14:textId="77777777" w:rsidR="00EC05FF" w:rsidRPr="00054AF8" w:rsidRDefault="00EC05FF" w:rsidP="00195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716C5044" w14:textId="160D898F" w:rsidR="00E04165" w:rsidRDefault="00F350F1" w:rsidP="004B4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1. </w:t>
      </w:r>
      <w:bookmarkStart w:id="6" w:name="_Hlk208219671"/>
      <w:r w:rsidR="007929BD"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Визначити переможцем за результатами конкурсу з перевезення пасажирів на міському автобусному маршруті загального користування №</w:t>
      </w:r>
      <w:r w:rsidR="00195442"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 </w:t>
      </w:r>
      <w:r w:rsidR="007929BD"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1 </w:t>
      </w:r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</w:rPr>
        <w:t>«Завод «Океан» – </w:t>
      </w:r>
      <w:proofErr w:type="spellStart"/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</w:rPr>
        <w:t>Тернівка</w:t>
      </w:r>
      <w:proofErr w:type="spellEnd"/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</w:rPr>
        <w:t>»</w:t>
      </w:r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proofErr w:type="spellStart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перевізника</w:t>
      </w:r>
      <w:proofErr w:type="spellEnd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-претендента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КП</w:t>
      </w:r>
      <w:r w:rsidR="00195442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 </w:t>
      </w:r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ММР «</w:t>
      </w:r>
      <w:proofErr w:type="spellStart"/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Миколаївпастранс</w:t>
      </w:r>
      <w:proofErr w:type="spellEnd"/>
      <w:r w:rsidR="007929BD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»</w:t>
      </w:r>
      <w:bookmarkEnd w:id="6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,</w:t>
      </w:r>
      <w:r w:rsidR="00243AF6" w:rsidRPr="00243AF6">
        <w:rPr>
          <w:rFonts w:ascii="Open Sans" w:hAnsi="Open Sans" w:cs="Open Sans"/>
          <w:color w:val="303030"/>
          <w:sz w:val="21"/>
          <w:szCs w:val="21"/>
          <w:shd w:val="clear" w:color="auto" w:fill="FFFFFF"/>
        </w:rPr>
        <w:t xml:space="preserve"> </w:t>
      </w:r>
      <w:r w:rsidR="00243AF6" w:rsidRPr="00243AF6">
        <w:rPr>
          <w:rFonts w:ascii="Times New Roman" w:eastAsia="Times New Roman" w:hAnsi="Times New Roman" w:cs="Times New Roman"/>
          <w:bCs/>
          <w:sz w:val="28"/>
        </w:rPr>
        <w:t>код</w:t>
      </w:r>
      <w:r w:rsidR="00195442">
        <w:rPr>
          <w:rFonts w:ascii="Times New Roman" w:eastAsia="Times New Roman" w:hAnsi="Times New Roman" w:cs="Times New Roman"/>
          <w:bCs/>
          <w:sz w:val="28"/>
          <w:lang w:val="uk-UA"/>
        </w:rPr>
        <w:t> </w:t>
      </w:r>
      <w:r w:rsidR="00243AF6" w:rsidRPr="00243AF6">
        <w:rPr>
          <w:rFonts w:ascii="Times New Roman" w:eastAsia="Times New Roman" w:hAnsi="Times New Roman" w:cs="Times New Roman"/>
          <w:bCs/>
          <w:sz w:val="28"/>
        </w:rPr>
        <w:t>ЄДРПОУ 42631262</w:t>
      </w:r>
      <w:r w:rsidR="007929BD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673DAD74" w14:textId="642D7D4D" w:rsidR="007929BD" w:rsidRPr="00195442" w:rsidRDefault="007929BD" w:rsidP="004B4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</w:pPr>
      <w:r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2.</w:t>
      </w:r>
      <w:r w:rsidR="00195442"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 </w:t>
      </w:r>
      <w:r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Визначити переможцем за результатами конкурсу з перевезення пасажирів на міському автобусному маршруті загального користування №</w:t>
      </w:r>
      <w:r w:rsid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> </w:t>
      </w:r>
      <w:r w:rsidRPr="00195442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17 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вул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 xml:space="preserve">. Олега 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Ольжича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, 15/1 – ТЦ 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Таврія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 xml:space="preserve"> В»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proofErr w:type="spellStart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перевізник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ів</w:t>
      </w:r>
      <w:proofErr w:type="spellEnd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-претендент</w:t>
      </w:r>
      <w:proofErr w:type="spellStart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ів</w:t>
      </w:r>
      <w:proofErr w:type="spellEnd"/>
      <w:r w:rsidR="001E69AF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: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en-US"/>
        </w:rPr>
        <w:t>I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місце ПП</w:t>
      </w:r>
      <w:r w:rsidR="00195442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 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«ІВА»,</w:t>
      </w:r>
      <w:r w:rsidR="00243AF6" w:rsidRPr="00195442">
        <w:rPr>
          <w:rFonts w:ascii="Open Sans" w:hAnsi="Open Sans" w:cs="Open Sans"/>
          <w:spacing w:val="-6"/>
          <w:sz w:val="21"/>
          <w:szCs w:val="21"/>
          <w:shd w:val="clear" w:color="auto" w:fill="FFFFFF"/>
        </w:rPr>
        <w:t xml:space="preserve"> 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код</w:t>
      </w:r>
      <w:r w:rsid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 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ЄДРПОУ 23089190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,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en-US"/>
        </w:rPr>
        <w:t>II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 xml:space="preserve"> 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місце ТОВ 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Еталонавто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»</w:t>
      </w:r>
      <w:r w:rsidR="001E69AF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,</w:t>
      </w:r>
      <w:r w:rsidR="00243AF6" w:rsidRPr="00195442">
        <w:rPr>
          <w:rFonts w:ascii="Open Sans" w:hAnsi="Open Sans" w:cs="Open Sans"/>
          <w:spacing w:val="-6"/>
          <w:sz w:val="21"/>
          <w:szCs w:val="21"/>
          <w:shd w:val="clear" w:color="auto" w:fill="FFFFFF"/>
        </w:rPr>
        <w:t xml:space="preserve"> 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код ЄДРПОУ 35107148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.</w:t>
      </w:r>
    </w:p>
    <w:p w14:paraId="2373BA6E" w14:textId="2703F2E5" w:rsidR="007929BD" w:rsidRPr="00CA5ED1" w:rsidRDefault="007929BD" w:rsidP="004B4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3.</w:t>
      </w:r>
      <w:bookmarkStart w:id="7" w:name="_Hlk208219821"/>
      <w:r w:rsidR="00195442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 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Визначити переможцем за результатами конкурсу з перевезення пасажирів на міському автобусному маршруті загального користування №</w:t>
      </w:r>
      <w:r w:rsidR="00195442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 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79 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Одеське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 xml:space="preserve"> 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шосе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, 94 – ВТФ 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Велам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</w:rPr>
        <w:t>»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</w:t>
      </w:r>
      <w:proofErr w:type="spellStart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перевізника</w:t>
      </w:r>
      <w:proofErr w:type="spellEnd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-претендента</w:t>
      </w:r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 xml:space="preserve"> КП ММР «</w:t>
      </w:r>
      <w:proofErr w:type="spellStart"/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Миколаївпастранс</w:t>
      </w:r>
      <w:proofErr w:type="spellEnd"/>
      <w:r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»</w:t>
      </w:r>
      <w:bookmarkEnd w:id="7"/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  <w:lang w:val="uk-UA"/>
        </w:rPr>
        <w:t>,</w:t>
      </w:r>
      <w:r w:rsidR="00243AF6" w:rsidRPr="00195442">
        <w:rPr>
          <w:rFonts w:ascii="Open Sans" w:hAnsi="Open Sans" w:cs="Open Sans"/>
          <w:spacing w:val="-6"/>
          <w:sz w:val="21"/>
          <w:szCs w:val="21"/>
          <w:shd w:val="clear" w:color="auto" w:fill="FFFFFF"/>
        </w:rPr>
        <w:t xml:space="preserve"> </w:t>
      </w:r>
      <w:r w:rsidR="00243AF6" w:rsidRPr="00195442">
        <w:rPr>
          <w:rFonts w:ascii="Times New Roman" w:eastAsia="Times New Roman" w:hAnsi="Times New Roman" w:cs="Times New Roman"/>
          <w:bCs/>
          <w:spacing w:val="-6"/>
          <w:sz w:val="28"/>
        </w:rPr>
        <w:t>код</w:t>
      </w:r>
      <w:r w:rsidR="00195442">
        <w:rPr>
          <w:rFonts w:ascii="Times New Roman" w:eastAsia="Times New Roman" w:hAnsi="Times New Roman" w:cs="Times New Roman"/>
          <w:bCs/>
          <w:sz w:val="28"/>
          <w:lang w:val="uk-UA"/>
        </w:rPr>
        <w:t> </w:t>
      </w:r>
      <w:r w:rsidR="00243AF6" w:rsidRPr="00CA5ED1">
        <w:rPr>
          <w:rFonts w:ascii="Times New Roman" w:eastAsia="Times New Roman" w:hAnsi="Times New Roman" w:cs="Times New Roman"/>
          <w:bCs/>
          <w:sz w:val="28"/>
        </w:rPr>
        <w:t>ЄДРПОУ 42631262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.</w:t>
      </w:r>
    </w:p>
    <w:p w14:paraId="617DB4EF" w14:textId="7FD1B082" w:rsidR="00A23E3F" w:rsidRPr="00CA5ED1" w:rsidRDefault="007929BD" w:rsidP="00792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4.</w:t>
      </w:r>
      <w:r w:rsidR="00195442">
        <w:rPr>
          <w:rFonts w:ascii="Times New Roman" w:eastAsia="Times New Roman" w:hAnsi="Times New Roman" w:cs="Times New Roman"/>
          <w:bCs/>
          <w:sz w:val="28"/>
          <w:lang w:val="uk-UA"/>
        </w:rPr>
        <w:t> 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Визначити переможцем за результатами конкурсу з перевезення пасажирів на міському автобусному маршруті загального користування №</w:t>
      </w:r>
      <w:r w:rsidR="00195442">
        <w:rPr>
          <w:rFonts w:ascii="Times New Roman" w:eastAsia="Times New Roman" w:hAnsi="Times New Roman" w:cs="Times New Roman"/>
          <w:bCs/>
          <w:sz w:val="28"/>
          <w:lang w:val="uk-UA"/>
        </w:rPr>
        <w:t> </w:t>
      </w:r>
      <w:r w:rsidR="00884103">
        <w:rPr>
          <w:rFonts w:ascii="Times New Roman" w:eastAsia="Times New Roman" w:hAnsi="Times New Roman" w:cs="Times New Roman"/>
          <w:bCs/>
          <w:sz w:val="28"/>
          <w:lang w:val="uk-UA"/>
        </w:rPr>
        <w:t>85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r w:rsidRPr="00CA5ED1">
        <w:rPr>
          <w:rFonts w:ascii="Times New Roman" w:eastAsia="Times New Roman" w:hAnsi="Times New Roman" w:cs="Times New Roman"/>
          <w:bCs/>
          <w:sz w:val="28"/>
        </w:rPr>
        <w:lastRenderedPageBreak/>
        <w:t>«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</w:rPr>
        <w:t>мкр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</w:rPr>
        <w:t> 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</w:rPr>
        <w:t>Намив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</w:rPr>
        <w:t xml:space="preserve"> – 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</w:rPr>
        <w:t>залізничний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</w:rPr>
        <w:t xml:space="preserve"> вокзал «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</w:rPr>
        <w:t>Миколаїв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</w:rPr>
        <w:t xml:space="preserve"> - 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</w:rPr>
        <w:t>Пасажирський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</w:rPr>
        <w:t>»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="00243AF6" w:rsidRPr="00CA5ED1">
        <w:rPr>
          <w:rFonts w:ascii="Times New Roman" w:eastAsia="Times New Roman" w:hAnsi="Times New Roman" w:cs="Times New Roman"/>
          <w:bCs/>
          <w:sz w:val="28"/>
        </w:rPr>
        <w:t>перевізника</w:t>
      </w:r>
      <w:proofErr w:type="spellEnd"/>
      <w:r w:rsidR="00243AF6" w:rsidRPr="00CA5ED1">
        <w:rPr>
          <w:rFonts w:ascii="Times New Roman" w:eastAsia="Times New Roman" w:hAnsi="Times New Roman" w:cs="Times New Roman"/>
          <w:bCs/>
          <w:sz w:val="28"/>
        </w:rPr>
        <w:t>-претендента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 xml:space="preserve"> ТОВ «</w:t>
      </w:r>
      <w:proofErr w:type="spellStart"/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Євротранстехсервіс</w:t>
      </w:r>
      <w:proofErr w:type="spellEnd"/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»</w:t>
      </w:r>
      <w:r w:rsidR="00243AF6" w:rsidRPr="00CA5ED1">
        <w:rPr>
          <w:rFonts w:ascii="Times New Roman" w:eastAsia="Times New Roman" w:hAnsi="Times New Roman" w:cs="Times New Roman"/>
          <w:bCs/>
          <w:sz w:val="28"/>
          <w:lang w:val="uk-UA"/>
        </w:rPr>
        <w:t xml:space="preserve">, </w:t>
      </w:r>
      <w:r w:rsidR="00243AF6" w:rsidRPr="00CA5ED1">
        <w:rPr>
          <w:rFonts w:ascii="Times New Roman" w:eastAsia="Times New Roman" w:hAnsi="Times New Roman" w:cs="Times New Roman"/>
          <w:bCs/>
          <w:sz w:val="28"/>
        </w:rPr>
        <w:t> код ЄДРПОУ 37992245</w:t>
      </w:r>
      <w:r w:rsidRPr="00CA5ED1">
        <w:rPr>
          <w:rFonts w:ascii="Times New Roman" w:eastAsia="Times New Roman" w:hAnsi="Times New Roman" w:cs="Times New Roman"/>
          <w:bCs/>
          <w:sz w:val="28"/>
          <w:lang w:val="uk-UA"/>
        </w:rPr>
        <w:t>.</w:t>
      </w:r>
    </w:p>
    <w:p w14:paraId="05B743CF" w14:textId="245ECE12" w:rsidR="00E2323C" w:rsidRPr="00054AF8" w:rsidRDefault="007929BD" w:rsidP="00001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26369E" w:rsidRPr="00054AF8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E2323C" w:rsidRPr="00054AF8">
        <w:rPr>
          <w:rFonts w:ascii="Times New Roman" w:eastAsia="Times New Roman" w:hAnsi="Times New Roman" w:cs="Times New Roman"/>
          <w:sz w:val="28"/>
          <w:lang w:val="uk-UA"/>
        </w:rPr>
        <w:t> </w:t>
      </w:r>
      <w:r w:rsidR="0026369E" w:rsidRPr="00054AF8">
        <w:rPr>
          <w:rFonts w:ascii="Times New Roman" w:eastAsia="Times New Roman" w:hAnsi="Times New Roman" w:cs="Times New Roman"/>
          <w:sz w:val="28"/>
          <w:lang w:val="uk-UA"/>
        </w:rPr>
        <w:t>Департаменту міського голови Миколаївської міської ради</w:t>
      </w:r>
      <w:r w:rsidR="00476FD6" w:rsidRPr="00054AF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6369E" w:rsidRPr="00054AF8">
        <w:rPr>
          <w:rFonts w:ascii="Times New Roman" w:eastAsia="Times New Roman" w:hAnsi="Times New Roman" w:cs="Times New Roman"/>
          <w:sz w:val="28"/>
          <w:lang w:val="uk-UA"/>
        </w:rPr>
        <w:t xml:space="preserve">опублікувати це рішення </w:t>
      </w:r>
      <w:r w:rsidR="008C547C">
        <w:rPr>
          <w:rFonts w:ascii="Times New Roman" w:eastAsia="Times New Roman" w:hAnsi="Times New Roman" w:cs="Times New Roman"/>
          <w:sz w:val="28"/>
          <w:lang w:val="uk-UA"/>
        </w:rPr>
        <w:t xml:space="preserve">та </w:t>
      </w:r>
      <w:r w:rsidR="008D60A4" w:rsidRPr="008D60A4">
        <w:rPr>
          <w:rFonts w:ascii="Times New Roman" w:eastAsia="Times New Roman" w:hAnsi="Times New Roman" w:cs="Times New Roman"/>
          <w:sz w:val="28"/>
          <w:lang w:val="uk-UA"/>
        </w:rPr>
        <w:t>протокол конкурсного комітету з перевезення пасажирів на міських автобусних маршрутах загального користування, замовником перевезень на яких є виконавчий комітет Миколаївської міської ради</w:t>
      </w:r>
      <w:r w:rsidR="00F3004B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8D60A4" w:rsidRPr="008D60A4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="00195442">
        <w:rPr>
          <w:rFonts w:ascii="Times New Roman" w:eastAsia="Times New Roman" w:hAnsi="Times New Roman" w:cs="Times New Roman"/>
          <w:sz w:val="28"/>
          <w:lang w:val="uk-UA"/>
        </w:rPr>
        <w:t> </w:t>
      </w:r>
      <w:r w:rsidR="008D60A4" w:rsidRPr="008D60A4">
        <w:rPr>
          <w:rFonts w:ascii="Times New Roman" w:eastAsia="Times New Roman" w:hAnsi="Times New Roman" w:cs="Times New Roman"/>
          <w:sz w:val="28"/>
          <w:lang w:val="uk-UA"/>
        </w:rPr>
        <w:t>04.09.2025 №</w:t>
      </w:r>
      <w:r w:rsidR="008D60A4" w:rsidRPr="008D60A4">
        <w:rPr>
          <w:rFonts w:ascii="Times New Roman" w:eastAsia="Times New Roman" w:hAnsi="Times New Roman" w:cs="Times New Roman"/>
          <w:sz w:val="28"/>
        </w:rPr>
        <w:t> </w:t>
      </w:r>
      <w:r w:rsidR="008D60A4" w:rsidRPr="008D60A4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8D60A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43AF6">
        <w:rPr>
          <w:rFonts w:ascii="Times New Roman" w:eastAsia="Times New Roman" w:hAnsi="Times New Roman" w:cs="Times New Roman"/>
          <w:sz w:val="28"/>
          <w:lang w:val="uk-UA"/>
        </w:rPr>
        <w:t>на</w:t>
      </w:r>
      <w:r w:rsidR="0026369E" w:rsidRPr="00054AF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43AF6" w:rsidRPr="008C547C">
        <w:rPr>
          <w:rFonts w:ascii="Times New Roman" w:eastAsia="Times New Roman" w:hAnsi="Times New Roman" w:cs="Times New Roman"/>
          <w:sz w:val="28"/>
          <w:lang w:val="uk-UA"/>
        </w:rPr>
        <w:t xml:space="preserve">офіційному </w:t>
      </w:r>
      <w:proofErr w:type="spellStart"/>
      <w:r w:rsidR="00243AF6" w:rsidRPr="008C547C">
        <w:rPr>
          <w:rFonts w:ascii="Times New Roman" w:eastAsia="Times New Roman" w:hAnsi="Times New Roman" w:cs="Times New Roman"/>
          <w:sz w:val="28"/>
          <w:lang w:val="uk-UA"/>
        </w:rPr>
        <w:t>вебсайті</w:t>
      </w:r>
      <w:proofErr w:type="spellEnd"/>
      <w:r w:rsidR="008C547C">
        <w:rPr>
          <w:rFonts w:ascii="Times New Roman" w:eastAsia="Times New Roman" w:hAnsi="Times New Roman" w:cs="Times New Roman"/>
          <w:sz w:val="28"/>
          <w:lang w:val="uk-UA"/>
        </w:rPr>
        <w:t xml:space="preserve"> Миколаївської міської ради</w:t>
      </w:r>
      <w:r w:rsidR="0026369E" w:rsidRPr="00054AF8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6FF50B75" w14:textId="7673510F" w:rsidR="00EC05FF" w:rsidRPr="00054AF8" w:rsidRDefault="007929BD" w:rsidP="00054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F350F1"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26C5743A" w14:textId="77777777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00089E21" w14:textId="089B003F" w:rsidR="00EC05FF" w:rsidRPr="00054AF8" w:rsidRDefault="00EC05FF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3D653346" w14:textId="77777777" w:rsidR="00E2323C" w:rsidRPr="00054AF8" w:rsidRDefault="00E2323C" w:rsidP="0005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5A70F49" w14:textId="65C8D55C" w:rsidR="00EC05FF" w:rsidRDefault="00F3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Міський голова                                                                         </w:t>
      </w:r>
      <w:r w:rsidR="00E2323C"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E2323C"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</w:t>
      </w:r>
      <w:r w:rsidRPr="00054AF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    О. СЄНКЕВИЧ</w:t>
      </w:r>
    </w:p>
    <w:p w14:paraId="55023F4F" w14:textId="7F5CFB75" w:rsidR="00E2323C" w:rsidRPr="00054AF8" w:rsidRDefault="00E2323C">
      <w:pPr>
        <w:rPr>
          <w:rFonts w:ascii="Times New Roman" w:eastAsia="Times New Roman" w:hAnsi="Times New Roman" w:cs="Times New Roman"/>
          <w:sz w:val="28"/>
          <w:lang w:val="uk-UA"/>
        </w:rPr>
      </w:pPr>
    </w:p>
    <w:sectPr w:rsidR="00E2323C" w:rsidRPr="00054AF8" w:rsidSect="00E2323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67C6" w14:textId="77777777" w:rsidR="001A52C5" w:rsidRDefault="001A52C5" w:rsidP="00E2323C">
      <w:pPr>
        <w:spacing w:after="0" w:line="240" w:lineRule="auto"/>
      </w:pPr>
      <w:r>
        <w:separator/>
      </w:r>
    </w:p>
  </w:endnote>
  <w:endnote w:type="continuationSeparator" w:id="0">
    <w:p w14:paraId="7D47A77F" w14:textId="77777777" w:rsidR="001A52C5" w:rsidRDefault="001A52C5" w:rsidP="00E2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FF8F" w14:textId="77777777" w:rsidR="001A52C5" w:rsidRDefault="001A52C5" w:rsidP="00E2323C">
      <w:pPr>
        <w:spacing w:after="0" w:line="240" w:lineRule="auto"/>
      </w:pPr>
      <w:r>
        <w:separator/>
      </w:r>
    </w:p>
  </w:footnote>
  <w:footnote w:type="continuationSeparator" w:id="0">
    <w:p w14:paraId="064114EC" w14:textId="77777777" w:rsidR="001A52C5" w:rsidRDefault="001A52C5" w:rsidP="00E2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2848"/>
      <w:docPartObj>
        <w:docPartGallery w:val="Page Numbers (Top of Page)"/>
        <w:docPartUnique/>
      </w:docPartObj>
    </w:sdtPr>
    <w:sdtContent>
      <w:p w14:paraId="559089B3" w14:textId="77A8F8D8" w:rsidR="00195442" w:rsidRDefault="00195442">
        <w:pPr>
          <w:pStyle w:val="a3"/>
          <w:jc w:val="center"/>
        </w:pPr>
        <w:r w:rsidRPr="001954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54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54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9544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1954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FF"/>
    <w:rsid w:val="00001942"/>
    <w:rsid w:val="000234A6"/>
    <w:rsid w:val="00025BA9"/>
    <w:rsid w:val="00027F0D"/>
    <w:rsid w:val="00032170"/>
    <w:rsid w:val="0004667C"/>
    <w:rsid w:val="00054AF8"/>
    <w:rsid w:val="00094820"/>
    <w:rsid w:val="000C235B"/>
    <w:rsid w:val="000C79BC"/>
    <w:rsid w:val="00132EEE"/>
    <w:rsid w:val="00172CA4"/>
    <w:rsid w:val="00174BF4"/>
    <w:rsid w:val="00193749"/>
    <w:rsid w:val="00195442"/>
    <w:rsid w:val="001A52C5"/>
    <w:rsid w:val="001A75EB"/>
    <w:rsid w:val="001E69AF"/>
    <w:rsid w:val="00202B61"/>
    <w:rsid w:val="00206335"/>
    <w:rsid w:val="00243558"/>
    <w:rsid w:val="00243AF6"/>
    <w:rsid w:val="00244332"/>
    <w:rsid w:val="0026369E"/>
    <w:rsid w:val="00273A48"/>
    <w:rsid w:val="00286ED7"/>
    <w:rsid w:val="002A6206"/>
    <w:rsid w:val="003056BD"/>
    <w:rsid w:val="003315AC"/>
    <w:rsid w:val="003340B0"/>
    <w:rsid w:val="003364A5"/>
    <w:rsid w:val="00336CEF"/>
    <w:rsid w:val="00342D4D"/>
    <w:rsid w:val="003579D5"/>
    <w:rsid w:val="0037432B"/>
    <w:rsid w:val="003858D3"/>
    <w:rsid w:val="003868D9"/>
    <w:rsid w:val="003E5A31"/>
    <w:rsid w:val="003E5B09"/>
    <w:rsid w:val="003F62B7"/>
    <w:rsid w:val="00400AF2"/>
    <w:rsid w:val="00410BD6"/>
    <w:rsid w:val="00422E0C"/>
    <w:rsid w:val="004653C0"/>
    <w:rsid w:val="00471AB0"/>
    <w:rsid w:val="004769D4"/>
    <w:rsid w:val="00476FD6"/>
    <w:rsid w:val="004B083D"/>
    <w:rsid w:val="004B4D72"/>
    <w:rsid w:val="004B62C4"/>
    <w:rsid w:val="004C4B7C"/>
    <w:rsid w:val="004D5052"/>
    <w:rsid w:val="004E5A5C"/>
    <w:rsid w:val="004F3B45"/>
    <w:rsid w:val="005218F8"/>
    <w:rsid w:val="005260D4"/>
    <w:rsid w:val="00541AA9"/>
    <w:rsid w:val="005559AB"/>
    <w:rsid w:val="005706D3"/>
    <w:rsid w:val="00593D6F"/>
    <w:rsid w:val="00620120"/>
    <w:rsid w:val="00626AB5"/>
    <w:rsid w:val="00640569"/>
    <w:rsid w:val="00666EC2"/>
    <w:rsid w:val="006906B5"/>
    <w:rsid w:val="006E27B2"/>
    <w:rsid w:val="00715774"/>
    <w:rsid w:val="007223D2"/>
    <w:rsid w:val="00740457"/>
    <w:rsid w:val="00751C95"/>
    <w:rsid w:val="00784A46"/>
    <w:rsid w:val="007929BD"/>
    <w:rsid w:val="007A5CF5"/>
    <w:rsid w:val="007A662C"/>
    <w:rsid w:val="0083104F"/>
    <w:rsid w:val="00884103"/>
    <w:rsid w:val="008C0E44"/>
    <w:rsid w:val="008C547C"/>
    <w:rsid w:val="008C6465"/>
    <w:rsid w:val="008D60A4"/>
    <w:rsid w:val="008E4AD5"/>
    <w:rsid w:val="0090032C"/>
    <w:rsid w:val="0090192A"/>
    <w:rsid w:val="00913436"/>
    <w:rsid w:val="00943E82"/>
    <w:rsid w:val="009752D7"/>
    <w:rsid w:val="0098199D"/>
    <w:rsid w:val="00994128"/>
    <w:rsid w:val="009941BA"/>
    <w:rsid w:val="009A417E"/>
    <w:rsid w:val="009C081C"/>
    <w:rsid w:val="009D232D"/>
    <w:rsid w:val="009E6F8C"/>
    <w:rsid w:val="00A00C39"/>
    <w:rsid w:val="00A11CB2"/>
    <w:rsid w:val="00A23E3F"/>
    <w:rsid w:val="00A4533F"/>
    <w:rsid w:val="00A770A1"/>
    <w:rsid w:val="00A77FBD"/>
    <w:rsid w:val="00AC66E9"/>
    <w:rsid w:val="00AC77A1"/>
    <w:rsid w:val="00AF62FE"/>
    <w:rsid w:val="00B6145C"/>
    <w:rsid w:val="00B66CB3"/>
    <w:rsid w:val="00B71D20"/>
    <w:rsid w:val="00B77EE8"/>
    <w:rsid w:val="00B844A3"/>
    <w:rsid w:val="00BC7D19"/>
    <w:rsid w:val="00C07612"/>
    <w:rsid w:val="00C2795C"/>
    <w:rsid w:val="00C3598F"/>
    <w:rsid w:val="00C65078"/>
    <w:rsid w:val="00C710BA"/>
    <w:rsid w:val="00C94520"/>
    <w:rsid w:val="00CA5ED1"/>
    <w:rsid w:val="00CB640C"/>
    <w:rsid w:val="00CC6E8E"/>
    <w:rsid w:val="00CF1F4A"/>
    <w:rsid w:val="00D36827"/>
    <w:rsid w:val="00D36F62"/>
    <w:rsid w:val="00D801A4"/>
    <w:rsid w:val="00DD2B06"/>
    <w:rsid w:val="00DF162C"/>
    <w:rsid w:val="00E04165"/>
    <w:rsid w:val="00E223D1"/>
    <w:rsid w:val="00E2323C"/>
    <w:rsid w:val="00E44278"/>
    <w:rsid w:val="00E64D94"/>
    <w:rsid w:val="00EA5EF4"/>
    <w:rsid w:val="00EC05FF"/>
    <w:rsid w:val="00ED3494"/>
    <w:rsid w:val="00F3004B"/>
    <w:rsid w:val="00F30123"/>
    <w:rsid w:val="00F32A26"/>
    <w:rsid w:val="00F350F1"/>
    <w:rsid w:val="00F52C71"/>
    <w:rsid w:val="00F921DA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2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23C"/>
  </w:style>
  <w:style w:type="paragraph" w:styleId="a5">
    <w:name w:val="footer"/>
    <w:basedOn w:val="a"/>
    <w:link w:val="a6"/>
    <w:uiPriority w:val="99"/>
    <w:unhideWhenUsed/>
    <w:rsid w:val="00E232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23C"/>
  </w:style>
  <w:style w:type="paragraph" w:styleId="a7">
    <w:name w:val="Normal (Web)"/>
    <w:basedOn w:val="a"/>
    <w:uiPriority w:val="99"/>
    <w:unhideWhenUsed/>
    <w:rsid w:val="00B8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218F8"/>
    <w:pPr>
      <w:ind w:left="720"/>
      <w:contextualSpacing/>
    </w:pPr>
  </w:style>
  <w:style w:type="table" w:styleId="a9">
    <w:name w:val="Table Grid"/>
    <w:basedOn w:val="a1"/>
    <w:uiPriority w:val="39"/>
    <w:rsid w:val="00A2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Терлецька Антоніна</cp:lastModifiedBy>
  <cp:revision>2</cp:revision>
  <cp:lastPrinted>2025-01-14T13:16:00Z</cp:lastPrinted>
  <dcterms:created xsi:type="dcterms:W3CDTF">2025-09-15T05:55:00Z</dcterms:created>
  <dcterms:modified xsi:type="dcterms:W3CDTF">2025-09-15T05:55:00Z</dcterms:modified>
</cp:coreProperties>
</file>