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91FC6" w14:textId="7EC42E20" w:rsidR="009F48C7" w:rsidRPr="00092484" w:rsidRDefault="009F48C7" w:rsidP="003A5A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u-RU" w:eastAsia="uk-UA"/>
        </w:rPr>
      </w:pPr>
      <w:r>
        <w:rPr>
          <w:rFonts w:ascii="Times New Roman" w:eastAsia="Times New Roman" w:hAnsi="Times New Roman" w:cs="Times New Roman"/>
          <w:color w:val="000000"/>
          <w:lang w:val="en-US" w:eastAsia="uk-UA"/>
        </w:rPr>
        <w:t>v</w:t>
      </w:r>
      <w:r w:rsidRPr="009F48C7">
        <w:rPr>
          <w:rFonts w:ascii="Times New Roman" w:eastAsia="Times New Roman" w:hAnsi="Times New Roman" w:cs="Times New Roman"/>
          <w:color w:val="000000"/>
          <w:lang w:val="ru-RU" w:eastAsia="uk-UA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 w:eastAsia="uk-UA"/>
        </w:rPr>
        <w:t>ju</w:t>
      </w:r>
      <w:proofErr w:type="spellEnd"/>
      <w:r w:rsidRPr="00092484">
        <w:rPr>
          <w:rFonts w:ascii="Times New Roman" w:eastAsia="Times New Roman" w:hAnsi="Times New Roman" w:cs="Times New Roman"/>
          <w:color w:val="000000"/>
          <w:lang w:val="ru-RU" w:eastAsia="uk-UA"/>
        </w:rPr>
        <w:t>-082</w:t>
      </w:r>
    </w:p>
    <w:p w14:paraId="472A7431" w14:textId="184D4E02" w:rsidR="009F48C7" w:rsidRDefault="009F48C7" w:rsidP="003A5A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</w:p>
    <w:p w14:paraId="68B651A1" w14:textId="35668274" w:rsidR="009F48C7" w:rsidRDefault="009F48C7" w:rsidP="003A5A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</w:p>
    <w:p w14:paraId="38A7645F" w14:textId="08C26E40" w:rsidR="009F48C7" w:rsidRDefault="009F48C7" w:rsidP="003A5A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</w:p>
    <w:p w14:paraId="260C49A5" w14:textId="407201DA" w:rsidR="009F48C7" w:rsidRDefault="009F48C7" w:rsidP="003A5A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</w:p>
    <w:p w14:paraId="70BDE9E6" w14:textId="40C3175D" w:rsidR="009F48C7" w:rsidRDefault="009F48C7" w:rsidP="003A5A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</w:p>
    <w:p w14:paraId="1764198A" w14:textId="763472EF" w:rsidR="009F48C7" w:rsidRDefault="009F48C7" w:rsidP="003A5A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</w:p>
    <w:p w14:paraId="552A36AE" w14:textId="4F8094CA" w:rsidR="009F48C7" w:rsidRDefault="009F48C7" w:rsidP="003A5A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</w:p>
    <w:p w14:paraId="12D8F296" w14:textId="27DF18DE" w:rsidR="009F48C7" w:rsidRDefault="009F48C7" w:rsidP="003A5A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</w:p>
    <w:p w14:paraId="34C9D537" w14:textId="3E056D48" w:rsidR="009F48C7" w:rsidRDefault="009F48C7" w:rsidP="003A5A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</w:p>
    <w:p w14:paraId="713E35E0" w14:textId="77777777" w:rsidR="009F48C7" w:rsidRPr="009F48C7" w:rsidRDefault="009F48C7" w:rsidP="003A5A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</w:p>
    <w:p w14:paraId="4BEF28CC" w14:textId="7F325C7B" w:rsidR="003A5A06" w:rsidRPr="003A5A06" w:rsidRDefault="009F48C7" w:rsidP="008A3F43">
      <w:pPr>
        <w:shd w:val="clear" w:color="auto" w:fill="FFFFFF"/>
        <w:spacing w:after="0" w:line="240" w:lineRule="auto"/>
        <w:ind w:right="6663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</w:t>
      </w:r>
      <w:r w:rsidR="003A5A06" w:rsidRPr="003A5A0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 надання службового житлового</w:t>
      </w:r>
      <w:r w:rsidR="008A3F4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3A5A06" w:rsidRPr="003A5A0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приміщення і видачу спеціального ордера</w:t>
      </w:r>
    </w:p>
    <w:p w14:paraId="30FCF5BF" w14:textId="753C7106" w:rsidR="003A5A06" w:rsidRPr="003A5A06" w:rsidRDefault="003A5A06" w:rsidP="00092484">
      <w:pPr>
        <w:shd w:val="clear" w:color="auto" w:fill="FFFFFF"/>
        <w:tabs>
          <w:tab w:val="left" w:pos="928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</w:pPr>
    </w:p>
    <w:p w14:paraId="4111B9C2" w14:textId="77777777" w:rsidR="003A5A06" w:rsidRDefault="003A5A06" w:rsidP="008A3F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736C7FD8" w14:textId="048AF667" w:rsidR="003A5A06" w:rsidRPr="003A5A06" w:rsidRDefault="003A5A06" w:rsidP="008A3F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</w:pPr>
      <w:r w:rsidRPr="003A5A0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Розглянувши клопотання директора Миколаївського </w:t>
      </w:r>
      <w:r w:rsidR="009F48C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національного </w:t>
      </w:r>
      <w:r w:rsidRPr="003A5A0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академічного українського театру драми та музичної комедії від </w:t>
      </w:r>
      <w:r w:rsidR="009F48C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29</w:t>
      </w:r>
      <w:r w:rsidRPr="003A5A0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="009F48C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04</w:t>
      </w:r>
      <w:r w:rsidRPr="003A5A0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.20</w:t>
      </w:r>
      <w:r w:rsidR="009F48C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25</w:t>
      </w:r>
      <w:r w:rsidRPr="003A5A0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8A3F4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3A5A0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№</w:t>
      </w:r>
      <w:r w:rsidR="008A3F4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3A5A0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01-1</w:t>
      </w:r>
      <w:r w:rsidR="009F48C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6</w:t>
      </w:r>
      <w:r w:rsidRPr="003A5A0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</w:t>
      </w:r>
      <w:r w:rsidR="009F48C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16</w:t>
      </w:r>
      <w:r w:rsidRPr="003A5A0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/</w:t>
      </w:r>
      <w:r w:rsidR="009F48C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125</w:t>
      </w:r>
      <w:r w:rsidRPr="003A5A0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 протокол засідання профспілкового комітету і адміністрації </w:t>
      </w:r>
      <w:r w:rsidR="00855272" w:rsidRPr="003A5A0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Миколаївського </w:t>
      </w:r>
      <w:r w:rsidR="0085527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національного </w:t>
      </w:r>
      <w:r w:rsidR="00855272" w:rsidRPr="003A5A0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академічного українського театру драми та музичної комедії </w:t>
      </w:r>
      <w:r w:rsidRPr="003A5A0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 14.</w:t>
      </w:r>
      <w:r w:rsidR="009F48C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03</w:t>
      </w:r>
      <w:r w:rsidRPr="003A5A0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.20</w:t>
      </w:r>
      <w:r w:rsidR="009F48C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25</w:t>
      </w:r>
      <w:r w:rsidRPr="003A5A0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№</w:t>
      </w:r>
      <w:r w:rsidR="008A3F4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3A5A0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1,</w:t>
      </w:r>
      <w:r w:rsidR="008A3F4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B94157" w:rsidRPr="00B9415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витяг з протоколу засідання громадської комісії з житлових питань при виконкомі Миколаївської міської ради від 1</w:t>
      </w:r>
      <w:r w:rsidR="00362A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</w:t>
      </w:r>
      <w:r w:rsidR="00B94157" w:rsidRPr="00B9415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.0</w:t>
      </w:r>
      <w:r w:rsidR="00362A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</w:t>
      </w:r>
      <w:r w:rsidR="00B94157" w:rsidRPr="00B9415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.202</w:t>
      </w:r>
      <w:r w:rsidR="00362A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</w:t>
      </w:r>
      <w:r w:rsidR="00B94157" w:rsidRPr="00B9415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№ 1</w:t>
      </w:r>
      <w:r w:rsidR="00362A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0, </w:t>
      </w:r>
      <w:r w:rsidRPr="003A5A0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згідно з ч.</w:t>
      </w:r>
      <w:r w:rsidR="008A3F4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3A5A0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 ст.</w:t>
      </w:r>
      <w:r w:rsidR="008A3F4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3A5A0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119, ст.</w:t>
      </w:r>
      <w:r w:rsidR="008A3F4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3A5A0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121, ч.</w:t>
      </w:r>
      <w:r w:rsidR="008A3F4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3A5A0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 ст.</w:t>
      </w:r>
      <w:r w:rsidR="008A3F4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3A5A0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122 Житлового кодексу Української РСР, п.</w:t>
      </w:r>
      <w:r w:rsidR="008A3F4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3A5A0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63 Переліку категорій працівників, яким може бути надано службові жилі приміщення та </w:t>
      </w:r>
      <w:proofErr w:type="spellStart"/>
      <w:r w:rsidRPr="003A5A0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п.п</w:t>
      </w:r>
      <w:proofErr w:type="spellEnd"/>
      <w:r w:rsidRPr="003A5A0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="008A3F4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3A5A0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8,</w:t>
      </w:r>
      <w:r w:rsidR="008A3F4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3A5A0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9,</w:t>
      </w:r>
      <w:r w:rsidR="008A3F4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3A5A0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11,</w:t>
      </w:r>
      <w:r w:rsidR="008A3F4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3A5A0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12,</w:t>
      </w:r>
      <w:r w:rsidR="008A3F4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3A5A0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14,</w:t>
      </w:r>
      <w:r w:rsidR="008A3F4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3A5A0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15 Положення про порядок надання службових жилих приміщень і користування ними в Українській РСР, затверджених постановою Ради Міністрів УРСР від 04.02.1988 №</w:t>
      </w:r>
      <w:r w:rsidR="008A3F4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3A5A0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37, </w:t>
      </w:r>
      <w:r w:rsidR="009F48C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рішенням виконавчого комітету Миколаївської міської ради від 26.02.2025 №</w:t>
      </w:r>
      <w:r w:rsidR="008A3F4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="009F48C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189, </w:t>
      </w:r>
      <w:r w:rsidRPr="003A5A0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керуючись ст.</w:t>
      </w:r>
      <w:r w:rsidR="008A3F4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3A5A0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40 Закону України «Про місцеве самоврядування в Україні», виконком міської ради</w:t>
      </w:r>
    </w:p>
    <w:p w14:paraId="24716B0B" w14:textId="77777777" w:rsidR="003A5A06" w:rsidRPr="003A5A06" w:rsidRDefault="003A5A06" w:rsidP="003A5A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</w:pPr>
      <w:r w:rsidRPr="003A5A0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p w14:paraId="2E245C4A" w14:textId="77777777" w:rsidR="003A5A06" w:rsidRPr="003A5A06" w:rsidRDefault="003A5A06" w:rsidP="003A5A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</w:pPr>
      <w:r w:rsidRPr="003A5A0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ВИРІШИВ:</w:t>
      </w:r>
    </w:p>
    <w:p w14:paraId="43F54DD0" w14:textId="77777777" w:rsidR="003A5A06" w:rsidRPr="003A5A06" w:rsidRDefault="003A5A06" w:rsidP="003A5A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</w:pPr>
      <w:r w:rsidRPr="003A5A0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p w14:paraId="34B6F09E" w14:textId="7ABDC85C" w:rsidR="003A5A06" w:rsidRPr="003A5A06" w:rsidRDefault="003A5A06" w:rsidP="008A3F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</w:pPr>
      <w:r w:rsidRPr="003A5A0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1.</w:t>
      </w:r>
      <w:r w:rsidR="008A3F4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3A5A0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Затвердити рішення адміністрації та профспілкового комітету Миколаївського </w:t>
      </w:r>
      <w:r w:rsidR="009F48C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національного </w:t>
      </w:r>
      <w:r w:rsidRPr="003A5A0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академічного українського театру драми та музичної комедії </w:t>
      </w:r>
      <w:r w:rsidR="00C235D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 14.03.2025 (</w:t>
      </w:r>
      <w:r w:rsidR="00C235D2" w:rsidRPr="00E56B85">
        <w:rPr>
          <w:rFonts w:ascii="Times New Roman" w:hAnsi="Times New Roman" w:cs="Times New Roman"/>
          <w:sz w:val="28"/>
          <w:szCs w:val="28"/>
        </w:rPr>
        <w:t xml:space="preserve">витяг </w:t>
      </w:r>
      <w:r w:rsidR="00C235D2">
        <w:rPr>
          <w:rFonts w:ascii="Times New Roman" w:hAnsi="Times New Roman" w:cs="Times New Roman"/>
          <w:sz w:val="28"/>
          <w:szCs w:val="28"/>
        </w:rPr>
        <w:t>з протоколу</w:t>
      </w:r>
      <w:r w:rsidR="00C235D2" w:rsidRPr="00E56B85">
        <w:rPr>
          <w:rFonts w:ascii="Times New Roman" w:hAnsi="Times New Roman" w:cs="Times New Roman"/>
          <w:sz w:val="28"/>
          <w:szCs w:val="28"/>
        </w:rPr>
        <w:t xml:space="preserve"> №</w:t>
      </w:r>
      <w:r w:rsidR="00C235D2">
        <w:rPr>
          <w:rFonts w:ascii="Times New Roman" w:hAnsi="Times New Roman" w:cs="Times New Roman"/>
          <w:sz w:val="28"/>
          <w:szCs w:val="28"/>
        </w:rPr>
        <w:t> 1</w:t>
      </w:r>
      <w:r w:rsidR="00C235D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) </w:t>
      </w:r>
      <w:r w:rsidRPr="003A5A0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 надання службового житлового приміщення і видати спеціальний ордер:</w:t>
      </w:r>
    </w:p>
    <w:p w14:paraId="62913ADC" w14:textId="79BABDE0" w:rsidR="003A5A06" w:rsidRPr="003A5A06" w:rsidRDefault="008A3F43" w:rsidP="008A3F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 </w:t>
      </w:r>
      <w:r w:rsidR="003A5A06" w:rsidRPr="003A5A0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кв.</w:t>
      </w:r>
      <w:r w:rsidR="009F48C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7</w:t>
      </w:r>
      <w:r w:rsidR="003A5A06" w:rsidRPr="003A5A0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2-кімнатна, житловою площею </w:t>
      </w:r>
      <w:r w:rsidR="009F48C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28</w:t>
      </w:r>
      <w:r w:rsidR="003A5A06" w:rsidRPr="003A5A0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="009F48C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6</w:t>
      </w:r>
      <w:r w:rsidR="003A5A06" w:rsidRPr="003A5A0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кв.м по </w:t>
      </w:r>
      <w:r w:rsidR="009F48C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</w:t>
      </w:r>
      <w:r w:rsidR="003A5A06" w:rsidRPr="003A5A0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 </w:t>
      </w:r>
      <w:r w:rsidR="009F48C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Богоявленському</w:t>
      </w:r>
      <w:r w:rsidR="003A5A06" w:rsidRPr="003A5A0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1</w:t>
      </w:r>
      <w:r w:rsidR="009F48C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0</w:t>
      </w:r>
      <w:r w:rsidR="003A5A06" w:rsidRPr="003A5A0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на ім’я </w:t>
      </w:r>
      <w:proofErr w:type="spellStart"/>
      <w:r w:rsidR="009F48C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Гобокана</w:t>
      </w:r>
      <w:proofErr w:type="spellEnd"/>
      <w:r w:rsidR="009F48C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Івана Івановича</w:t>
      </w:r>
      <w:r w:rsidR="003A5A06" w:rsidRPr="003A5A0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на склад сім’ї із </w:t>
      </w:r>
      <w:r w:rsidR="009F48C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</w:t>
      </w:r>
      <w:r w:rsidR="003A5A06" w:rsidRPr="003A5A0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осіб (</w:t>
      </w:r>
      <w:r w:rsidR="009F48C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він, дружина</w:t>
      </w:r>
      <w:r w:rsidR="003A5A06" w:rsidRPr="003A5A0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син).</w:t>
      </w:r>
    </w:p>
    <w:p w14:paraId="2EDAA5E5" w14:textId="53C8F414" w:rsidR="003A5A06" w:rsidRPr="003A5A06" w:rsidRDefault="003A5A06" w:rsidP="008A3F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</w:pPr>
      <w:r w:rsidRPr="003A5A0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2.</w:t>
      </w:r>
      <w:r w:rsidR="008A3F4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3A5A0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Контроль за виконанням даного рішення покласти на </w:t>
      </w:r>
      <w:r w:rsidR="009F48C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першого </w:t>
      </w:r>
      <w:r w:rsidRPr="003A5A0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заступника міського голови </w:t>
      </w:r>
      <w:proofErr w:type="spellStart"/>
      <w:r w:rsidR="009F48C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Лукова</w:t>
      </w:r>
      <w:proofErr w:type="spellEnd"/>
      <w:r w:rsidR="009F48C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В.Д.</w:t>
      </w:r>
    </w:p>
    <w:p w14:paraId="151B07A7" w14:textId="77777777" w:rsidR="003A5A06" w:rsidRPr="003A5A06" w:rsidRDefault="003A5A06" w:rsidP="003A5A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</w:pPr>
      <w:r w:rsidRPr="003A5A0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p w14:paraId="490153C1" w14:textId="5C286AAA" w:rsidR="003A5A06" w:rsidRDefault="003A5A06" w:rsidP="003A5A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A5A0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p w14:paraId="1590D899" w14:textId="77777777" w:rsidR="008A3F43" w:rsidRPr="003A5A06" w:rsidRDefault="008A3F43" w:rsidP="003A5A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</w:pPr>
    </w:p>
    <w:p w14:paraId="6BFEFCB4" w14:textId="569F8C3A" w:rsidR="00E3215F" w:rsidRPr="003A5A06" w:rsidRDefault="003A5A06" w:rsidP="000D43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A0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Міський голова       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 xml:space="preserve">      </w:t>
      </w:r>
      <w:r w:rsidRPr="003A5A0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О.</w:t>
      </w:r>
      <w:r w:rsidR="008A3F4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3A5A0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</w:t>
      </w:r>
      <w:r w:rsidR="009F48C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ЄНКЕВИЧ</w:t>
      </w:r>
    </w:p>
    <w:sectPr w:rsidR="00E3215F" w:rsidRPr="003A5A06" w:rsidSect="009F48C7">
      <w:pgSz w:w="11906" w:h="16838"/>
      <w:pgMar w:top="1134" w:right="424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5C4"/>
    <w:rsid w:val="00092484"/>
    <w:rsid w:val="000D43E5"/>
    <w:rsid w:val="00111730"/>
    <w:rsid w:val="003175C4"/>
    <w:rsid w:val="00362ADF"/>
    <w:rsid w:val="003A5A06"/>
    <w:rsid w:val="004326F6"/>
    <w:rsid w:val="00465CEE"/>
    <w:rsid w:val="00620196"/>
    <w:rsid w:val="00762589"/>
    <w:rsid w:val="007908BB"/>
    <w:rsid w:val="00855272"/>
    <w:rsid w:val="008740D5"/>
    <w:rsid w:val="008A3F43"/>
    <w:rsid w:val="009F48C7"/>
    <w:rsid w:val="00B94157"/>
    <w:rsid w:val="00C235D2"/>
    <w:rsid w:val="00CA4A0E"/>
    <w:rsid w:val="00CD5EDA"/>
    <w:rsid w:val="00E32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D64DB"/>
  <w15:chartTrackingRefBased/>
  <w15:docId w15:val="{0E83CBE1-3DE4-49BD-BDFA-039D2FBEC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5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52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1094</Words>
  <Characters>625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Наталя Смирнова</cp:lastModifiedBy>
  <cp:revision>4</cp:revision>
  <dcterms:created xsi:type="dcterms:W3CDTF">2025-05-19T11:53:00Z</dcterms:created>
  <dcterms:modified xsi:type="dcterms:W3CDTF">2025-05-23T12:30:00Z</dcterms:modified>
</cp:coreProperties>
</file>