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642691" w14:textId="0FD7ACA9" w:rsidR="003E534A" w:rsidRPr="002E634A" w:rsidRDefault="003E534A" w:rsidP="006932DC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2E634A">
        <w:rPr>
          <w:rFonts w:ascii="Times New Roman" w:hAnsi="Times New Roman" w:cs="Times New Roman"/>
          <w:sz w:val="20"/>
          <w:szCs w:val="20"/>
          <w:lang w:val="en-US"/>
        </w:rPr>
        <w:t>v</w:t>
      </w:r>
      <w:r w:rsidRPr="002E634A">
        <w:rPr>
          <w:rFonts w:ascii="Times New Roman" w:hAnsi="Times New Roman" w:cs="Times New Roman"/>
          <w:sz w:val="20"/>
          <w:szCs w:val="20"/>
        </w:rPr>
        <w:t>-</w:t>
      </w:r>
      <w:r w:rsidRPr="002E634A">
        <w:rPr>
          <w:rFonts w:ascii="Times New Roman" w:hAnsi="Times New Roman" w:cs="Times New Roman"/>
          <w:sz w:val="20"/>
          <w:szCs w:val="20"/>
          <w:lang w:val="en-US"/>
        </w:rPr>
        <w:t>no</w:t>
      </w:r>
      <w:r w:rsidRPr="002E634A">
        <w:rPr>
          <w:rFonts w:ascii="Times New Roman" w:hAnsi="Times New Roman" w:cs="Times New Roman"/>
          <w:sz w:val="20"/>
          <w:szCs w:val="20"/>
        </w:rPr>
        <w:t>-0</w:t>
      </w:r>
      <w:r w:rsidRPr="002E634A">
        <w:rPr>
          <w:rFonts w:ascii="Times New Roman" w:hAnsi="Times New Roman" w:cs="Times New Roman"/>
          <w:sz w:val="20"/>
          <w:szCs w:val="20"/>
          <w:lang w:val="uk-UA"/>
        </w:rPr>
        <w:t>30</w:t>
      </w:r>
    </w:p>
    <w:p w14:paraId="62699E5B" w14:textId="77777777" w:rsidR="003E534A" w:rsidRPr="002E634A" w:rsidRDefault="003E534A" w:rsidP="006932DC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14:paraId="24AB0F4E" w14:textId="77777777" w:rsidR="002E634A" w:rsidRPr="002E634A" w:rsidRDefault="002E634A" w:rsidP="002E634A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14:paraId="5A129917" w14:textId="77777777" w:rsidR="002E634A" w:rsidRPr="002E634A" w:rsidRDefault="002E634A" w:rsidP="002E634A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14:paraId="7974A331" w14:textId="77777777" w:rsidR="002E634A" w:rsidRPr="002E634A" w:rsidRDefault="002E634A" w:rsidP="002E634A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14:paraId="08F692F2" w14:textId="77777777" w:rsidR="002E634A" w:rsidRPr="002E634A" w:rsidRDefault="002E634A" w:rsidP="002E634A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14:paraId="436ABA0F" w14:textId="77777777" w:rsidR="002E634A" w:rsidRPr="002E634A" w:rsidRDefault="002E634A" w:rsidP="002E634A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14:paraId="2CEF4CFD" w14:textId="77777777" w:rsidR="002E634A" w:rsidRPr="002E634A" w:rsidRDefault="002E634A" w:rsidP="002E634A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14:paraId="29AB3B88" w14:textId="77777777" w:rsidR="002E634A" w:rsidRPr="002E634A" w:rsidRDefault="002E634A" w:rsidP="002E634A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14:paraId="08FFA630" w14:textId="77777777" w:rsidR="002E634A" w:rsidRPr="002E634A" w:rsidRDefault="002E634A" w:rsidP="002E634A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14:paraId="0D10521D" w14:textId="77777777" w:rsidR="002E634A" w:rsidRPr="002E634A" w:rsidRDefault="002E634A" w:rsidP="002E634A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14:paraId="4C52BEB7" w14:textId="0E301DAD" w:rsidR="00343B4E" w:rsidRPr="002E634A" w:rsidRDefault="00764D91" w:rsidP="002E634A">
      <w:pPr>
        <w:spacing w:after="0" w:line="240" w:lineRule="auto"/>
        <w:ind w:right="4960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Про створення осередк</w:t>
      </w:r>
      <w:r w:rsidR="00343B4E"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ів</w:t>
      </w:r>
      <w:r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 для викладання</w:t>
      </w:r>
      <w:r w:rsidR="002E634A"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 </w:t>
      </w:r>
      <w:r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навчального предмета «Захист України»</w:t>
      </w:r>
      <w:r w:rsidR="00343B4E"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 в</w:t>
      </w:r>
      <w:r w:rsidR="002E634A"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 </w:t>
      </w:r>
      <w:r w:rsidR="00343B4E"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закладах загальної середньої освіти м.</w:t>
      </w:r>
      <w:r w:rsidR="00EE56CF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 </w:t>
      </w:r>
      <w:r w:rsidR="00343B4E"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Миколаєва</w:t>
      </w:r>
    </w:p>
    <w:p w14:paraId="79EE24BE" w14:textId="4AC1F30C" w:rsidR="00764D91" w:rsidRDefault="00764D91" w:rsidP="00764D91">
      <w:pPr>
        <w:tabs>
          <w:tab w:val="left" w:pos="91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  <w:lang w:val="uk-UA"/>
        </w:rPr>
      </w:pPr>
    </w:p>
    <w:p w14:paraId="0D95F3B8" w14:textId="77777777" w:rsidR="002E634A" w:rsidRPr="002E634A" w:rsidRDefault="002E634A" w:rsidP="00764D91">
      <w:pPr>
        <w:tabs>
          <w:tab w:val="left" w:pos="91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  <w:lang w:val="uk-UA"/>
        </w:rPr>
      </w:pPr>
    </w:p>
    <w:p w14:paraId="40047C71" w14:textId="23E177CD" w:rsidR="00764D91" w:rsidRPr="002E634A" w:rsidRDefault="00343B4E" w:rsidP="002E7623">
      <w:pPr>
        <w:tabs>
          <w:tab w:val="left" w:pos="91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З метою формування у здобувачів освіти національної та громадянської ідентичності, громадянської стійкості та оборонної свідомості, здатності виявляти свою національну та громадянську ідентичність у повсякденному житті і в умовах негативних зовнішніх впливів та готовності до захисту незалежності і</w:t>
      </w:r>
      <w:r w:rsidR="002C4B5E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територіальної цілісності України, конституційних засад державного ладу, національних інтересів та суспільно-державних (національних) цінностей України</w:t>
      </w:r>
      <w:r w:rsidR="00EB3E6D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2E634A">
        <w:rPr>
          <w:rFonts w:ascii="Times New Roman" w:hAnsi="Times New Roman" w:cs="Times New Roman"/>
          <w:sz w:val="28"/>
          <w:szCs w:val="28"/>
          <w:lang w:val="uk-UA"/>
        </w:rPr>
        <w:t>відповідно до З</w:t>
      </w:r>
      <w:r w:rsidR="00764D91" w:rsidRPr="002E634A">
        <w:rPr>
          <w:rFonts w:ascii="Times New Roman" w:hAnsi="Times New Roman" w:cs="Times New Roman"/>
          <w:sz w:val="28"/>
          <w:szCs w:val="28"/>
          <w:lang w:val="uk-UA"/>
        </w:rPr>
        <w:t>акон</w:t>
      </w:r>
      <w:r w:rsidRPr="002E634A">
        <w:rPr>
          <w:rFonts w:ascii="Times New Roman" w:hAnsi="Times New Roman" w:cs="Times New Roman"/>
          <w:sz w:val="28"/>
          <w:szCs w:val="28"/>
          <w:lang w:val="uk-UA"/>
        </w:rPr>
        <w:t>ів</w:t>
      </w:r>
      <w:r w:rsidR="00764D91" w:rsidRPr="002E634A">
        <w:rPr>
          <w:rFonts w:ascii="Times New Roman" w:hAnsi="Times New Roman" w:cs="Times New Roman"/>
          <w:sz w:val="28"/>
          <w:szCs w:val="28"/>
          <w:lang w:val="uk-UA"/>
        </w:rPr>
        <w:t xml:space="preserve"> України «Про освіту», «Про повну загальну середню освіту», «</w:t>
      </w:r>
      <w:r w:rsidR="00764D91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Про основні засади державної політики у сфері утвердження української національної та громадянської ідентичності</w:t>
      </w:r>
      <w:r w:rsidR="00764D91" w:rsidRPr="002E634A">
        <w:rPr>
          <w:rFonts w:ascii="Times New Roman" w:hAnsi="Times New Roman" w:cs="Times New Roman"/>
          <w:sz w:val="28"/>
          <w:szCs w:val="28"/>
          <w:lang w:val="uk-UA"/>
        </w:rPr>
        <w:t>», «</w:t>
      </w:r>
      <w:r w:rsidR="00764D91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Про військовий обов’язок та військову службу</w:t>
      </w:r>
      <w:r w:rsidR="00764D91" w:rsidRPr="002E634A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6C509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, наказ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у</w:t>
      </w:r>
      <w:r w:rsidR="006C509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Міністерства освіти і науки України від</w:t>
      </w:r>
      <w:r w:rsid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6C509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22.05.2024 № 731 «Про затвердження особливостей використання освітньої субвенції з державного бюджету місцевим бюджетам (за спеціальним фондом державного бюджету) для забезпечення викладання навчального п</w:t>
      </w:r>
      <w:r w:rsidR="00B560C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редмета «Захист України»,</w:t>
      </w:r>
      <w:r w:rsid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B560C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лист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а</w:t>
      </w:r>
      <w:r w:rsidR="006C509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Міністерства освіти і науки України від 12.07.2024</w:t>
      </w:r>
      <w:r w:rsidR="00B560C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6C509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№</w:t>
      </w:r>
      <w:r w:rsid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6C509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1/12484-24 «Про створення та функціонування осередків для викладання навчального предмета «Захист України», </w:t>
      </w:r>
      <w:r w:rsidR="00B560C4"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розпорядження </w:t>
      </w:r>
      <w:r w:rsidR="00EB3E6D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начальника </w:t>
      </w:r>
      <w:r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Миколаївської </w:t>
      </w:r>
      <w:r w:rsidR="00B560C4"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обласної військової адміністрації від </w:t>
      </w:r>
      <w:r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01</w:t>
      </w:r>
      <w:r w:rsidR="00B560C4"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.</w:t>
      </w:r>
      <w:r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10</w:t>
      </w:r>
      <w:r w:rsidR="00B560C4"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.2024 №</w:t>
      </w:r>
      <w:r w:rsidR="00EE56CF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 </w:t>
      </w:r>
      <w:r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385-р</w:t>
      </w:r>
      <w:r w:rsidR="00B560C4"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 «Про</w:t>
      </w:r>
      <w:r w:rsidRPr="002E634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 затвердження переліку осередків викладання навчального предмета «Захист України» в закладах освіти Миколаївської області»</w:t>
      </w:r>
      <w:r w:rsidR="00E655AD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>,</w:t>
      </w:r>
      <w:r w:rsidR="00E655AD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EE26D8" w:rsidRPr="002E634A">
        <w:rPr>
          <w:rFonts w:ascii="Times New Roman" w:hAnsi="Times New Roman" w:cs="Times New Roman"/>
          <w:sz w:val="28"/>
          <w:szCs w:val="28"/>
          <w:lang w:val="uk-UA"/>
        </w:rPr>
        <w:t>к</w:t>
      </w:r>
      <w:r w:rsidRPr="002E634A">
        <w:rPr>
          <w:rFonts w:ascii="Times New Roman" w:hAnsi="Times New Roman" w:cs="Times New Roman"/>
          <w:sz w:val="28"/>
          <w:szCs w:val="28"/>
          <w:lang w:val="uk-UA"/>
        </w:rPr>
        <w:t xml:space="preserve">еруючись </w:t>
      </w:r>
      <w:proofErr w:type="spellStart"/>
      <w:r w:rsidRPr="002E634A">
        <w:rPr>
          <w:rFonts w:ascii="Times New Roman" w:hAnsi="Times New Roman" w:cs="Times New Roman"/>
          <w:sz w:val="28"/>
          <w:szCs w:val="28"/>
          <w:lang w:val="uk-UA"/>
        </w:rPr>
        <w:t>п</w:t>
      </w:r>
      <w:r w:rsidR="00236731" w:rsidRPr="002E634A">
        <w:rPr>
          <w:rFonts w:ascii="Times New Roman" w:hAnsi="Times New Roman" w:cs="Times New Roman"/>
          <w:sz w:val="28"/>
          <w:szCs w:val="28"/>
          <w:lang w:val="uk-UA"/>
        </w:rPr>
        <w:t>п</w:t>
      </w:r>
      <w:proofErr w:type="spellEnd"/>
      <w:r w:rsidR="00236731" w:rsidRPr="002E634A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2E634A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2E634A">
        <w:rPr>
          <w:rFonts w:ascii="Times New Roman" w:hAnsi="Times New Roman" w:cs="Times New Roman"/>
          <w:sz w:val="28"/>
          <w:szCs w:val="28"/>
          <w:lang w:val="uk-UA"/>
        </w:rPr>
        <w:t>1 п</w:t>
      </w:r>
      <w:r w:rsidR="00236731" w:rsidRPr="002E634A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EE56CF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2E634A">
        <w:rPr>
          <w:rFonts w:ascii="Times New Roman" w:hAnsi="Times New Roman" w:cs="Times New Roman"/>
          <w:sz w:val="28"/>
          <w:szCs w:val="28"/>
          <w:lang w:val="uk-UA"/>
        </w:rPr>
        <w:t>«а» ст</w:t>
      </w:r>
      <w:r w:rsidR="00236731" w:rsidRPr="002E634A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2E634A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2E634A">
        <w:rPr>
          <w:rFonts w:ascii="Times New Roman" w:hAnsi="Times New Roman" w:cs="Times New Roman"/>
          <w:sz w:val="28"/>
          <w:szCs w:val="28"/>
          <w:lang w:val="uk-UA"/>
        </w:rPr>
        <w:t>32, ст</w:t>
      </w:r>
      <w:r w:rsidR="00236731" w:rsidRPr="002E634A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2E634A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2E634A">
        <w:rPr>
          <w:rFonts w:ascii="Times New Roman" w:hAnsi="Times New Roman" w:cs="Times New Roman"/>
          <w:sz w:val="28"/>
          <w:szCs w:val="28"/>
          <w:lang w:val="uk-UA"/>
        </w:rPr>
        <w:t xml:space="preserve">40 Закону України «Про місцеве самоврядування в Україні», </w:t>
      </w:r>
      <w:r w:rsidR="00E655AD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виконком міської ради</w:t>
      </w:r>
    </w:p>
    <w:p w14:paraId="0726D8CA" w14:textId="77777777" w:rsidR="00E655AD" w:rsidRPr="002E634A" w:rsidRDefault="00E655AD" w:rsidP="00764D91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  <w:lang w:val="uk-UA"/>
        </w:rPr>
      </w:pPr>
    </w:p>
    <w:p w14:paraId="785779C6" w14:textId="77777777" w:rsidR="00764D91" w:rsidRPr="002E634A" w:rsidRDefault="00764D91" w:rsidP="00764D9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2E634A">
        <w:rPr>
          <w:rFonts w:ascii="Times New Roman" w:hAnsi="Times New Roman" w:cs="Times New Roman"/>
          <w:sz w:val="28"/>
          <w:szCs w:val="28"/>
          <w:lang w:val="uk-UA"/>
        </w:rPr>
        <w:t>ВИРІШИВ:</w:t>
      </w:r>
    </w:p>
    <w:p w14:paraId="4EE78A34" w14:textId="77777777" w:rsidR="00E655AD" w:rsidRPr="002E634A" w:rsidRDefault="00E655AD" w:rsidP="00764D91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  <w:lang w:val="uk-UA"/>
        </w:rPr>
      </w:pPr>
    </w:p>
    <w:p w14:paraId="33F11BD4" w14:textId="56D71D25" w:rsidR="00ED41A3" w:rsidRPr="002E634A" w:rsidRDefault="00DF3F31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1. </w:t>
      </w:r>
      <w:r w:rsidR="003221C9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Створити </w:t>
      </w:r>
      <w:r w:rsidR="003F245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з 01.09.</w:t>
      </w:r>
      <w:r w:rsidR="00F476B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202</w:t>
      </w:r>
      <w:r w:rsidR="00ED41A3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5</w:t>
      </w:r>
      <w:r w:rsidR="00C9786C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bookmarkStart w:id="0" w:name="_Hlk193878841"/>
      <w:r w:rsidR="00341D8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о</w:t>
      </w:r>
      <w:r w:rsidR="003221C9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серед</w:t>
      </w:r>
      <w:r w:rsidR="00ED41A3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ки</w:t>
      </w:r>
      <w:r w:rsidR="003221C9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для</w:t>
      </w:r>
      <w:r w:rsidR="002C4B5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3221C9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викладання навчального предмета «Захист України» (далі – </w:t>
      </w:r>
      <w:r w:rsidR="00B30BA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О</w:t>
      </w:r>
      <w:r w:rsidR="003221C9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серед</w:t>
      </w:r>
      <w:r w:rsidR="00ED41A3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ки</w:t>
      </w:r>
      <w:r w:rsidR="003221C9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) на базі</w:t>
      </w:r>
      <w:r w:rsidR="00BB73E1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C9398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закладів загальної середньої освіти м.</w:t>
      </w:r>
      <w:r w:rsidR="00EE56CF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C9398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Миколаєва</w:t>
      </w:r>
      <w:bookmarkEnd w:id="0"/>
      <w:r w:rsidR="00E0202C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</w:t>
      </w:r>
      <w:r w:rsidR="004E49E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які навчаються за очною, очною/змішаною</w:t>
      </w:r>
      <w:r w:rsidR="00E3584D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</w:t>
      </w:r>
      <w:r w:rsidR="004E49E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310AC7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дистанційно</w:t>
      </w:r>
      <w:r w:rsidR="00C576B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ю</w:t>
      </w:r>
      <w:r w:rsidR="00310AC7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форм</w:t>
      </w:r>
      <w:r w:rsidR="00C576B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ами</w:t>
      </w:r>
      <w:r w:rsidR="00310AC7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навчання </w:t>
      </w:r>
      <w:r w:rsidR="00E0202C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згідно </w:t>
      </w:r>
      <w:r w:rsidR="00EB3E6D">
        <w:rPr>
          <w:rFonts w:ascii="Times New Roman" w:eastAsia="Times New Roman" w:hAnsi="Times New Roman" w:cs="Times New Roman"/>
          <w:sz w:val="28"/>
          <w:szCs w:val="28"/>
          <w:lang w:val="uk-UA"/>
        </w:rPr>
        <w:t>і</w:t>
      </w:r>
      <w:r w:rsidR="00C576B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 </w:t>
      </w:r>
      <w:r w:rsidR="00EB3E6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затвердженим </w:t>
      </w:r>
      <w:r w:rsidR="00E0202C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Перелік</w:t>
      </w:r>
      <w:r w:rsidR="00C576B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ом</w:t>
      </w:r>
      <w:r w:rsidR="00E0202C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(додається).</w:t>
      </w:r>
    </w:p>
    <w:p w14:paraId="64729117" w14:textId="09D5A00E" w:rsidR="002F75DC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2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. </w:t>
      </w:r>
      <w:r w:rsidR="00532F8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Встановити, що здобувачі освіти до </w:t>
      </w:r>
      <w:r w:rsidR="00646EA9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О</w:t>
      </w:r>
      <w:r w:rsidR="00532F8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середків </w:t>
      </w:r>
      <w:r w:rsidR="007A5FB0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доїжджають самостійно</w:t>
      </w:r>
      <w:r w:rsidR="00263280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532F8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7A5FB0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у тому числі </w:t>
      </w:r>
      <w:r w:rsidR="00F664C6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комунальним</w:t>
      </w:r>
      <w:r w:rsidR="00532F8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транспортом</w:t>
      </w:r>
      <w:r w:rsidR="00F664C6" w:rsidRPr="002E634A">
        <w:rPr>
          <w:rFonts w:ascii="Times New Roman" w:hAnsi="Times New Roman" w:cs="Times New Roman"/>
          <w:color w:val="303030"/>
          <w:sz w:val="28"/>
          <w:szCs w:val="28"/>
          <w:shd w:val="clear" w:color="auto" w:fill="FFFFFF"/>
          <w:lang w:val="uk-UA"/>
        </w:rPr>
        <w:t xml:space="preserve"> </w:t>
      </w:r>
      <w:r w:rsidR="00004E2E" w:rsidRPr="002E634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безкоштовно</w:t>
      </w:r>
      <w:r w:rsidR="00004E2E" w:rsidRPr="002E634A">
        <w:rPr>
          <w:rFonts w:ascii="Times New Roman" w:hAnsi="Times New Roman" w:cs="Times New Roman"/>
          <w:color w:val="303030"/>
          <w:sz w:val="28"/>
          <w:szCs w:val="28"/>
          <w:shd w:val="clear" w:color="auto" w:fill="FFFFFF"/>
          <w:lang w:val="uk-UA"/>
        </w:rPr>
        <w:t xml:space="preserve"> </w:t>
      </w:r>
      <w:r w:rsidR="00F664C6" w:rsidRPr="002E634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при наявності діючого учнівського квитка</w:t>
      </w:r>
      <w:r w:rsidR="00004E2E" w:rsidRPr="002E634A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</w:p>
    <w:p w14:paraId="02CF0536" w14:textId="501B5A6B" w:rsidR="002F75DC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bookmarkStart w:id="1" w:name="_Hlk194926300"/>
      <w:r>
        <w:rPr>
          <w:rFonts w:ascii="Times New Roman" w:eastAsia="Calibri" w:hAnsi="Times New Roman" w:cs="Times New Roman"/>
          <w:sz w:val="28"/>
          <w:szCs w:val="28"/>
          <w:lang w:val="uk-UA"/>
        </w:rPr>
        <w:t>3</w:t>
      </w:r>
      <w:r w:rsidR="00DF3F31">
        <w:rPr>
          <w:rFonts w:ascii="Times New Roman" w:eastAsia="Calibri" w:hAnsi="Times New Roman" w:cs="Times New Roman"/>
          <w:sz w:val="28"/>
          <w:szCs w:val="28"/>
          <w:lang w:val="uk-UA"/>
        </w:rPr>
        <w:t>. </w:t>
      </w:r>
      <w:r w:rsidR="00192180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Керівникам </w:t>
      </w:r>
      <w:bookmarkStart w:id="2" w:name="_Hlk194926554"/>
      <w:r w:rsidR="00192180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>закладів загальної середньої освіти</w:t>
      </w:r>
      <w:r w:rsidR="00910EB6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м.</w:t>
      </w:r>
      <w:r w:rsidR="00EE56CF">
        <w:rPr>
          <w:rFonts w:ascii="Times New Roman" w:eastAsia="Calibri" w:hAnsi="Times New Roman" w:cs="Times New Roman"/>
          <w:sz w:val="28"/>
          <w:szCs w:val="28"/>
          <w:lang w:val="uk-UA"/>
        </w:rPr>
        <w:t> </w:t>
      </w:r>
      <w:r w:rsidR="00910EB6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>Миколаєва</w:t>
      </w:r>
      <w:r w:rsidR="008F27AA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>, у яких</w:t>
      </w:r>
      <w:r w:rsidR="00CD4F77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="008F27AA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створено </w:t>
      </w:r>
      <w:r w:rsidR="00732583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>О</w:t>
      </w:r>
      <w:r w:rsidR="008F27AA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>серед</w:t>
      </w:r>
      <w:r w:rsidR="00732583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>ки</w:t>
      </w:r>
      <w:bookmarkEnd w:id="1"/>
      <w:r w:rsidR="00263280">
        <w:rPr>
          <w:rFonts w:ascii="Times New Roman" w:eastAsia="Calibri" w:hAnsi="Times New Roman" w:cs="Times New Roman"/>
          <w:sz w:val="28"/>
          <w:szCs w:val="28"/>
          <w:lang w:val="uk-UA"/>
        </w:rPr>
        <w:t>,</w:t>
      </w:r>
      <w:r w:rsidR="008F27AA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bookmarkEnd w:id="2"/>
      <w:r w:rsidR="008B030C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>забезпечити</w:t>
      </w:r>
      <w:r w:rsidR="009B633D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>:</w:t>
      </w:r>
    </w:p>
    <w:p w14:paraId="21B0665E" w14:textId="7F323549" w:rsidR="00E25631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3</w:t>
      </w:r>
      <w:r w:rsidR="00BF00E2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.1.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 </w:t>
      </w:r>
      <w:r w:rsidR="002F75DC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</w:t>
      </w:r>
      <w:r w:rsidR="00E25631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нес</w:t>
      </w:r>
      <w:r w:rsidR="002F75DC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ення</w:t>
      </w:r>
      <w:r w:rsidR="00E25631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змін до штатн</w:t>
      </w:r>
      <w:r w:rsidR="002F75DC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их</w:t>
      </w:r>
      <w:r w:rsidR="00E25631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розпис</w:t>
      </w:r>
      <w:r w:rsidR="002F75DC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ів</w:t>
      </w:r>
      <w:r w:rsidR="008178BA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відповідно до переданих годин</w:t>
      </w:r>
      <w:r w:rsidR="00E25631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щодо збільшення штатних одиниць педагогічних працівників, які здійсню</w:t>
      </w:r>
      <w:r w:rsidR="002F75DC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ватимуть</w:t>
      </w:r>
      <w:r w:rsidR="00E25631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bookmarkStart w:id="3" w:name="_Hlk194918264"/>
      <w:r w:rsidR="00E25631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викладання навчального предмета «Захист України»</w:t>
      </w:r>
      <w:r w:rsidR="002E7623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,</w:t>
      </w:r>
      <w:r w:rsidR="008178BA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bookmarkEnd w:id="3"/>
      <w:r w:rsidR="00E25631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та заповнення вакантних посад</w:t>
      </w:r>
      <w:r w:rsidR="002F75DC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;</w:t>
      </w:r>
    </w:p>
    <w:p w14:paraId="1423C90C" w14:textId="7C23EB39" w:rsidR="00D12F9D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3</w:t>
      </w:r>
      <w:r w:rsidR="00BF00E2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.2.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 </w:t>
      </w:r>
      <w:r w:rsidR="00517218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затверд</w:t>
      </w:r>
      <w:r w:rsidR="00732583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ження</w:t>
      </w:r>
      <w:r w:rsidR="00517218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окрем</w:t>
      </w:r>
      <w:r w:rsidR="00732583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их</w:t>
      </w:r>
      <w:r w:rsidR="00517218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тарифікаційн</w:t>
      </w:r>
      <w:r w:rsidR="00732583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их</w:t>
      </w:r>
      <w:r w:rsidR="00517218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списк</w:t>
      </w:r>
      <w:r w:rsidR="00732583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ів</w:t>
      </w:r>
      <w:r w:rsidR="00517218" w:rsidRPr="002E634A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педагогічних працівників з </w:t>
      </w:r>
      <w:r w:rsidR="00517218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викладання навчального предмета «Захист України»</w:t>
      </w:r>
      <w:r w:rsidR="00732583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14:paraId="64C193DC" w14:textId="74909437" w:rsidR="00732583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3</w:t>
      </w:r>
      <w:r w:rsidR="00BF00E2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B4317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3</w:t>
      </w:r>
      <w:r w:rsidR="00BF00E2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E25B0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дотримання протиепідемічних та санітарних правил, правил цивільного захисту та дій в умовах надзвичайних ситуацій;</w:t>
      </w:r>
    </w:p>
    <w:p w14:paraId="28AC20C5" w14:textId="475D3BAE" w:rsidR="00E25B0F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3</w:t>
      </w:r>
      <w:r w:rsidR="00BF00E2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B4317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r w:rsidR="00BF00E2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E25B0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визначення відповідальної особи за організацію освітнього процесу;</w:t>
      </w:r>
    </w:p>
    <w:p w14:paraId="24A6DA3C" w14:textId="23033ACD" w:rsidR="00E25B0F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3</w:t>
      </w:r>
      <w:r w:rsidR="00BF00E2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B4317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5</w:t>
      </w:r>
      <w:r w:rsidR="00BF00E2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836A3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організацію </w:t>
      </w:r>
      <w:r w:rsidR="00C82C56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одноразового гарячого </w:t>
      </w:r>
      <w:r w:rsidR="00836A3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харчування для здобувачів освіти</w:t>
      </w:r>
      <w:r w:rsidR="00C82C56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, які будуть навчатись в Осередках</w:t>
      </w:r>
      <w:r w:rsidR="002E7623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AB45A0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за кошти бюджету Миколаївської міської територіальної громади та кошти державного бюджету</w:t>
      </w:r>
      <w:r w:rsidR="00836A3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14:paraId="35355568" w14:textId="117B81B8" w:rsidR="00927592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3</w:t>
      </w:r>
      <w:r w:rsidR="00BF00E2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B4317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6</w:t>
      </w:r>
      <w:r w:rsidR="00BF00E2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836A3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організацію оцінювання здобувачів освіти та передачу відповідних результатів навчання до закладу освіти, у якому здобувачі освіти зареєстровані шляхом</w:t>
      </w:r>
      <w:r w:rsidR="00927592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:</w:t>
      </w:r>
    </w:p>
    <w:p w14:paraId="02007307" w14:textId="6836F1FB" w:rsidR="00D97809" w:rsidRPr="002E634A" w:rsidRDefault="00BF00E2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-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927592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ведення електронних журналів у разі </w:t>
      </w:r>
      <w:r w:rsidR="00102966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забезпечення</w:t>
      </w:r>
      <w:r w:rsidR="00836A3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доступу педагогічни</w:t>
      </w:r>
      <w:r w:rsidR="0022560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х</w:t>
      </w:r>
      <w:r w:rsidR="00836A3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працівник</w:t>
      </w:r>
      <w:r w:rsidR="0022560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ів</w:t>
      </w:r>
      <w:r w:rsidR="00836A3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до електронних журналів закладів освіти, де здобувають освіту учні та учениці</w:t>
      </w:r>
      <w:r w:rsidR="00D97809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14:paraId="715FBD3C" w14:textId="7646DD8D" w:rsidR="00836A35" w:rsidRPr="002E634A" w:rsidRDefault="00D97809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-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ведення</w:t>
      </w:r>
      <w:r w:rsidR="00836A3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окрем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их</w:t>
      </w:r>
      <w:r w:rsidR="00836A3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журнал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ів</w:t>
      </w:r>
      <w:r w:rsidR="00836A3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у</w:t>
      </w:r>
      <w:r w:rsidR="007C7F1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паперовій формі</w:t>
      </w:r>
      <w:r w:rsidR="003620D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7C7F1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 як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их</w:t>
      </w:r>
      <w:r w:rsidR="007C7F1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буде вестись поточне оцінювання кожного класу</w:t>
      </w:r>
      <w:r w:rsidR="002E7623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79743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 подальшою передачею</w:t>
      </w:r>
      <w:r w:rsidR="00BE4B23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7C7F1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підсумков</w:t>
      </w:r>
      <w:r w:rsidR="0079743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их</w:t>
      </w:r>
      <w:r w:rsidR="007C7F1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оцін</w:t>
      </w:r>
      <w:r w:rsidR="0079743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ок</w:t>
      </w:r>
      <w:r w:rsidR="007C7F1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у заклад</w:t>
      </w:r>
      <w:r w:rsidR="003620D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и</w:t>
      </w:r>
      <w:r w:rsidR="007C7F1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освіти, де навчаються учні та учениці</w:t>
      </w:r>
      <w:r w:rsidR="002E7623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BE4B23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7C7F1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на </w:t>
      </w:r>
      <w:r w:rsidR="00A026A8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офіційному </w:t>
      </w:r>
      <w:r w:rsidR="007C7F1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бланку закладу освіти з</w:t>
      </w:r>
      <w:r w:rsidR="003620D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а</w:t>
      </w:r>
      <w:r w:rsidR="007C7F1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підписом керівника</w:t>
      </w:r>
      <w:r w:rsidR="002E7623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14:paraId="335C5E52" w14:textId="1C115E6B" w:rsidR="006D5559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3</w:t>
      </w:r>
      <w:r w:rsidR="0095305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704138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7</w:t>
      </w:r>
      <w:r w:rsidR="0095305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79743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складання</w:t>
      </w:r>
      <w:r w:rsidR="00931AC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розкладу </w:t>
      </w:r>
      <w:r w:rsidR="00B56463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уроків з викладання предмет</w:t>
      </w:r>
      <w:r w:rsidR="00263280">
        <w:rPr>
          <w:rFonts w:ascii="Times New Roman" w:eastAsia="Times New Roman" w:hAnsi="Times New Roman" w:cs="Times New Roman"/>
          <w:sz w:val="28"/>
          <w:szCs w:val="28"/>
          <w:lang w:val="uk-UA"/>
        </w:rPr>
        <w:t>а</w:t>
      </w:r>
      <w:r w:rsidR="00B56463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«Захист України» </w:t>
      </w:r>
      <w:r w:rsidR="00931AC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спільно із закладами освіти, здобувачі яких будуть охоплені навчанням в Осередках</w:t>
      </w:r>
      <w:r w:rsidR="008A21AD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14:paraId="188BB2E5" w14:textId="386C8BA2" w:rsidR="008A21AD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3</w:t>
      </w:r>
      <w:r w:rsidR="008A21AD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704138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8</w:t>
      </w:r>
      <w:r w:rsidR="008A21AD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8A21AD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затвердження </w:t>
      </w:r>
      <w:r w:rsidR="00D43F0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режиму </w:t>
      </w:r>
      <w:r w:rsidR="008A21AD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роботи Осередків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14:paraId="584F2F7B" w14:textId="48FF242E" w:rsidR="00D00BFE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r w:rsidR="00D00BF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D00BF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Керівникам закладів загальної середньої освіти м.</w:t>
      </w:r>
      <w:r w:rsidR="00EE56CF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D00BF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Миколаєва, здобувачі освіти яких будуть охоплені навчанням в Осередках</w:t>
      </w:r>
      <w:r w:rsidR="00D56638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BB0AB0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забезпечити</w:t>
      </w:r>
      <w:r w:rsidR="00D00BF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:</w:t>
      </w:r>
    </w:p>
    <w:p w14:paraId="15B61F93" w14:textId="4BF31437" w:rsidR="00D00BFE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r w:rsidR="0045648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.1.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BB0AB0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передачу годин педагогічного навантаження</w:t>
      </w:r>
      <w:r w:rsidR="00DD716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 урахуванням додаткових годин для поділу клас</w:t>
      </w:r>
      <w:r w:rsidR="000530D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ів на групи</w:t>
      </w:r>
      <w:r w:rsidR="00BB0AB0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, передбачених для викладання навчального предмет</w:t>
      </w:r>
      <w:r w:rsidR="00D56638">
        <w:rPr>
          <w:rFonts w:ascii="Times New Roman" w:eastAsia="Times New Roman" w:hAnsi="Times New Roman" w:cs="Times New Roman"/>
          <w:sz w:val="28"/>
          <w:szCs w:val="28"/>
          <w:lang w:val="uk-UA"/>
        </w:rPr>
        <w:t>а</w:t>
      </w:r>
      <w:r w:rsidR="00BB0AB0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«Захист України» </w:t>
      </w:r>
      <w:r w:rsidR="0001028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на навчальний рік</w:t>
      </w:r>
      <w:r w:rsidR="00D56638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01028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BB0AB0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до закладу освіти</w:t>
      </w:r>
      <w:r w:rsidR="005D06BB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BB0AB0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 якому утворено Осередок;</w:t>
      </w:r>
    </w:p>
    <w:p w14:paraId="0832A6E1" w14:textId="14C1F147" w:rsidR="00755FA9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r w:rsidR="00755FA9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.2</w:t>
      </w:r>
      <w:r w:rsidR="00755FA9" w:rsidRP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bookmarkStart w:id="4" w:name="_Hlk194925761"/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0E37E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передачу відомостей щодо попередньої кількості годин з викладання навчального предмет</w:t>
      </w:r>
      <w:r w:rsidR="00D56638">
        <w:rPr>
          <w:rFonts w:ascii="Times New Roman" w:eastAsia="Times New Roman" w:hAnsi="Times New Roman" w:cs="Times New Roman"/>
          <w:sz w:val="28"/>
          <w:szCs w:val="28"/>
          <w:lang w:val="uk-UA"/>
        </w:rPr>
        <w:t>а</w:t>
      </w:r>
      <w:r w:rsidR="000E37E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«Захист України» на наступний навчальний рік шляхом </w:t>
      </w:r>
      <w:r w:rsidR="001A5F66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письмового </w:t>
      </w:r>
      <w:r w:rsidR="000E37E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повідомлення керівни</w:t>
      </w:r>
      <w:r w:rsidR="001A5F66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ків</w:t>
      </w:r>
      <w:r w:rsidR="000E37E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0E37EE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>закладів загальної середньої освіти м.</w:t>
      </w:r>
      <w:r w:rsidR="00DF3F31">
        <w:rPr>
          <w:rFonts w:ascii="Times New Roman" w:eastAsia="Calibri" w:hAnsi="Times New Roman" w:cs="Times New Roman"/>
          <w:sz w:val="28"/>
          <w:szCs w:val="28"/>
          <w:lang w:val="uk-UA"/>
        </w:rPr>
        <w:t> </w:t>
      </w:r>
      <w:r w:rsidR="000E37EE" w:rsidRPr="002E634A">
        <w:rPr>
          <w:rFonts w:ascii="Times New Roman" w:eastAsia="Calibri" w:hAnsi="Times New Roman" w:cs="Times New Roman"/>
          <w:sz w:val="28"/>
          <w:szCs w:val="28"/>
          <w:lang w:val="uk-UA"/>
        </w:rPr>
        <w:t>Миколаєва, у яких створено Осередки</w:t>
      </w:r>
      <w:r w:rsidR="00D56638">
        <w:rPr>
          <w:rFonts w:ascii="Times New Roman" w:eastAsia="Calibri" w:hAnsi="Times New Roman" w:cs="Times New Roman"/>
          <w:sz w:val="28"/>
          <w:szCs w:val="28"/>
          <w:lang w:val="uk-UA"/>
        </w:rPr>
        <w:t>,</w:t>
      </w:r>
      <w:r w:rsidR="000E37E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</w:t>
      </w:r>
      <w:r w:rsidR="00D56638">
        <w:rPr>
          <w:rFonts w:ascii="Times New Roman" w:eastAsia="Times New Roman" w:hAnsi="Times New Roman" w:cs="Times New Roman"/>
          <w:sz w:val="28"/>
          <w:szCs w:val="28"/>
          <w:lang w:val="uk-UA"/>
        </w:rPr>
        <w:t>у</w:t>
      </w:r>
      <w:r w:rsidR="000E37E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термін до 10 травня</w:t>
      </w:r>
      <w:r w:rsidR="00151237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поточного року</w:t>
      </w:r>
      <w:r w:rsidR="000E37E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bookmarkEnd w:id="4"/>
    <w:p w14:paraId="2998805E" w14:textId="34BD3095" w:rsidR="00BB0AB0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r w:rsidR="0045648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755FA9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3</w:t>
      </w:r>
      <w:r w:rsidR="0045648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E13D6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визнач</w:t>
      </w:r>
      <w:r w:rsidR="001B61C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ення</w:t>
      </w:r>
      <w:r w:rsidR="00E13D6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відповідальн</w:t>
      </w:r>
      <w:r w:rsidR="001B61C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ої</w:t>
      </w:r>
      <w:r w:rsidR="00E13D6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особ</w:t>
      </w:r>
      <w:r w:rsidR="001B61C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и</w:t>
      </w:r>
      <w:r w:rsidR="00E13D6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яка буде здійснювати </w:t>
      </w:r>
      <w:r w:rsidR="001E079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контроль </w:t>
      </w:r>
      <w:r w:rsidR="00E13D6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за </w:t>
      </w:r>
      <w:r w:rsidR="001E079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відвідування</w:t>
      </w:r>
      <w:r w:rsidR="00E13D6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м</w:t>
      </w:r>
      <w:r w:rsidR="001E079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здобувачами освіти уроків, які будуть організовані на базі Осередку;</w:t>
      </w:r>
    </w:p>
    <w:p w14:paraId="35A54500" w14:textId="14010C03" w:rsidR="00526748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4</w:t>
      </w:r>
      <w:r w:rsidR="0045648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755FA9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r w:rsidR="0045648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526748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доступ педагогічним працівникам</w:t>
      </w:r>
      <w:r w:rsidR="008F42B5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до електронних журналів</w:t>
      </w:r>
      <w:r w:rsidR="00526748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, які викладають в Осередку</w:t>
      </w:r>
      <w:r w:rsidR="002E7623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526748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3620D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у разі вибору ведення </w:t>
      </w:r>
      <w:r w:rsidR="00526748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електронних журналів;</w:t>
      </w:r>
    </w:p>
    <w:p w14:paraId="66BCCF46" w14:textId="51418617" w:rsidR="001E079A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r w:rsidR="0045648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755FA9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5</w:t>
      </w:r>
      <w:r w:rsidR="0045648E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1E079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організацію процесу зарахування оцінок з навчального предмета «Захист України»;</w:t>
      </w:r>
    </w:p>
    <w:p w14:paraId="36DE51CD" w14:textId="005AB0D8" w:rsidR="006D5559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r w:rsidR="00CA7BA7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755FA9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6</w:t>
      </w:r>
      <w:r w:rsidR="00CA7BA7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79743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складання</w:t>
      </w:r>
      <w:r w:rsidR="001E079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спільно із закладом освіти, у якому створено Осередок</w:t>
      </w:r>
      <w:r w:rsidR="00D56638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1E079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розкладу уроків</w:t>
      </w:r>
      <w:r w:rsidR="001B61C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 викладання предмет</w:t>
      </w:r>
      <w:r w:rsidR="00D56638">
        <w:rPr>
          <w:rFonts w:ascii="Times New Roman" w:eastAsia="Times New Roman" w:hAnsi="Times New Roman" w:cs="Times New Roman"/>
          <w:sz w:val="28"/>
          <w:szCs w:val="28"/>
          <w:lang w:val="uk-UA"/>
        </w:rPr>
        <w:t>а</w:t>
      </w:r>
      <w:r w:rsidR="001B61C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«Захист України»</w:t>
      </w:r>
      <w:r w:rsidR="00395ED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14:paraId="24055CA5" w14:textId="330FD70F" w:rsidR="00A34513" w:rsidRPr="002E634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r w:rsidR="00395ED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755FA9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7</w:t>
      </w:r>
      <w:r w:rsidR="00395ED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395ED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нада</w:t>
      </w:r>
      <w:r w:rsidR="001B61C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ння</w:t>
      </w:r>
      <w:r w:rsidR="00395ED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Осередку списк</w:t>
      </w:r>
      <w:r w:rsidR="001B61C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ів</w:t>
      </w:r>
      <w:r w:rsidR="00395ED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здобувачів освіти 10-11 класів для вивчення предмета «Захист України»</w:t>
      </w:r>
      <w:r w:rsidR="00E30ABB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14:paraId="409692FA" w14:textId="5D7AE351" w:rsidR="001E079A" w:rsidRDefault="00D05A4D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5</w:t>
      </w:r>
      <w:r w:rsidR="001E079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71702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Управлінню</w:t>
      </w:r>
      <w:r w:rsidR="00BB73E1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освіти Миколаївської міської ради </w:t>
      </w:r>
      <w:r w:rsidR="001F2BA6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(</w:t>
      </w:r>
      <w:r w:rsidR="00BB73E1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Личко</w:t>
      </w:r>
      <w:r w:rsidR="001F2BA6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)</w:t>
      </w:r>
      <w:r w:rsidR="001E079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:</w:t>
      </w:r>
    </w:p>
    <w:p w14:paraId="0D7236B4" w14:textId="69803BDC" w:rsidR="00D05A4D" w:rsidRPr="002E634A" w:rsidRDefault="00D05A4D" w:rsidP="00D05A4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-</w:t>
      </w:r>
      <w:r w:rsidR="00EE56CF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визначити та з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атвердити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наказом 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Перелік закладів загальної середньої освіти м.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Миколаєва, здобувачі освіти яких будуть охоплені навчанням в Осередках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14:paraId="3B94A5E0" w14:textId="3A7BE537" w:rsidR="00BB73E1" w:rsidRPr="002E634A" w:rsidRDefault="001E079A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-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BB73E1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здійсн</w:t>
      </w:r>
      <w:r w:rsidR="00D832A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ювати</w:t>
      </w:r>
      <w:r w:rsidR="00BB73E1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необхідні заходи </w:t>
      </w:r>
      <w:r w:rsidR="00D832A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щодо оновлення матеріально-технічної бази для належного функціонування</w:t>
      </w:r>
      <w:r w:rsidR="00BB73E1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79743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О</w:t>
      </w:r>
      <w:r w:rsidR="00BB73E1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середк</w:t>
      </w:r>
      <w:r w:rsidR="00D832A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ів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14:paraId="4649C6E8" w14:textId="4FC2E70A" w:rsidR="00AE69DD" w:rsidRPr="002E634A" w:rsidRDefault="00E15CE9" w:rsidP="00DF3F3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-</w:t>
      </w:r>
      <w:r w:rsid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1E079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з</w:t>
      </w:r>
      <w:r w:rsidR="0001028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атверд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жувати</w:t>
      </w:r>
      <w:r w:rsidR="0001028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наказом</w:t>
      </w:r>
      <w:r w:rsidR="001E079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на кожен навчальний рік </w:t>
      </w:r>
      <w:r w:rsidR="001E079A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передачу годин педагогічного навантаження </w:t>
      </w:r>
      <w:r w:rsidR="00E8683B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з викладання навчального предмета «Захист України» до закладів</w:t>
      </w:r>
      <w:r w:rsidR="0079743F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E8683B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 яких буде створено Осередки.</w:t>
      </w:r>
    </w:p>
    <w:p w14:paraId="49DB3349" w14:textId="04BA5259" w:rsidR="005C065F" w:rsidRDefault="00D05A4D" w:rsidP="005C06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6</w:t>
      </w:r>
      <w:r w:rsidR="008D2197" w:rsidRPr="00DF3F31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2C4B5E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="00AE69DD" w:rsidRPr="00DF3F3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Контроль за виконанням даного рішення покласти на заступника міського голови </w:t>
      </w:r>
      <w:r w:rsidR="005C065F">
        <w:rPr>
          <w:rFonts w:ascii="Times New Roman" w:hAnsi="Times New Roman" w:cs="Times New Roman"/>
          <w:sz w:val="27"/>
          <w:szCs w:val="27"/>
        </w:rPr>
        <w:t>Петрова А.Л.</w:t>
      </w:r>
    </w:p>
    <w:p w14:paraId="0840CFE8" w14:textId="77777777" w:rsidR="00DF3F31" w:rsidRDefault="00DF3F31" w:rsidP="00DF3F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14:paraId="4B7FC962" w14:textId="77777777" w:rsidR="00DF3F31" w:rsidRDefault="00DF3F31" w:rsidP="00DF3F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14:paraId="1E4E4C53" w14:textId="77777777" w:rsidR="00DF3F31" w:rsidRDefault="00DF3F31" w:rsidP="00DF3F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14:paraId="70F1F5D7" w14:textId="3CD2BCDC" w:rsidR="001B61CF" w:rsidRPr="002E634A" w:rsidRDefault="00633212" w:rsidP="00DF3F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Міський голова</w:t>
      </w:r>
      <w:r w:rsidRPr="002E634A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                         </w:t>
      </w:r>
      <w:r w:rsidRPr="002E634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2E634A">
        <w:rPr>
          <w:rFonts w:ascii="Times New Roman" w:eastAsia="Times New Roman" w:hAnsi="Times New Roman" w:cs="Times New Roman"/>
          <w:color w:val="000000"/>
          <w:sz w:val="28"/>
          <w:szCs w:val="28"/>
        </w:rPr>
        <w:t>  </w:t>
      </w:r>
      <w:r w:rsidRPr="002E634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2E634A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</w:t>
      </w:r>
      <w:r w:rsidR="00DF3F3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r w:rsidRPr="002E634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О.</w:t>
      </w:r>
      <w:r w:rsidR="00DF3F3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 w:rsidRPr="002E634A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СЄНКЕВИЧ</w:t>
      </w:r>
      <w:bookmarkStart w:id="5" w:name="_Hlk193879598"/>
    </w:p>
    <w:p w14:paraId="647B953F" w14:textId="77777777" w:rsidR="00DF3F31" w:rsidRDefault="00DF3F31">
      <w:pPr>
        <w:spacing w:after="160" w:line="259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br w:type="page"/>
      </w:r>
    </w:p>
    <w:p w14:paraId="63FC49FC" w14:textId="0E18750B" w:rsidR="005F4040" w:rsidRPr="002E634A" w:rsidRDefault="00C44EB4" w:rsidP="005C065F">
      <w:pPr>
        <w:widowControl w:val="0"/>
        <w:autoSpaceDE w:val="0"/>
        <w:autoSpaceDN w:val="0"/>
        <w:adjustRightInd w:val="0"/>
        <w:spacing w:after="0" w:line="36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ЗАТВЕРДЖЕНО</w:t>
      </w:r>
    </w:p>
    <w:p w14:paraId="60AF38A3" w14:textId="783779D8" w:rsidR="005F4040" w:rsidRPr="002E634A" w:rsidRDefault="005F4040" w:rsidP="005C065F">
      <w:pPr>
        <w:widowControl w:val="0"/>
        <w:autoSpaceDE w:val="0"/>
        <w:autoSpaceDN w:val="0"/>
        <w:adjustRightInd w:val="0"/>
        <w:spacing w:after="0" w:line="36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рішення </w:t>
      </w:r>
      <w:r w:rsidR="00261793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викон</w:t>
      </w:r>
      <w:r w:rsidR="00C44EB4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кому</w:t>
      </w:r>
      <w:r w:rsidR="005C065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міської ради</w:t>
      </w:r>
    </w:p>
    <w:p w14:paraId="3D1CBB3A" w14:textId="0EB9D82E" w:rsidR="005F4040" w:rsidRPr="002E634A" w:rsidRDefault="005F4040" w:rsidP="005C065F">
      <w:pPr>
        <w:widowControl w:val="0"/>
        <w:autoSpaceDE w:val="0"/>
        <w:autoSpaceDN w:val="0"/>
        <w:adjustRightInd w:val="0"/>
        <w:spacing w:after="0" w:line="36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від</w:t>
      </w:r>
      <w:r w:rsidR="000E596D">
        <w:rPr>
          <w:rFonts w:ascii="Times New Roman" w:eastAsia="Times New Roman" w:hAnsi="Times New Roman" w:cs="Times New Roman"/>
          <w:sz w:val="28"/>
          <w:szCs w:val="28"/>
          <w:lang w:val="uk-UA"/>
        </w:rPr>
        <w:t>_______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__________________</w:t>
      </w:r>
    </w:p>
    <w:p w14:paraId="12477D22" w14:textId="367FB0E5" w:rsidR="005F4040" w:rsidRPr="002E634A" w:rsidRDefault="005F4040" w:rsidP="005C065F">
      <w:pPr>
        <w:widowControl w:val="0"/>
        <w:autoSpaceDE w:val="0"/>
        <w:autoSpaceDN w:val="0"/>
        <w:adjustRightInd w:val="0"/>
        <w:spacing w:after="0" w:line="36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№ _</w:t>
      </w:r>
      <w:r w:rsidR="000E596D">
        <w:rPr>
          <w:rFonts w:ascii="Times New Roman" w:eastAsia="Times New Roman" w:hAnsi="Times New Roman" w:cs="Times New Roman"/>
          <w:sz w:val="28"/>
          <w:szCs w:val="28"/>
          <w:lang w:val="uk-UA"/>
        </w:rPr>
        <w:t>______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__________________</w:t>
      </w:r>
    </w:p>
    <w:bookmarkEnd w:id="5"/>
    <w:p w14:paraId="5B984BC1" w14:textId="77777777" w:rsidR="005F4040" w:rsidRPr="002E634A" w:rsidRDefault="005F4040" w:rsidP="005F40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7C9F131C" w14:textId="77777777" w:rsidR="005F4040" w:rsidRPr="002E634A" w:rsidRDefault="005F4040" w:rsidP="005F40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7DAD1DDE" w14:textId="61A7FE28" w:rsidR="005F4040" w:rsidRPr="002E634A" w:rsidRDefault="005F4040" w:rsidP="005F404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pacing w:val="54"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spacing w:val="54"/>
          <w:sz w:val="28"/>
          <w:szCs w:val="28"/>
          <w:lang w:val="uk-UA"/>
        </w:rPr>
        <w:t>ПЕРЕЛІК</w:t>
      </w:r>
    </w:p>
    <w:p w14:paraId="04CE3A2C" w14:textId="7B0EE667" w:rsidR="00775583" w:rsidRPr="002E634A" w:rsidRDefault="00D56638" w:rsidP="007755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о</w:t>
      </w:r>
      <w:r w:rsidR="00775583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середків для</w:t>
      </w:r>
      <w:r w:rsidR="005C065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775583"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викладання навчального предмета «Захист України»</w:t>
      </w:r>
    </w:p>
    <w:p w14:paraId="47F1D13C" w14:textId="77777777" w:rsidR="00775583" w:rsidRPr="002E634A" w:rsidRDefault="00775583" w:rsidP="007755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pacing w:val="54"/>
          <w:sz w:val="28"/>
          <w:szCs w:val="28"/>
          <w:lang w:val="uk-UA"/>
        </w:rPr>
      </w:pPr>
    </w:p>
    <w:p w14:paraId="1D125A01" w14:textId="5BE74956" w:rsidR="00775583" w:rsidRPr="002E634A" w:rsidRDefault="00775583" w:rsidP="000E596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-</w:t>
      </w:r>
      <w:r w:rsidR="005C065F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Миколаївський ліцей №</w:t>
      </w:r>
      <w:r w:rsidR="000E596D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55 Миколаївської міської ради Миколаївської області;</w:t>
      </w:r>
    </w:p>
    <w:p w14:paraId="64139D25" w14:textId="4ED5C1B8" w:rsidR="00775583" w:rsidRPr="002E634A" w:rsidRDefault="00775583" w:rsidP="000E596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-</w:t>
      </w:r>
      <w:r w:rsidR="005C065F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Миколаївський ліцей ім.</w:t>
      </w:r>
      <w:r w:rsidR="00EE56CF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О</w:t>
      </w:r>
      <w:r w:rsidR="00956A0F">
        <w:rPr>
          <w:rFonts w:ascii="Times New Roman" w:eastAsia="Times New Roman" w:hAnsi="Times New Roman" w:cs="Times New Roman"/>
          <w:sz w:val="28"/>
          <w:szCs w:val="28"/>
          <w:lang w:val="uk-UA"/>
        </w:rPr>
        <w:t>лега</w:t>
      </w:r>
      <w:r w:rsidR="000E596D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Ольжича Миколаївської міської ради Миколаївської області;</w:t>
      </w:r>
    </w:p>
    <w:p w14:paraId="5F808AE7" w14:textId="14941258" w:rsidR="00775583" w:rsidRDefault="00775583" w:rsidP="000E596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-</w:t>
      </w:r>
      <w:r w:rsidR="005C065F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Миколаївський ліцей №</w:t>
      </w:r>
      <w:r w:rsidR="000E596D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2E634A">
        <w:rPr>
          <w:rFonts w:ascii="Times New Roman" w:eastAsia="Times New Roman" w:hAnsi="Times New Roman" w:cs="Times New Roman"/>
          <w:sz w:val="28"/>
          <w:szCs w:val="28"/>
          <w:lang w:val="uk-UA"/>
        </w:rPr>
        <w:t>38 «Муніципальний колегіум» імені Володимира Дмитровича Чайки Миколаївської міської ради Миколаївської області.</w:t>
      </w:r>
    </w:p>
    <w:p w14:paraId="0F907278" w14:textId="3384176C" w:rsidR="00CD2F1B" w:rsidRDefault="00CD2F1B" w:rsidP="000E596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6D835C0E" w14:textId="0D0D750E" w:rsidR="00CD2F1B" w:rsidRDefault="00CD2F1B" w:rsidP="000E596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______________________________________________________________</w:t>
      </w:r>
    </w:p>
    <w:p w14:paraId="44C39F52" w14:textId="6CFA75C7" w:rsidR="00CD2F1B" w:rsidRDefault="00CD2F1B">
      <w:pPr>
        <w:spacing w:after="160" w:line="259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br w:type="page"/>
      </w:r>
    </w:p>
    <w:p w14:paraId="280C87CC" w14:textId="77777777" w:rsidR="001F06B0" w:rsidRPr="00CD2F1B" w:rsidRDefault="001F06B0" w:rsidP="00C00FE1">
      <w:pPr>
        <w:pStyle w:val="a7"/>
        <w:shd w:val="clear" w:color="auto" w:fill="FFFFFF"/>
        <w:spacing w:after="0"/>
        <w:jc w:val="both"/>
        <w:rPr>
          <w:color w:val="000000"/>
          <w:sz w:val="20"/>
          <w:szCs w:val="20"/>
          <w:lang w:val="uk-UA"/>
        </w:rPr>
      </w:pPr>
    </w:p>
    <w:sectPr w:rsidR="001F06B0" w:rsidRPr="00CD2F1B" w:rsidSect="00E04DE0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321DF9" w14:textId="77777777" w:rsidR="00EE253F" w:rsidRDefault="00EE253F" w:rsidP="005C065F">
      <w:pPr>
        <w:spacing w:after="0" w:line="240" w:lineRule="auto"/>
      </w:pPr>
      <w:r>
        <w:separator/>
      </w:r>
    </w:p>
  </w:endnote>
  <w:endnote w:type="continuationSeparator" w:id="0">
    <w:p w14:paraId="60E4B58E" w14:textId="77777777" w:rsidR="00EE253F" w:rsidRDefault="00EE253F" w:rsidP="005C0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D3DB7C" w14:textId="77777777" w:rsidR="00EE253F" w:rsidRDefault="00EE253F" w:rsidP="005C065F">
      <w:pPr>
        <w:spacing w:after="0" w:line="240" w:lineRule="auto"/>
      </w:pPr>
      <w:r>
        <w:separator/>
      </w:r>
    </w:p>
  </w:footnote>
  <w:footnote w:type="continuationSeparator" w:id="0">
    <w:p w14:paraId="5406036B" w14:textId="77777777" w:rsidR="00EE253F" w:rsidRDefault="00EE253F" w:rsidP="005C06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 w:cs="Times New Roman"/>
        <w:sz w:val="28"/>
        <w:szCs w:val="28"/>
      </w:rPr>
      <w:id w:val="-620455709"/>
      <w:docPartObj>
        <w:docPartGallery w:val="Page Numbers (Top of Page)"/>
        <w:docPartUnique/>
      </w:docPartObj>
    </w:sdtPr>
    <w:sdtContent>
      <w:p w14:paraId="17DF3B50" w14:textId="3371B03D" w:rsidR="005C065F" w:rsidRPr="005C065F" w:rsidRDefault="005C065F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C065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5C065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5C065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Pr="005C065F">
          <w:rPr>
            <w:rFonts w:ascii="Times New Roman" w:hAnsi="Times New Roman" w:cs="Times New Roman"/>
            <w:sz w:val="28"/>
            <w:szCs w:val="28"/>
          </w:rPr>
          <w:t>2</w:t>
        </w:r>
        <w:r w:rsidRPr="005C065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7D75BB"/>
    <w:multiLevelType w:val="multilevel"/>
    <w:tmpl w:val="D7100772"/>
    <w:lvl w:ilvl="0">
      <w:start w:val="4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eastAsia="Times New Roman" w:hint="default"/>
      </w:rPr>
    </w:lvl>
  </w:abstractNum>
  <w:abstractNum w:abstractNumId="1" w15:restartNumberingAfterBreak="0">
    <w:nsid w:val="2BBA4BC1"/>
    <w:multiLevelType w:val="multilevel"/>
    <w:tmpl w:val="96A4B16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321B7261"/>
    <w:multiLevelType w:val="multilevel"/>
    <w:tmpl w:val="6220C8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307283"/>
    <w:multiLevelType w:val="multilevel"/>
    <w:tmpl w:val="94B212A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13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0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2" w:hanging="2160"/>
      </w:pPr>
      <w:rPr>
        <w:rFonts w:hint="default"/>
      </w:rPr>
    </w:lvl>
  </w:abstractNum>
  <w:abstractNum w:abstractNumId="4" w15:restartNumberingAfterBreak="0">
    <w:nsid w:val="488735C2"/>
    <w:multiLevelType w:val="hybridMultilevel"/>
    <w:tmpl w:val="8C9A9496"/>
    <w:lvl w:ilvl="0" w:tplc="A2EA589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0AB0062"/>
    <w:multiLevelType w:val="multilevel"/>
    <w:tmpl w:val="6220C8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2374AF0"/>
    <w:multiLevelType w:val="multilevel"/>
    <w:tmpl w:val="3B14E67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 w16cid:durableId="1057974329">
    <w:abstractNumId w:val="1"/>
  </w:num>
  <w:num w:numId="2" w16cid:durableId="1949266533">
    <w:abstractNumId w:val="2"/>
  </w:num>
  <w:num w:numId="3" w16cid:durableId="1498880045">
    <w:abstractNumId w:val="3"/>
  </w:num>
  <w:num w:numId="4" w16cid:durableId="819150337">
    <w:abstractNumId w:val="0"/>
  </w:num>
  <w:num w:numId="5" w16cid:durableId="143544456">
    <w:abstractNumId w:val="6"/>
  </w:num>
  <w:num w:numId="6" w16cid:durableId="1007168527">
    <w:abstractNumId w:val="4"/>
  </w:num>
  <w:num w:numId="7" w16cid:durableId="193516700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52D6"/>
    <w:rsid w:val="00004E2E"/>
    <w:rsid w:val="0001028F"/>
    <w:rsid w:val="000530D4"/>
    <w:rsid w:val="00087EAB"/>
    <w:rsid w:val="000A251A"/>
    <w:rsid w:val="000A2A5B"/>
    <w:rsid w:val="000A3603"/>
    <w:rsid w:val="000A72E8"/>
    <w:rsid w:val="000C151D"/>
    <w:rsid w:val="000E37EE"/>
    <w:rsid w:val="000E596D"/>
    <w:rsid w:val="00102966"/>
    <w:rsid w:val="00146AE8"/>
    <w:rsid w:val="00151237"/>
    <w:rsid w:val="0016297E"/>
    <w:rsid w:val="00192180"/>
    <w:rsid w:val="001A5F66"/>
    <w:rsid w:val="001B37EE"/>
    <w:rsid w:val="001B479F"/>
    <w:rsid w:val="001B61CF"/>
    <w:rsid w:val="001C6A62"/>
    <w:rsid w:val="001E079A"/>
    <w:rsid w:val="001F06B0"/>
    <w:rsid w:val="001F2BA6"/>
    <w:rsid w:val="0022560F"/>
    <w:rsid w:val="00236731"/>
    <w:rsid w:val="00260378"/>
    <w:rsid w:val="00261793"/>
    <w:rsid w:val="00263280"/>
    <w:rsid w:val="002635F5"/>
    <w:rsid w:val="002C4B5E"/>
    <w:rsid w:val="002E634A"/>
    <w:rsid w:val="002E7623"/>
    <w:rsid w:val="002F75DC"/>
    <w:rsid w:val="0030687D"/>
    <w:rsid w:val="00310AC7"/>
    <w:rsid w:val="003221C9"/>
    <w:rsid w:val="003268E3"/>
    <w:rsid w:val="00341D8F"/>
    <w:rsid w:val="00343B4E"/>
    <w:rsid w:val="003620DE"/>
    <w:rsid w:val="00395137"/>
    <w:rsid w:val="00395ED4"/>
    <w:rsid w:val="003B68A3"/>
    <w:rsid w:val="003E534A"/>
    <w:rsid w:val="003F245F"/>
    <w:rsid w:val="004236F3"/>
    <w:rsid w:val="004447A0"/>
    <w:rsid w:val="004530BE"/>
    <w:rsid w:val="0045648E"/>
    <w:rsid w:val="004C7394"/>
    <w:rsid w:val="004E49EE"/>
    <w:rsid w:val="00517218"/>
    <w:rsid w:val="00526748"/>
    <w:rsid w:val="00532F8A"/>
    <w:rsid w:val="005C065F"/>
    <w:rsid w:val="005C2B7A"/>
    <w:rsid w:val="005D06BB"/>
    <w:rsid w:val="005F4040"/>
    <w:rsid w:val="0061281C"/>
    <w:rsid w:val="0062202D"/>
    <w:rsid w:val="006240ED"/>
    <w:rsid w:val="00633212"/>
    <w:rsid w:val="00640AB9"/>
    <w:rsid w:val="00646EA9"/>
    <w:rsid w:val="00652CE7"/>
    <w:rsid w:val="00675028"/>
    <w:rsid w:val="006932DC"/>
    <w:rsid w:val="006A3E8B"/>
    <w:rsid w:val="006C509F"/>
    <w:rsid w:val="006D4A2A"/>
    <w:rsid w:val="006D5559"/>
    <w:rsid w:val="006E62F0"/>
    <w:rsid w:val="00704138"/>
    <w:rsid w:val="0071702A"/>
    <w:rsid w:val="00723814"/>
    <w:rsid w:val="00732583"/>
    <w:rsid w:val="00747C25"/>
    <w:rsid w:val="00755FA9"/>
    <w:rsid w:val="00764D91"/>
    <w:rsid w:val="007656B4"/>
    <w:rsid w:val="00775583"/>
    <w:rsid w:val="007858DE"/>
    <w:rsid w:val="007934C1"/>
    <w:rsid w:val="0079743F"/>
    <w:rsid w:val="007A5FB0"/>
    <w:rsid w:val="007B16A2"/>
    <w:rsid w:val="007C7F1F"/>
    <w:rsid w:val="008178BA"/>
    <w:rsid w:val="008239DD"/>
    <w:rsid w:val="00836A35"/>
    <w:rsid w:val="00850E4B"/>
    <w:rsid w:val="00885F69"/>
    <w:rsid w:val="008A21AD"/>
    <w:rsid w:val="008A4715"/>
    <w:rsid w:val="008B030C"/>
    <w:rsid w:val="008B5824"/>
    <w:rsid w:val="008C52D6"/>
    <w:rsid w:val="008D2197"/>
    <w:rsid w:val="008F27AA"/>
    <w:rsid w:val="008F42B5"/>
    <w:rsid w:val="009004E5"/>
    <w:rsid w:val="009017B5"/>
    <w:rsid w:val="00910EB6"/>
    <w:rsid w:val="00927592"/>
    <w:rsid w:val="00931AC4"/>
    <w:rsid w:val="00953054"/>
    <w:rsid w:val="00956A0F"/>
    <w:rsid w:val="00966D9F"/>
    <w:rsid w:val="00970E7B"/>
    <w:rsid w:val="00974C16"/>
    <w:rsid w:val="00995BD7"/>
    <w:rsid w:val="009A6156"/>
    <w:rsid w:val="009B3344"/>
    <w:rsid w:val="009B633D"/>
    <w:rsid w:val="009D0E48"/>
    <w:rsid w:val="009D1AFF"/>
    <w:rsid w:val="009E277B"/>
    <w:rsid w:val="00A026A8"/>
    <w:rsid w:val="00A02E2B"/>
    <w:rsid w:val="00A06E30"/>
    <w:rsid w:val="00A34513"/>
    <w:rsid w:val="00A65D77"/>
    <w:rsid w:val="00A8729C"/>
    <w:rsid w:val="00AB45A0"/>
    <w:rsid w:val="00AD688C"/>
    <w:rsid w:val="00AE69DD"/>
    <w:rsid w:val="00B158C8"/>
    <w:rsid w:val="00B30BA4"/>
    <w:rsid w:val="00B560C4"/>
    <w:rsid w:val="00B56463"/>
    <w:rsid w:val="00B6004B"/>
    <w:rsid w:val="00B873EF"/>
    <w:rsid w:val="00BA6053"/>
    <w:rsid w:val="00BB0AB0"/>
    <w:rsid w:val="00BB73E1"/>
    <w:rsid w:val="00BD7CD7"/>
    <w:rsid w:val="00BE223C"/>
    <w:rsid w:val="00BE48DA"/>
    <w:rsid w:val="00BE4B23"/>
    <w:rsid w:val="00BF00E2"/>
    <w:rsid w:val="00C00FE1"/>
    <w:rsid w:val="00C44EB4"/>
    <w:rsid w:val="00C576BE"/>
    <w:rsid w:val="00C82C56"/>
    <w:rsid w:val="00C9398E"/>
    <w:rsid w:val="00C9786C"/>
    <w:rsid w:val="00CA4A2E"/>
    <w:rsid w:val="00CA7BA7"/>
    <w:rsid w:val="00CD2F1B"/>
    <w:rsid w:val="00CD4F77"/>
    <w:rsid w:val="00D00BFE"/>
    <w:rsid w:val="00D05A4D"/>
    <w:rsid w:val="00D12F9D"/>
    <w:rsid w:val="00D43F04"/>
    <w:rsid w:val="00D56638"/>
    <w:rsid w:val="00D832AA"/>
    <w:rsid w:val="00D97809"/>
    <w:rsid w:val="00DA310D"/>
    <w:rsid w:val="00DB4317"/>
    <w:rsid w:val="00DD7164"/>
    <w:rsid w:val="00DF3F31"/>
    <w:rsid w:val="00DF7D66"/>
    <w:rsid w:val="00E0202C"/>
    <w:rsid w:val="00E04DE0"/>
    <w:rsid w:val="00E13D65"/>
    <w:rsid w:val="00E15CE9"/>
    <w:rsid w:val="00E25631"/>
    <w:rsid w:val="00E25B0F"/>
    <w:rsid w:val="00E30ABB"/>
    <w:rsid w:val="00E3584D"/>
    <w:rsid w:val="00E42090"/>
    <w:rsid w:val="00E47A33"/>
    <w:rsid w:val="00E51C0B"/>
    <w:rsid w:val="00E63FDD"/>
    <w:rsid w:val="00E655AD"/>
    <w:rsid w:val="00E76346"/>
    <w:rsid w:val="00E8683B"/>
    <w:rsid w:val="00EA45C4"/>
    <w:rsid w:val="00EB0971"/>
    <w:rsid w:val="00EB3E6D"/>
    <w:rsid w:val="00ED41A3"/>
    <w:rsid w:val="00EE253F"/>
    <w:rsid w:val="00EE26D8"/>
    <w:rsid w:val="00EE56CF"/>
    <w:rsid w:val="00EF17FA"/>
    <w:rsid w:val="00F21C9C"/>
    <w:rsid w:val="00F435A5"/>
    <w:rsid w:val="00F476BA"/>
    <w:rsid w:val="00F664C6"/>
    <w:rsid w:val="00FD3EA3"/>
    <w:rsid w:val="00FD5B91"/>
    <w:rsid w:val="00FE0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7B41E3"/>
  <w15:chartTrackingRefBased/>
  <w15:docId w15:val="{13F97ABF-68B8-4345-B3BF-C2BFD3658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4D91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3">
    <w:name w:val="FR3"/>
    <w:rsid w:val="00764D91"/>
    <w:pPr>
      <w:widowControl w:val="0"/>
      <w:spacing w:before="60" w:after="0" w:line="320" w:lineRule="auto"/>
      <w:ind w:left="3120" w:right="3000"/>
      <w:jc w:val="center"/>
    </w:pPr>
    <w:rPr>
      <w:rFonts w:ascii="Arial" w:eastAsia="Times New Roman" w:hAnsi="Arial" w:cs="Times New Roman"/>
      <w:b/>
      <w:snapToGrid w:val="0"/>
      <w:sz w:val="18"/>
      <w:szCs w:val="20"/>
      <w:lang w:val="uk-UA" w:eastAsia="ru-RU"/>
    </w:rPr>
  </w:style>
  <w:style w:type="paragraph" w:styleId="a3">
    <w:name w:val="List Paragraph"/>
    <w:basedOn w:val="a"/>
    <w:uiPriority w:val="34"/>
    <w:qFormat/>
    <w:rsid w:val="00764D91"/>
    <w:pPr>
      <w:ind w:left="720"/>
      <w:contextualSpacing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1629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16297E"/>
    <w:rPr>
      <w:rFonts w:ascii="Segoe UI" w:eastAsiaTheme="minorEastAsia" w:hAnsi="Segoe UI" w:cs="Segoe UI"/>
      <w:sz w:val="18"/>
      <w:szCs w:val="18"/>
      <w:lang w:eastAsia="ru-RU"/>
    </w:rPr>
  </w:style>
  <w:style w:type="table" w:styleId="a6">
    <w:name w:val="Table Grid"/>
    <w:basedOn w:val="a1"/>
    <w:uiPriority w:val="39"/>
    <w:rsid w:val="005C2B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nhideWhenUsed/>
    <w:rsid w:val="00AE69DD"/>
    <w:rPr>
      <w:rFonts w:ascii="Times New Roman" w:hAnsi="Times New Roman" w:cs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5C065F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5C065F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5C065F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5C065F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45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5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4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0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FAB9FC-EB2F-485C-837E-5A0287A21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3964</Words>
  <Characters>2260</Characters>
  <Application>Microsoft Office Word</Application>
  <DocSecurity>0</DocSecurity>
  <Lines>18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User340_1</cp:lastModifiedBy>
  <cp:revision>3</cp:revision>
  <cp:lastPrinted>2025-05-02T08:13:00Z</cp:lastPrinted>
  <dcterms:created xsi:type="dcterms:W3CDTF">2025-05-09T07:12:00Z</dcterms:created>
  <dcterms:modified xsi:type="dcterms:W3CDTF">2025-05-09T07:20:00Z</dcterms:modified>
</cp:coreProperties>
</file>