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8057" w14:textId="7F10CD64" w:rsidR="00314B95" w:rsidRPr="00B504FB" w:rsidRDefault="00314B95" w:rsidP="00314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4FB">
        <w:rPr>
          <w:rFonts w:ascii="Times New Roman" w:hAnsi="Times New Roman" w:cs="Times New Roman"/>
          <w:sz w:val="28"/>
          <w:szCs w:val="28"/>
        </w:rPr>
        <w:t>v-ах-</w:t>
      </w:r>
      <w:r>
        <w:rPr>
          <w:rFonts w:ascii="Times New Roman" w:hAnsi="Times New Roman" w:cs="Times New Roman"/>
          <w:sz w:val="28"/>
          <w:szCs w:val="28"/>
        </w:rPr>
        <w:t>100</w:t>
      </w:r>
    </w:p>
    <w:p w14:paraId="4C6173A1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19DC227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C2E23C4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11EE8A1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9CF1479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8513156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DDE8B3F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D90A755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170519B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CF7662D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A178F08" w14:textId="77777777" w:rsidR="00314B95" w:rsidRDefault="00314B95" w:rsidP="00314B95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</w:p>
    <w:p w14:paraId="74D71911" w14:textId="77777777" w:rsidR="00314B95" w:rsidRDefault="00314B95" w:rsidP="00314B95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color w:val="303030"/>
          <w:sz w:val="28"/>
          <w:szCs w:val="28"/>
          <w:shd w:val="clear" w:color="auto" w:fill="FFFFFF"/>
        </w:rPr>
      </w:pPr>
      <w:r w:rsidRPr="004C7B8D">
        <w:rPr>
          <w:color w:val="303030"/>
          <w:sz w:val="28"/>
          <w:szCs w:val="28"/>
          <w:shd w:val="clear" w:color="auto" w:fill="FFFFFF"/>
        </w:rPr>
        <w:t>по</w:t>
      </w:r>
      <w:r w:rsidRPr="009B6D43">
        <w:rPr>
          <w:sz w:val="28"/>
          <w:szCs w:val="28"/>
        </w:rPr>
        <w:t xml:space="preserve"> </w:t>
      </w:r>
      <w:proofErr w:type="spellStart"/>
      <w:r w:rsidRPr="009B6D43">
        <w:rPr>
          <w:sz w:val="28"/>
          <w:szCs w:val="28"/>
        </w:rPr>
        <w:t>пр</w:t>
      </w:r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 xml:space="preserve">. </w:t>
      </w:r>
      <w:r w:rsidRPr="009B6D43">
        <w:rPr>
          <w:sz w:val="28"/>
          <w:szCs w:val="28"/>
        </w:rPr>
        <w:t xml:space="preserve">Героїв </w:t>
      </w:r>
      <w:r>
        <w:rPr>
          <w:sz w:val="28"/>
          <w:szCs w:val="28"/>
        </w:rPr>
        <w:t>України</w:t>
      </w:r>
      <w:r w:rsidRPr="002F6A4F">
        <w:rPr>
          <w:sz w:val="28"/>
          <w:szCs w:val="28"/>
        </w:rPr>
        <w:t xml:space="preserve"> поблизу житлового будинку № 21</w:t>
      </w:r>
      <w:r>
        <w:rPr>
          <w:sz w:val="28"/>
          <w:szCs w:val="28"/>
        </w:rPr>
        <w:t xml:space="preserve"> 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у </w:t>
      </w:r>
    </w:p>
    <w:p w14:paraId="7AE9A86B" w14:textId="77777777" w:rsidR="00314B95" w:rsidRPr="00983D2B" w:rsidRDefault="00314B95" w:rsidP="00314B95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sz w:val="28"/>
          <w:szCs w:val="28"/>
        </w:rPr>
      </w:pPr>
      <w:r>
        <w:rPr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sz w:val="28"/>
          <w:szCs w:val="28"/>
        </w:rPr>
        <w:t>районі м. Миколаєва</w:t>
      </w:r>
    </w:p>
    <w:p w14:paraId="70EF0BD3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DA5A0B4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612E763" w14:textId="77777777" w:rsidR="00314B95" w:rsidRPr="00983D2B" w:rsidRDefault="00314B95" w:rsidP="00314B95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Pr="00B10ED6">
        <w:rPr>
          <w:rFonts w:ascii="Times New Roman" w:hAnsi="Times New Roman"/>
          <w:sz w:val="28"/>
          <w:szCs w:val="28"/>
        </w:rPr>
        <w:t>–</w:t>
      </w:r>
      <w:bookmarkStart w:id="1" w:name="_Hlk194917966"/>
      <w:bookmarkEnd w:id="0"/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Pr="00736A58">
        <w:rPr>
          <w:rFonts w:ascii="Times New Roman" w:hAnsi="Times New Roman"/>
          <w:sz w:val="28"/>
          <w:szCs w:val="28"/>
        </w:rPr>
        <w:t>торговельн</w:t>
      </w:r>
      <w:r>
        <w:rPr>
          <w:sz w:val="28"/>
          <w:szCs w:val="28"/>
        </w:rPr>
        <w:t>ого</w:t>
      </w:r>
      <w:r w:rsidRPr="00736A58">
        <w:rPr>
          <w:rFonts w:ascii="Times New Roman" w:hAnsi="Times New Roman"/>
          <w:sz w:val="28"/>
          <w:szCs w:val="28"/>
        </w:rPr>
        <w:t xml:space="preserve"> кіоск</w:t>
      </w:r>
      <w:r>
        <w:rPr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310">
        <w:rPr>
          <w:rFonts w:ascii="Times New Roman" w:hAnsi="Times New Roman"/>
          <w:sz w:val="28"/>
          <w:szCs w:val="28"/>
        </w:rPr>
        <w:t>розташован</w:t>
      </w:r>
      <w:r>
        <w:rPr>
          <w:rFonts w:ascii="Times New Roman" w:hAnsi="Times New Roman"/>
          <w:sz w:val="28"/>
          <w:szCs w:val="28"/>
        </w:rPr>
        <w:t>ого</w:t>
      </w:r>
      <w:bookmarkStart w:id="2" w:name="_Hlk194480181"/>
      <w:r>
        <w:rPr>
          <w:rFonts w:ascii="Times New Roman" w:hAnsi="Times New Roman"/>
          <w:sz w:val="28"/>
          <w:szCs w:val="28"/>
        </w:rPr>
        <w:t xml:space="preserve"> </w:t>
      </w:r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                                    </w:t>
      </w:r>
      <w:bookmarkStart w:id="3" w:name="_Hlk194918056"/>
      <w:bookmarkEnd w:id="1"/>
      <w:bookmarkEnd w:id="2"/>
      <w:proofErr w:type="spellStart"/>
      <w:r w:rsidRPr="009B6D4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осп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9B6D43">
        <w:rPr>
          <w:rFonts w:ascii="Times New Roman" w:hAnsi="Times New Roman"/>
          <w:sz w:val="28"/>
          <w:szCs w:val="28"/>
        </w:rPr>
        <w:t xml:space="preserve">Героїв </w:t>
      </w:r>
      <w:r>
        <w:rPr>
          <w:rFonts w:ascii="Times New Roman" w:hAnsi="Times New Roman"/>
          <w:sz w:val="28"/>
          <w:szCs w:val="28"/>
        </w:rPr>
        <w:t>України</w:t>
      </w:r>
      <w:r w:rsidRPr="002F6A4F">
        <w:rPr>
          <w:rFonts w:ascii="Times New Roman" w:hAnsi="Times New Roman"/>
          <w:sz w:val="28"/>
          <w:szCs w:val="28"/>
        </w:rPr>
        <w:t xml:space="preserve"> поблизу житлового будинку № 21 </w:t>
      </w:r>
      <w:r w:rsidRPr="0092009F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rFonts w:ascii="Times New Roman" w:hAnsi="Times New Roman"/>
          <w:sz w:val="28"/>
          <w:szCs w:val="28"/>
        </w:rPr>
        <w:t>районі м. Миколаєва</w:t>
      </w:r>
      <w:r w:rsidRPr="004C7B8D">
        <w:rPr>
          <w:rFonts w:ascii="Times New Roman" w:hAnsi="Times New Roman"/>
          <w:sz w:val="28"/>
          <w:szCs w:val="28"/>
        </w:rPr>
        <w:t>,</w:t>
      </w:r>
      <w:bookmarkEnd w:id="3"/>
      <w:r w:rsidRPr="00983D2B">
        <w:rPr>
          <w:rFonts w:ascii="Times New Roman" w:hAnsi="Times New Roman"/>
          <w:sz w:val="28"/>
          <w:szCs w:val="28"/>
        </w:rPr>
        <w:t xml:space="preserve"> відповідно до </w:t>
      </w:r>
      <w:proofErr w:type="spellStart"/>
      <w:r w:rsidRPr="00983D2B">
        <w:rPr>
          <w:rFonts w:ascii="Times New Roman" w:hAnsi="Times New Roman"/>
          <w:sz w:val="28"/>
          <w:szCs w:val="28"/>
        </w:rPr>
        <w:t>п.п</w:t>
      </w:r>
      <w:proofErr w:type="spellEnd"/>
      <w:r w:rsidRPr="00983D2B">
        <w:rPr>
          <w:rFonts w:ascii="Times New Roman" w:hAnsi="Times New Roman"/>
          <w:sz w:val="28"/>
          <w:szCs w:val="28"/>
        </w:rPr>
        <w:t>. 2.3,</w:t>
      </w:r>
      <w:r>
        <w:rPr>
          <w:rFonts w:ascii="Times New Roman" w:hAnsi="Times New Roman"/>
          <w:sz w:val="28"/>
          <w:szCs w:val="28"/>
        </w:rPr>
        <w:t xml:space="preserve"> 2.4,</w:t>
      </w:r>
      <w:r w:rsidRPr="00983D2B">
        <w:rPr>
          <w:rFonts w:ascii="Times New Roman" w:hAnsi="Times New Roman"/>
          <w:sz w:val="28"/>
          <w:szCs w:val="28"/>
        </w:rPr>
        <w:t xml:space="preserve">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40/18), </w:t>
      </w:r>
      <w:proofErr w:type="spellStart"/>
      <w:r w:rsidRPr="00983D2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</w:t>
      </w:r>
      <w:r w:rsidRPr="004C7B8D">
        <w:rPr>
          <w:rFonts w:ascii="Times New Roman" w:hAnsi="Times New Roman"/>
          <w:sz w:val="28"/>
          <w:szCs w:val="28"/>
        </w:rPr>
        <w:t>від </w:t>
      </w:r>
      <w:r>
        <w:rPr>
          <w:rFonts w:ascii="Times New Roman" w:hAnsi="Times New Roman"/>
          <w:sz w:val="28"/>
          <w:szCs w:val="28"/>
        </w:rPr>
        <w:t>09</w:t>
      </w:r>
      <w:r w:rsidRPr="00FA184C">
        <w:rPr>
          <w:rFonts w:ascii="Times New Roman" w:hAnsi="Times New Roman"/>
          <w:sz w:val="28"/>
          <w:szCs w:val="28"/>
        </w:rPr>
        <w:t>.04.2025 №</w:t>
      </w:r>
      <w:r w:rsidRPr="00FA184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31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4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4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Pr="00983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4E43C48A" w14:textId="77777777" w:rsidR="00314B95" w:rsidRPr="00983D2B" w:rsidRDefault="00314B95" w:rsidP="00314B95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18D7BA7A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271993B8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B44B291" w14:textId="5AB487A9" w:rsidR="00314B95" w:rsidRDefault="00314B95" w:rsidP="00314B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5" w:name="_Hlk194570706"/>
      <w:bookmarkStart w:id="6" w:name="_Hlk194918112"/>
      <w:r>
        <w:rPr>
          <w:sz w:val="28"/>
          <w:szCs w:val="28"/>
        </w:rPr>
        <w:t xml:space="preserve"> </w:t>
      </w:r>
      <w:r w:rsidRPr="00736A58">
        <w:rPr>
          <w:sz w:val="28"/>
          <w:szCs w:val="28"/>
        </w:rPr>
        <w:t>торговельний кіоск,</w:t>
      </w:r>
      <w:r>
        <w:rPr>
          <w:sz w:val="28"/>
          <w:szCs w:val="28"/>
        </w:rPr>
        <w:t xml:space="preserve">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 </w:t>
      </w:r>
      <w:bookmarkStart w:id="7" w:name="_Hlk195779797"/>
      <w:bookmarkEnd w:id="5"/>
      <w:bookmarkEnd w:id="6"/>
      <w:r w:rsidRPr="009B6D43">
        <w:rPr>
          <w:sz w:val="28"/>
          <w:szCs w:val="28"/>
        </w:rPr>
        <w:t xml:space="preserve">по </w:t>
      </w:r>
      <w:proofErr w:type="spellStart"/>
      <w:r w:rsidRPr="009B6D43">
        <w:rPr>
          <w:sz w:val="28"/>
          <w:szCs w:val="28"/>
        </w:rPr>
        <w:t>пр</w:t>
      </w:r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 xml:space="preserve">. </w:t>
      </w:r>
      <w:r w:rsidRPr="009B6D43">
        <w:rPr>
          <w:sz w:val="28"/>
          <w:szCs w:val="28"/>
        </w:rPr>
        <w:t xml:space="preserve">Героїв </w:t>
      </w:r>
      <w:r>
        <w:rPr>
          <w:sz w:val="28"/>
          <w:szCs w:val="28"/>
        </w:rPr>
        <w:t>України</w:t>
      </w:r>
      <w:r w:rsidRPr="002F6A4F">
        <w:rPr>
          <w:sz w:val="28"/>
          <w:szCs w:val="28"/>
        </w:rPr>
        <w:t xml:space="preserve"> поблизу житлового будинку № 21 </w:t>
      </w:r>
      <w:r w:rsidRPr="002F6A4F">
        <w:rPr>
          <w:color w:val="303030"/>
          <w:sz w:val="28"/>
          <w:szCs w:val="28"/>
          <w:shd w:val="clear" w:color="auto" w:fill="FFFFFF"/>
        </w:rPr>
        <w:t>у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 </w:t>
      </w:r>
      <w:r>
        <w:rPr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sz w:val="28"/>
          <w:szCs w:val="28"/>
        </w:rPr>
        <w:t>районі м. Миколаєва</w:t>
      </w:r>
      <w:bookmarkEnd w:id="7"/>
      <w:r w:rsidRPr="004C7B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74749D">
        <w:rPr>
          <w:sz w:val="28"/>
          <w:szCs w:val="28"/>
        </w:rPr>
        <w:t>трьох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35832B69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425209B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</w:t>
      </w:r>
      <w:r w:rsidRPr="00983D2B">
        <w:rPr>
          <w:sz w:val="28"/>
          <w:szCs w:val="28"/>
        </w:rPr>
        <w:lastRenderedPageBreak/>
        <w:t xml:space="preserve">тимчасової споруди - </w:t>
      </w:r>
      <w:bookmarkStart w:id="8" w:name="_Hlk195779819"/>
      <w:r w:rsidRPr="00736A58">
        <w:rPr>
          <w:sz w:val="28"/>
          <w:szCs w:val="28"/>
        </w:rPr>
        <w:t>торговельн</w:t>
      </w:r>
      <w:r>
        <w:rPr>
          <w:sz w:val="28"/>
          <w:szCs w:val="28"/>
        </w:rPr>
        <w:t>ого</w:t>
      </w:r>
      <w:r w:rsidRPr="00736A58">
        <w:rPr>
          <w:sz w:val="28"/>
          <w:szCs w:val="28"/>
        </w:rPr>
        <w:t xml:space="preserve"> кіоск</w:t>
      </w:r>
      <w:r>
        <w:rPr>
          <w:sz w:val="28"/>
          <w:szCs w:val="28"/>
        </w:rPr>
        <w:t>у</w:t>
      </w:r>
      <w:bookmarkEnd w:id="8"/>
      <w:r>
        <w:rPr>
          <w:sz w:val="28"/>
          <w:szCs w:val="28"/>
        </w:rPr>
        <w:t xml:space="preserve">, який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</w:t>
      </w:r>
      <w:r w:rsidRPr="009B6D43">
        <w:rPr>
          <w:sz w:val="28"/>
          <w:szCs w:val="28"/>
        </w:rPr>
        <w:t xml:space="preserve">по </w:t>
      </w:r>
      <w:proofErr w:type="spellStart"/>
      <w:r w:rsidRPr="009B6D43">
        <w:rPr>
          <w:sz w:val="28"/>
          <w:szCs w:val="28"/>
        </w:rPr>
        <w:t>пр</w:t>
      </w:r>
      <w:r>
        <w:rPr>
          <w:sz w:val="28"/>
          <w:szCs w:val="28"/>
        </w:rPr>
        <w:t>осп</w:t>
      </w:r>
      <w:proofErr w:type="spellEnd"/>
      <w:r>
        <w:rPr>
          <w:sz w:val="28"/>
          <w:szCs w:val="28"/>
        </w:rPr>
        <w:t xml:space="preserve">. </w:t>
      </w:r>
      <w:r w:rsidRPr="009B6D43">
        <w:rPr>
          <w:sz w:val="28"/>
          <w:szCs w:val="28"/>
        </w:rPr>
        <w:t xml:space="preserve">Героїв </w:t>
      </w:r>
      <w:r w:rsidRPr="002F6A4F">
        <w:rPr>
          <w:sz w:val="28"/>
          <w:szCs w:val="28"/>
        </w:rPr>
        <w:t xml:space="preserve">України поблизу житлового будинку № 21 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у </w:t>
      </w:r>
      <w:r>
        <w:rPr>
          <w:color w:val="303030"/>
          <w:sz w:val="28"/>
          <w:szCs w:val="28"/>
          <w:shd w:val="clear" w:color="auto" w:fill="FFFFFF"/>
        </w:rPr>
        <w:t>Центральному</w:t>
      </w:r>
      <w:r w:rsidRPr="0092009F">
        <w:rPr>
          <w:color w:val="303030"/>
          <w:sz w:val="28"/>
          <w:szCs w:val="28"/>
          <w:shd w:val="clear" w:color="auto" w:fill="FFFFFF"/>
        </w:rPr>
        <w:t xml:space="preserve"> </w:t>
      </w:r>
      <w:r w:rsidRPr="0092009F">
        <w:rPr>
          <w:sz w:val="28"/>
          <w:szCs w:val="28"/>
        </w:rPr>
        <w:t>районі м. Миколаєва</w:t>
      </w:r>
      <w:r>
        <w:rPr>
          <w:sz w:val="28"/>
          <w:szCs w:val="28"/>
        </w:rPr>
        <w:t>.</w:t>
      </w:r>
    </w:p>
    <w:p w14:paraId="1F609C66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85CB079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76EAED5E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A12011" w14:textId="77777777" w:rsidR="00314B95" w:rsidRDefault="00314B95" w:rsidP="00314B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57FBD4" w14:textId="77777777" w:rsidR="00314B95" w:rsidRPr="00983D2B" w:rsidRDefault="00314B95" w:rsidP="00314B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F64AAB6" w14:textId="74B3DB57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32F2888D" w14:textId="1D6D4B16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E657DF" w14:textId="13C5C76D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06A08" w14:textId="4A7068AE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CC8C1" w14:textId="495E8362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31653" w14:textId="27DC522F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99B5B" w14:textId="04D9DA70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DAF23" w14:textId="2054B140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0AE6D" w14:textId="3CD0850F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D54DC" w14:textId="16FD4F8B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15640" w14:textId="75B6850D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B3F93" w14:textId="0E62F459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4BD3F" w14:textId="391CD53B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2D0CE1" w14:textId="3553E26A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1CBB4" w14:textId="2190B85F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DD147" w14:textId="6F52768B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AA5F6" w14:textId="4CDDA4C2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690DF" w14:textId="0CF0B885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38363" w14:textId="783421DC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3FE45" w14:textId="4B3E4E98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9F989" w14:textId="06C6BEDC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4B958" w14:textId="11971A05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DFC5E" w14:textId="35579816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25A3B" w14:textId="49FC8C42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D9F82" w14:textId="51FD2EC5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80ECF" w14:textId="5F5D13D5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EBD4E" w14:textId="66411487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D6BE9" w14:textId="22E1C6ED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9408C" w14:textId="744E1B84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27CED" w14:textId="6FFF988A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BDD7F" w14:textId="7FBD123F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1F52C" w14:textId="15D75D3F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0FF93" w14:textId="46F95B08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61753" w14:textId="3B59BEB1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56995" w14:textId="6DE07ECC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D5A1C" w14:textId="7626C3B4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EC0EF" w14:textId="44AC6412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7D8D0" w14:textId="0A9567FA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28F14" w14:textId="62F7C103" w:rsidR="00314B95" w:rsidRDefault="00314B95" w:rsidP="0031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4E"/>
    <w:rsid w:val="000D6BE1"/>
    <w:rsid w:val="00314B95"/>
    <w:rsid w:val="0031572F"/>
    <w:rsid w:val="004427A7"/>
    <w:rsid w:val="00497E4E"/>
    <w:rsid w:val="0074749D"/>
    <w:rsid w:val="007B3D4A"/>
    <w:rsid w:val="00A327D7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28A3"/>
  <w15:chartTrackingRefBased/>
  <w15:docId w15:val="{B7C41D0A-8A28-419C-9072-A030D759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314B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14B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1456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2025-05-09T06:41:00Z</dcterms:created>
  <dcterms:modified xsi:type="dcterms:W3CDTF">2025-05-09T06:44:00Z</dcterms:modified>
</cp:coreProperties>
</file>