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5AFF3246" w:rsidR="000354EC" w:rsidRPr="00860110" w:rsidRDefault="000354EC" w:rsidP="00E338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60110">
        <w:rPr>
          <w:rFonts w:ascii="Times New Roman" w:hAnsi="Times New Roman" w:cs="Times New Roman"/>
          <w:color w:val="000000" w:themeColor="text1"/>
          <w:sz w:val="20"/>
          <w:szCs w:val="20"/>
        </w:rPr>
        <w:t>v-dj-</w:t>
      </w:r>
      <w:r w:rsidR="002B632F" w:rsidRPr="0086011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05505" w:rsidRPr="00860110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1C19E5" w:rsidRPr="0086011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</w:p>
    <w:p w14:paraId="74514FAD" w14:textId="77777777" w:rsidR="000354EC" w:rsidRPr="00860110" w:rsidRDefault="000354EC" w:rsidP="00860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6A8D2A" w14:textId="77777777" w:rsidR="000354EC" w:rsidRPr="00860110" w:rsidRDefault="000354EC" w:rsidP="00860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B68510" w14:textId="2AA366BD" w:rsidR="000354EC" w:rsidRPr="00860110" w:rsidRDefault="000354EC" w:rsidP="00860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A9236C" w14:textId="48C0BA01" w:rsidR="00C01E8E" w:rsidRPr="00860110" w:rsidRDefault="00C01E8E" w:rsidP="00860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375AB" w14:textId="0D88764E" w:rsidR="00ED548C" w:rsidRPr="00860110" w:rsidRDefault="00ED548C" w:rsidP="00860110">
      <w:pPr>
        <w:spacing w:after="0" w:line="240" w:lineRule="auto"/>
        <w:ind w:right="32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F34A0" w14:textId="77777777" w:rsidR="00F15579" w:rsidRPr="00860110" w:rsidRDefault="00F15579" w:rsidP="00860110">
      <w:pPr>
        <w:spacing w:after="0" w:line="240" w:lineRule="auto"/>
        <w:ind w:right="32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A0CACC" w14:textId="77777777" w:rsidR="00452EA0" w:rsidRPr="00860110" w:rsidRDefault="00452EA0" w:rsidP="00860110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Hlk158290035"/>
      <w:bookmarkEnd w:id="0"/>
    </w:p>
    <w:p w14:paraId="387895D6" w14:textId="77777777" w:rsidR="00E3388A" w:rsidRPr="00860110" w:rsidRDefault="00E3388A" w:rsidP="00860110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9588C18" w14:textId="77777777" w:rsidR="00E3388A" w:rsidRPr="00860110" w:rsidRDefault="00E3388A" w:rsidP="00860110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5D37035" w14:textId="33458DE1" w:rsidR="00E3388A" w:rsidRPr="00860110" w:rsidRDefault="00E3388A" w:rsidP="00860110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E60BE4B" w14:textId="77777777" w:rsidR="003F0D71" w:rsidRPr="00860110" w:rsidRDefault="003F0D71" w:rsidP="00860110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725998B" w14:textId="7C46E30F" w:rsidR="00452EA0" w:rsidRPr="00860110" w:rsidRDefault="00AD0D39" w:rsidP="00860110">
      <w:pPr>
        <w:pStyle w:val="a9"/>
        <w:shd w:val="clear" w:color="auto" w:fill="FFFFFF"/>
        <w:spacing w:before="0" w:beforeAutospacing="0" w:after="0" w:afterAutospacing="0"/>
        <w:ind w:right="4393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Про врегулювання окремих питань</w:t>
      </w:r>
      <w:r w:rsidR="00CA7537">
        <w:rPr>
          <w:color w:val="000000" w:themeColor="text1"/>
          <w:sz w:val="28"/>
          <w:szCs w:val="28"/>
        </w:rPr>
        <w:t>,</w:t>
      </w:r>
      <w:r w:rsidRPr="00860110">
        <w:rPr>
          <w:color w:val="000000" w:themeColor="text1"/>
          <w:sz w:val="28"/>
          <w:szCs w:val="28"/>
        </w:rPr>
        <w:t xml:space="preserve"> пов’язаних</w:t>
      </w:r>
      <w:r w:rsidR="00AC3BED">
        <w:rPr>
          <w:color w:val="000000" w:themeColor="text1"/>
          <w:sz w:val="28"/>
          <w:szCs w:val="28"/>
        </w:rPr>
        <w:t xml:space="preserve"> </w:t>
      </w:r>
      <w:r w:rsidRPr="00860110">
        <w:rPr>
          <w:color w:val="000000" w:themeColor="text1"/>
          <w:sz w:val="28"/>
          <w:szCs w:val="28"/>
        </w:rPr>
        <w:t xml:space="preserve">з </w:t>
      </w:r>
      <w:r w:rsidR="007D1B53" w:rsidRPr="00860110">
        <w:rPr>
          <w:color w:val="000000" w:themeColor="text1"/>
          <w:sz w:val="28"/>
          <w:szCs w:val="28"/>
        </w:rPr>
        <w:t xml:space="preserve">розробленням та подальшим </w:t>
      </w:r>
      <w:r w:rsidR="001C19E5" w:rsidRPr="00860110">
        <w:rPr>
          <w:color w:val="000000" w:themeColor="text1"/>
          <w:sz w:val="28"/>
          <w:szCs w:val="28"/>
        </w:rPr>
        <w:t>погодження</w:t>
      </w:r>
      <w:r w:rsidRPr="00860110">
        <w:rPr>
          <w:color w:val="000000" w:themeColor="text1"/>
          <w:sz w:val="28"/>
          <w:szCs w:val="28"/>
        </w:rPr>
        <w:t>м</w:t>
      </w:r>
      <w:r w:rsidR="001C19E5" w:rsidRPr="00860110">
        <w:rPr>
          <w:color w:val="000000" w:themeColor="text1"/>
          <w:sz w:val="28"/>
          <w:szCs w:val="28"/>
        </w:rPr>
        <w:t xml:space="preserve"> схем організації дорожнього руху</w:t>
      </w:r>
      <w:r w:rsidR="007D1B53" w:rsidRPr="00860110">
        <w:rPr>
          <w:color w:val="000000" w:themeColor="text1"/>
          <w:sz w:val="28"/>
          <w:szCs w:val="28"/>
        </w:rPr>
        <w:t xml:space="preserve"> з Комунальним спеціалізованим монтажно-експлуатаційним підприємством</w:t>
      </w:r>
    </w:p>
    <w:p w14:paraId="58804595" w14:textId="365B9C6D" w:rsidR="00452EA0" w:rsidRDefault="00452EA0" w:rsidP="00860110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38CC63B" w14:textId="77777777" w:rsidR="00860110" w:rsidRPr="00860110" w:rsidRDefault="00860110" w:rsidP="00860110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BAA521E" w14:textId="2825EB71" w:rsidR="00452EA0" w:rsidRPr="00860110" w:rsidRDefault="001C19E5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 xml:space="preserve">З метою підвищення рівня безпеки дорожнього руху на вуличній мережі загального користування м. Миколаєва, проведення комплексу заходів по вдосконаленню організації дорожнього руху та приведення у відповідність до діючих норм та стандартів  використання необхідних для цього технічних засобів регулювання дорожнього руху, </w:t>
      </w:r>
      <w:r w:rsidR="00625BDE">
        <w:rPr>
          <w:color w:val="000000" w:themeColor="text1"/>
          <w:sz w:val="28"/>
          <w:szCs w:val="28"/>
        </w:rPr>
        <w:t>згідно з</w:t>
      </w:r>
      <w:r w:rsidRPr="00860110">
        <w:rPr>
          <w:color w:val="000000" w:themeColor="text1"/>
          <w:sz w:val="28"/>
          <w:szCs w:val="28"/>
        </w:rPr>
        <w:t xml:space="preserve"> вимог</w:t>
      </w:r>
      <w:r w:rsidR="00625BDE">
        <w:rPr>
          <w:color w:val="000000" w:themeColor="text1"/>
          <w:sz w:val="28"/>
          <w:szCs w:val="28"/>
        </w:rPr>
        <w:t>ами</w:t>
      </w:r>
      <w:r w:rsidRPr="00860110">
        <w:rPr>
          <w:color w:val="000000" w:themeColor="text1"/>
          <w:sz w:val="28"/>
          <w:szCs w:val="28"/>
        </w:rPr>
        <w:t xml:space="preserve"> ДСТУ 8752-2017 «Безпека дорожнього руху. Проєкт організації дорожнього руху. Правила розроблення, побудови, оформлення. Вимоги до змісту», п.</w:t>
      </w:r>
      <w:r w:rsidR="00860110">
        <w:rPr>
          <w:color w:val="000000" w:themeColor="text1"/>
          <w:sz w:val="28"/>
          <w:szCs w:val="28"/>
        </w:rPr>
        <w:t> </w:t>
      </w:r>
      <w:r w:rsidRPr="00860110">
        <w:rPr>
          <w:color w:val="000000" w:themeColor="text1"/>
          <w:sz w:val="28"/>
          <w:szCs w:val="28"/>
        </w:rPr>
        <w:t>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19.04.2007 №</w:t>
      </w:r>
      <w:r w:rsidR="00860110">
        <w:rPr>
          <w:color w:val="000000" w:themeColor="text1"/>
          <w:sz w:val="28"/>
          <w:szCs w:val="28"/>
        </w:rPr>
        <w:t> </w:t>
      </w:r>
      <w:r w:rsidRPr="00860110">
        <w:rPr>
          <w:color w:val="000000" w:themeColor="text1"/>
          <w:sz w:val="28"/>
          <w:szCs w:val="28"/>
        </w:rPr>
        <w:t>12/21 «Про затвердження Правил благоустрою, санітарного утримання територій, забезпечення чистоти і порядку в м.</w:t>
      </w:r>
      <w:r w:rsidR="00860110">
        <w:rPr>
          <w:color w:val="000000" w:themeColor="text1"/>
          <w:sz w:val="28"/>
          <w:szCs w:val="28"/>
        </w:rPr>
        <w:t> </w:t>
      </w:r>
      <w:r w:rsidRPr="00860110">
        <w:rPr>
          <w:color w:val="000000" w:themeColor="text1"/>
          <w:sz w:val="28"/>
          <w:szCs w:val="28"/>
        </w:rPr>
        <w:t>Миколаєві</w:t>
      </w:r>
      <w:r w:rsidR="008F0916" w:rsidRPr="00860110">
        <w:rPr>
          <w:color w:val="000000" w:themeColor="text1"/>
          <w:sz w:val="28"/>
          <w:szCs w:val="28"/>
        </w:rPr>
        <w:t xml:space="preserve"> (зі змінами та доповненнями)</w:t>
      </w:r>
      <w:r w:rsidRPr="00860110">
        <w:rPr>
          <w:color w:val="000000" w:themeColor="text1"/>
          <w:sz w:val="28"/>
          <w:szCs w:val="28"/>
        </w:rPr>
        <w:t xml:space="preserve">», </w:t>
      </w:r>
      <w:r w:rsidR="008F0916" w:rsidRPr="00860110">
        <w:rPr>
          <w:color w:val="000000" w:themeColor="text1"/>
          <w:sz w:val="28"/>
          <w:szCs w:val="28"/>
        </w:rPr>
        <w:t xml:space="preserve">відповідно до </w:t>
      </w:r>
      <w:r w:rsidRPr="00860110">
        <w:rPr>
          <w:color w:val="000000" w:themeColor="text1"/>
          <w:sz w:val="28"/>
          <w:szCs w:val="28"/>
        </w:rPr>
        <w:t>Закон</w:t>
      </w:r>
      <w:r w:rsidR="008F0916" w:rsidRPr="00860110">
        <w:rPr>
          <w:color w:val="000000" w:themeColor="text1"/>
          <w:sz w:val="28"/>
          <w:szCs w:val="28"/>
        </w:rPr>
        <w:t>у</w:t>
      </w:r>
      <w:r w:rsidRPr="00860110">
        <w:rPr>
          <w:color w:val="000000" w:themeColor="text1"/>
          <w:sz w:val="28"/>
          <w:szCs w:val="28"/>
        </w:rPr>
        <w:t xml:space="preserve"> України «Про дорожній рух», Закон</w:t>
      </w:r>
      <w:r w:rsidR="008F0916" w:rsidRPr="00860110">
        <w:rPr>
          <w:color w:val="000000" w:themeColor="text1"/>
          <w:sz w:val="28"/>
          <w:szCs w:val="28"/>
        </w:rPr>
        <w:t>у</w:t>
      </w:r>
      <w:r w:rsidRPr="00860110">
        <w:rPr>
          <w:color w:val="000000" w:themeColor="text1"/>
          <w:sz w:val="28"/>
          <w:szCs w:val="28"/>
        </w:rPr>
        <w:t xml:space="preserve"> України «Про автомобільні дороги», Закон</w:t>
      </w:r>
      <w:r w:rsidR="008F0916" w:rsidRPr="00860110">
        <w:rPr>
          <w:color w:val="000000" w:themeColor="text1"/>
          <w:sz w:val="28"/>
          <w:szCs w:val="28"/>
        </w:rPr>
        <w:t>у</w:t>
      </w:r>
      <w:r w:rsidRPr="00860110">
        <w:rPr>
          <w:color w:val="000000" w:themeColor="text1"/>
          <w:sz w:val="28"/>
          <w:szCs w:val="28"/>
        </w:rPr>
        <w:t xml:space="preserve"> України «Про благоустрій населених пунктів</w:t>
      </w:r>
      <w:r w:rsidR="008F0916" w:rsidRPr="00860110">
        <w:rPr>
          <w:color w:val="000000" w:themeColor="text1"/>
          <w:sz w:val="28"/>
          <w:szCs w:val="28"/>
        </w:rPr>
        <w:t>»</w:t>
      </w:r>
      <w:r w:rsidR="00452EA0" w:rsidRPr="00860110">
        <w:rPr>
          <w:color w:val="000000" w:themeColor="text1"/>
          <w:sz w:val="28"/>
          <w:szCs w:val="28"/>
        </w:rPr>
        <w:t xml:space="preserve">, </w:t>
      </w:r>
      <w:r w:rsidR="008F0916" w:rsidRPr="00860110">
        <w:rPr>
          <w:color w:val="000000" w:themeColor="text1"/>
          <w:sz w:val="28"/>
          <w:szCs w:val="28"/>
        </w:rPr>
        <w:t>керуючись ч.</w:t>
      </w:r>
      <w:r w:rsidR="00860110">
        <w:rPr>
          <w:color w:val="000000" w:themeColor="text1"/>
          <w:sz w:val="28"/>
          <w:szCs w:val="28"/>
        </w:rPr>
        <w:t> </w:t>
      </w:r>
      <w:r w:rsidR="008F0916" w:rsidRPr="00860110">
        <w:rPr>
          <w:color w:val="000000" w:themeColor="text1"/>
          <w:sz w:val="28"/>
          <w:szCs w:val="28"/>
        </w:rPr>
        <w:t xml:space="preserve">6 </w:t>
      </w:r>
      <w:r w:rsidR="00452EA0" w:rsidRPr="00860110">
        <w:rPr>
          <w:color w:val="000000" w:themeColor="text1"/>
          <w:sz w:val="28"/>
          <w:szCs w:val="28"/>
        </w:rPr>
        <w:t>ст.</w:t>
      </w:r>
      <w:r w:rsidR="00860110">
        <w:rPr>
          <w:color w:val="000000" w:themeColor="text1"/>
          <w:sz w:val="28"/>
          <w:szCs w:val="28"/>
        </w:rPr>
        <w:t> </w:t>
      </w:r>
      <w:r w:rsidR="00452EA0" w:rsidRPr="00860110">
        <w:rPr>
          <w:color w:val="000000" w:themeColor="text1"/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2DBC8AA8" w14:textId="77777777" w:rsidR="00E3388A" w:rsidRPr="00860110" w:rsidRDefault="00E3388A" w:rsidP="008601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8BC1EFA" w14:textId="352011CB" w:rsidR="00452EA0" w:rsidRPr="00860110" w:rsidRDefault="00452EA0" w:rsidP="008601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ВИРІШИВ:</w:t>
      </w:r>
    </w:p>
    <w:p w14:paraId="2A576C84" w14:textId="77777777" w:rsidR="00E3388A" w:rsidRPr="00860110" w:rsidRDefault="00E3388A" w:rsidP="008601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F43DEDC" w14:textId="3737C70E" w:rsidR="00DA42A0" w:rsidRPr="00860110" w:rsidRDefault="00DA42A0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1.</w:t>
      </w:r>
      <w:r w:rsidR="00860110">
        <w:rPr>
          <w:color w:val="000000" w:themeColor="text1"/>
          <w:sz w:val="28"/>
          <w:szCs w:val="28"/>
        </w:rPr>
        <w:t> </w:t>
      </w:r>
      <w:r w:rsidR="005873E3" w:rsidRPr="00860110">
        <w:rPr>
          <w:color w:val="000000" w:themeColor="text1"/>
          <w:sz w:val="28"/>
          <w:szCs w:val="28"/>
        </w:rPr>
        <w:t>Підприємствам, установам, організаціям комунальної власності, виконавчим органам Миколаївської міської ради</w:t>
      </w:r>
      <w:r w:rsidRPr="00860110">
        <w:rPr>
          <w:color w:val="000000" w:themeColor="text1"/>
          <w:sz w:val="28"/>
          <w:szCs w:val="28"/>
        </w:rPr>
        <w:t xml:space="preserve"> в обовʼязковому порядку передбачати розробку відповідних схем організації дорожнього руху (тимчасових </w:t>
      </w:r>
      <w:r w:rsidR="00860110">
        <w:rPr>
          <w:color w:val="000000" w:themeColor="text1"/>
          <w:sz w:val="28"/>
          <w:szCs w:val="28"/>
        </w:rPr>
        <w:t>-</w:t>
      </w:r>
      <w:r w:rsidRPr="00860110">
        <w:rPr>
          <w:color w:val="000000" w:themeColor="text1"/>
          <w:sz w:val="28"/>
          <w:szCs w:val="28"/>
        </w:rPr>
        <w:t xml:space="preserve"> на час проведення ремонтних робіт; постійних</w:t>
      </w:r>
      <w:r w:rsidR="007A3751" w:rsidRPr="00860110">
        <w:rPr>
          <w:color w:val="000000" w:themeColor="text1"/>
          <w:sz w:val="28"/>
          <w:szCs w:val="28"/>
        </w:rPr>
        <w:t xml:space="preserve"> </w:t>
      </w:r>
      <w:r w:rsidR="00860110">
        <w:rPr>
          <w:color w:val="000000" w:themeColor="text1"/>
          <w:sz w:val="28"/>
          <w:szCs w:val="28"/>
        </w:rPr>
        <w:t>-</w:t>
      </w:r>
      <w:r w:rsidRPr="00860110">
        <w:rPr>
          <w:color w:val="000000" w:themeColor="text1"/>
          <w:sz w:val="28"/>
          <w:szCs w:val="28"/>
        </w:rPr>
        <w:t xml:space="preserve"> для можливості ї</w:t>
      </w:r>
      <w:r w:rsidR="00625BDE">
        <w:rPr>
          <w:color w:val="000000" w:themeColor="text1"/>
          <w:sz w:val="28"/>
          <w:szCs w:val="28"/>
        </w:rPr>
        <w:t>х</w:t>
      </w:r>
      <w:r w:rsidRPr="00860110">
        <w:rPr>
          <w:color w:val="000000" w:themeColor="text1"/>
          <w:sz w:val="28"/>
          <w:szCs w:val="28"/>
        </w:rPr>
        <w:t xml:space="preserve"> використання після проведення ремонтних робіт):</w:t>
      </w:r>
    </w:p>
    <w:p w14:paraId="689D2B37" w14:textId="10508269" w:rsidR="00134044" w:rsidRPr="00860110" w:rsidRDefault="00134044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1.1.</w:t>
      </w:r>
      <w:r w:rsidR="00860110">
        <w:rPr>
          <w:color w:val="000000" w:themeColor="text1"/>
          <w:sz w:val="28"/>
          <w:szCs w:val="28"/>
        </w:rPr>
        <w:t> </w:t>
      </w:r>
      <w:r w:rsidRPr="00860110">
        <w:rPr>
          <w:color w:val="000000" w:themeColor="text1"/>
          <w:sz w:val="28"/>
          <w:szCs w:val="28"/>
        </w:rPr>
        <w:t>П</w:t>
      </w:r>
      <w:r w:rsidR="00DA42A0" w:rsidRPr="00860110">
        <w:rPr>
          <w:color w:val="000000" w:themeColor="text1"/>
          <w:sz w:val="28"/>
          <w:szCs w:val="28"/>
        </w:rPr>
        <w:t xml:space="preserve">ри проведенні поточного ремонту вулиць і доріг міста </w:t>
      </w:r>
      <w:r w:rsidRPr="00860110">
        <w:rPr>
          <w:color w:val="000000" w:themeColor="text1"/>
          <w:sz w:val="28"/>
          <w:szCs w:val="28"/>
        </w:rPr>
        <w:t>(</w:t>
      </w:r>
      <w:r w:rsidR="00DA42A0" w:rsidRPr="00860110">
        <w:rPr>
          <w:color w:val="000000" w:themeColor="text1"/>
          <w:sz w:val="28"/>
          <w:szCs w:val="28"/>
        </w:rPr>
        <w:t xml:space="preserve">на стадії </w:t>
      </w:r>
      <w:r w:rsidRPr="00860110">
        <w:rPr>
          <w:color w:val="000000" w:themeColor="text1"/>
          <w:sz w:val="28"/>
          <w:szCs w:val="28"/>
        </w:rPr>
        <w:t>розроблення технічного завдання до</w:t>
      </w:r>
      <w:r w:rsidR="00DA42A0" w:rsidRPr="00860110">
        <w:rPr>
          <w:color w:val="000000" w:themeColor="text1"/>
          <w:sz w:val="28"/>
          <w:szCs w:val="28"/>
        </w:rPr>
        <w:t xml:space="preserve"> договору </w:t>
      </w:r>
      <w:r w:rsidRPr="00860110">
        <w:rPr>
          <w:color w:val="000000" w:themeColor="text1"/>
          <w:sz w:val="28"/>
          <w:szCs w:val="28"/>
        </w:rPr>
        <w:t>підряду).</w:t>
      </w:r>
    </w:p>
    <w:p w14:paraId="4F81F209" w14:textId="1A5A55CE" w:rsidR="00134044" w:rsidRPr="00860110" w:rsidRDefault="00625BDE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</w:t>
      </w:r>
      <w:r w:rsidR="00134044" w:rsidRPr="00860110">
        <w:rPr>
          <w:color w:val="000000" w:themeColor="text1"/>
          <w:sz w:val="28"/>
          <w:szCs w:val="28"/>
        </w:rPr>
        <w:t xml:space="preserve"> даному випадку замовники повинні забезпечити розроблення тимчасової та постійної схем організації дорожнього руху.</w:t>
      </w:r>
      <w:r w:rsidR="007A3751" w:rsidRPr="00860110">
        <w:rPr>
          <w:color w:val="000000" w:themeColor="text1"/>
          <w:sz w:val="28"/>
          <w:szCs w:val="28"/>
        </w:rPr>
        <w:t xml:space="preserve"> Постійна схема організації дорожнього руху розробляється у випадку, якщо після проведення поточного ремонту дороги (ділянки дороги) трафік</w:t>
      </w:r>
      <w:r w:rsidR="00130182" w:rsidRPr="00860110">
        <w:rPr>
          <w:color w:val="000000" w:themeColor="text1"/>
          <w:sz w:val="28"/>
          <w:szCs w:val="28"/>
        </w:rPr>
        <w:t xml:space="preserve"> та інтенсивність</w:t>
      </w:r>
      <w:r w:rsidR="007A3751" w:rsidRPr="00860110">
        <w:rPr>
          <w:color w:val="000000" w:themeColor="text1"/>
          <w:sz w:val="28"/>
          <w:szCs w:val="28"/>
        </w:rPr>
        <w:t xml:space="preserve"> руху </w:t>
      </w:r>
      <w:r w:rsidR="00130182" w:rsidRPr="00860110">
        <w:rPr>
          <w:color w:val="000000" w:themeColor="text1"/>
          <w:sz w:val="28"/>
          <w:szCs w:val="28"/>
        </w:rPr>
        <w:t>на</w:t>
      </w:r>
      <w:r w:rsidR="007A3751" w:rsidRPr="00860110">
        <w:rPr>
          <w:color w:val="000000" w:themeColor="text1"/>
          <w:sz w:val="28"/>
          <w:szCs w:val="28"/>
        </w:rPr>
        <w:t xml:space="preserve"> відповідній ділянці</w:t>
      </w:r>
      <w:r w:rsidR="00130182" w:rsidRPr="00860110">
        <w:rPr>
          <w:color w:val="000000" w:themeColor="text1"/>
          <w:sz w:val="28"/>
          <w:szCs w:val="28"/>
        </w:rPr>
        <w:t xml:space="preserve"> дороги</w:t>
      </w:r>
      <w:r w:rsidR="007A3751" w:rsidRPr="00860110">
        <w:rPr>
          <w:color w:val="000000" w:themeColor="text1"/>
          <w:sz w:val="28"/>
          <w:szCs w:val="28"/>
        </w:rPr>
        <w:t xml:space="preserve"> </w:t>
      </w:r>
      <w:r w:rsidR="00130182" w:rsidRPr="00860110">
        <w:rPr>
          <w:color w:val="000000" w:themeColor="text1"/>
          <w:sz w:val="28"/>
          <w:szCs w:val="28"/>
        </w:rPr>
        <w:t xml:space="preserve">зміниться (планується змінитися) настільки, що потребує розроблення нової схеми організації дорожнього руху. </w:t>
      </w:r>
    </w:p>
    <w:p w14:paraId="2D1352D0" w14:textId="208FFDE0" w:rsidR="00DA42A0" w:rsidRPr="00860110" w:rsidRDefault="00134044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1.2.</w:t>
      </w:r>
      <w:r w:rsidR="00860110">
        <w:rPr>
          <w:color w:val="000000" w:themeColor="text1"/>
          <w:sz w:val="28"/>
          <w:szCs w:val="28"/>
        </w:rPr>
        <w:t> </w:t>
      </w:r>
      <w:r w:rsidRPr="00860110">
        <w:rPr>
          <w:color w:val="000000" w:themeColor="text1"/>
          <w:sz w:val="28"/>
          <w:szCs w:val="28"/>
        </w:rPr>
        <w:t>П</w:t>
      </w:r>
      <w:r w:rsidR="00DA42A0" w:rsidRPr="00860110">
        <w:rPr>
          <w:color w:val="000000" w:themeColor="text1"/>
          <w:sz w:val="28"/>
          <w:szCs w:val="28"/>
        </w:rPr>
        <w:t>ри замовленні проєктів капітального ремонту, реконструкції або нового будівництва</w:t>
      </w:r>
      <w:r w:rsidR="00625BDE">
        <w:rPr>
          <w:color w:val="000000" w:themeColor="text1"/>
          <w:sz w:val="28"/>
          <w:szCs w:val="28"/>
        </w:rPr>
        <w:t>,</w:t>
      </w:r>
      <w:r w:rsidR="00DA42A0" w:rsidRPr="00860110">
        <w:rPr>
          <w:color w:val="000000" w:themeColor="text1"/>
          <w:sz w:val="28"/>
          <w:szCs w:val="28"/>
        </w:rPr>
        <w:t xml:space="preserve"> у тому числі елементів вулично-дорожньої мережі міста Миколаєва, об’єктів дорожнього сервісу (</w:t>
      </w:r>
      <w:r w:rsidR="00625BDE">
        <w:rPr>
          <w:color w:val="000000" w:themeColor="text1"/>
          <w:sz w:val="28"/>
          <w:szCs w:val="28"/>
        </w:rPr>
        <w:t>у</w:t>
      </w:r>
      <w:r w:rsidR="00DA42A0" w:rsidRPr="00860110">
        <w:rPr>
          <w:color w:val="000000" w:themeColor="text1"/>
          <w:sz w:val="28"/>
          <w:szCs w:val="28"/>
        </w:rPr>
        <w:t xml:space="preserve"> частині розроблення необхідних розділів проєктної документації з організації дорожнього руху або відповідних схем організації дорожнього руху)</w:t>
      </w:r>
      <w:r w:rsidRPr="00860110">
        <w:rPr>
          <w:color w:val="000000" w:themeColor="text1"/>
          <w:sz w:val="28"/>
          <w:szCs w:val="28"/>
        </w:rPr>
        <w:t>.</w:t>
      </w:r>
    </w:p>
    <w:p w14:paraId="40DD83AA" w14:textId="4D363DDA" w:rsidR="00134044" w:rsidRPr="00860110" w:rsidRDefault="00625BDE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134044" w:rsidRPr="00860110">
        <w:rPr>
          <w:color w:val="000000" w:themeColor="text1"/>
          <w:sz w:val="28"/>
          <w:szCs w:val="28"/>
        </w:rPr>
        <w:t xml:space="preserve"> даному випадку замовники повинні забезпечити розроблення тимчасової та постійної схем організації дорожнього руху.</w:t>
      </w:r>
    </w:p>
    <w:p w14:paraId="5F9E46CC" w14:textId="3BAFBBBE" w:rsidR="00134044" w:rsidRPr="00860110" w:rsidRDefault="00134044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1.3.</w:t>
      </w:r>
      <w:r w:rsidR="00860110">
        <w:rPr>
          <w:color w:val="000000" w:themeColor="text1"/>
          <w:sz w:val="28"/>
          <w:szCs w:val="28"/>
        </w:rPr>
        <w:t> </w:t>
      </w:r>
      <w:r w:rsidRPr="00860110">
        <w:rPr>
          <w:color w:val="000000" w:themeColor="text1"/>
          <w:sz w:val="28"/>
          <w:szCs w:val="28"/>
        </w:rPr>
        <w:t>П</w:t>
      </w:r>
      <w:r w:rsidR="00DA42A0" w:rsidRPr="00860110">
        <w:rPr>
          <w:color w:val="000000" w:themeColor="text1"/>
          <w:sz w:val="28"/>
          <w:szCs w:val="28"/>
        </w:rPr>
        <w:t xml:space="preserve">ри </w:t>
      </w:r>
      <w:r w:rsidR="005873E3" w:rsidRPr="00860110">
        <w:rPr>
          <w:color w:val="000000" w:themeColor="text1"/>
          <w:sz w:val="28"/>
          <w:szCs w:val="28"/>
        </w:rPr>
        <w:t>впровадженн</w:t>
      </w:r>
      <w:r w:rsidR="00DA42A0" w:rsidRPr="00860110">
        <w:rPr>
          <w:color w:val="000000" w:themeColor="text1"/>
          <w:sz w:val="28"/>
          <w:szCs w:val="28"/>
        </w:rPr>
        <w:t>і</w:t>
      </w:r>
      <w:r w:rsidR="005873E3" w:rsidRPr="00860110">
        <w:rPr>
          <w:color w:val="000000" w:themeColor="text1"/>
          <w:sz w:val="28"/>
          <w:szCs w:val="28"/>
        </w:rPr>
        <w:t xml:space="preserve"> нових маршрутів руху громадського транспорту</w:t>
      </w:r>
      <w:r w:rsidR="00DA42A0" w:rsidRPr="00860110">
        <w:rPr>
          <w:color w:val="000000" w:themeColor="text1"/>
          <w:sz w:val="28"/>
          <w:szCs w:val="28"/>
        </w:rPr>
        <w:t xml:space="preserve"> </w:t>
      </w:r>
      <w:r w:rsidRPr="00860110">
        <w:rPr>
          <w:color w:val="000000" w:themeColor="text1"/>
          <w:sz w:val="28"/>
          <w:szCs w:val="28"/>
        </w:rPr>
        <w:t>(</w:t>
      </w:r>
      <w:r w:rsidR="00DA42A0" w:rsidRPr="00860110">
        <w:rPr>
          <w:color w:val="000000" w:themeColor="text1"/>
          <w:sz w:val="28"/>
          <w:szCs w:val="28"/>
        </w:rPr>
        <w:t>до моменту впровадження нового марш</w:t>
      </w:r>
      <w:r w:rsidRPr="00860110">
        <w:rPr>
          <w:color w:val="000000" w:themeColor="text1"/>
          <w:sz w:val="28"/>
          <w:szCs w:val="28"/>
        </w:rPr>
        <w:t xml:space="preserve">руту громадського транспорту </w:t>
      </w:r>
      <w:r w:rsidR="00860110">
        <w:rPr>
          <w:color w:val="000000" w:themeColor="text1"/>
          <w:sz w:val="28"/>
          <w:szCs w:val="28"/>
        </w:rPr>
        <w:t>-</w:t>
      </w:r>
      <w:r w:rsidRPr="00860110">
        <w:rPr>
          <w:color w:val="000000" w:themeColor="text1"/>
          <w:sz w:val="28"/>
          <w:szCs w:val="28"/>
        </w:rPr>
        <w:t xml:space="preserve"> за необхідності).</w:t>
      </w:r>
    </w:p>
    <w:p w14:paraId="2696365B" w14:textId="6CF0FE8A" w:rsidR="00134044" w:rsidRPr="00860110" w:rsidRDefault="00625BDE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134044" w:rsidRPr="00860110">
        <w:rPr>
          <w:color w:val="000000" w:themeColor="text1"/>
          <w:sz w:val="28"/>
          <w:szCs w:val="28"/>
        </w:rPr>
        <w:t xml:space="preserve"> даному випадку (за необхідності) замовники повинні забезпечити розроблення нової схеми організації дорожнього руху, яка включатиме вимоги, з урахуванням нового маршруту руху громадського транспорту.</w:t>
      </w:r>
    </w:p>
    <w:p w14:paraId="5783B295" w14:textId="77777777" w:rsidR="00D641D2" w:rsidRPr="00860110" w:rsidRDefault="00D641D2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6F470D74" w14:textId="3854A4C1" w:rsidR="00D641D2" w:rsidRPr="00860110" w:rsidRDefault="00D641D2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2.</w:t>
      </w:r>
      <w:r w:rsidR="00860110">
        <w:rPr>
          <w:color w:val="000000" w:themeColor="text1"/>
          <w:sz w:val="28"/>
          <w:szCs w:val="28"/>
        </w:rPr>
        <w:t> </w:t>
      </w:r>
      <w:r w:rsidRPr="00860110">
        <w:rPr>
          <w:color w:val="000000" w:themeColor="text1"/>
          <w:sz w:val="28"/>
          <w:szCs w:val="28"/>
        </w:rPr>
        <w:t>Відповідальність за прийняття рішення стосовно доцільності розроблення нової схеми організації дорожнього руху по відповідній ділянці дороги покладається на замовників, що визначаються п. 3 цього рішення.</w:t>
      </w:r>
    </w:p>
    <w:p w14:paraId="6A944974" w14:textId="77777777" w:rsidR="004F4225" w:rsidRPr="00860110" w:rsidRDefault="004F4225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12955F99" w14:textId="076E7DB0" w:rsidR="004F4225" w:rsidRPr="00860110" w:rsidRDefault="00D641D2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3</w:t>
      </w:r>
      <w:r w:rsidR="004F4225" w:rsidRPr="00860110">
        <w:rPr>
          <w:color w:val="000000" w:themeColor="text1"/>
          <w:sz w:val="28"/>
          <w:szCs w:val="28"/>
        </w:rPr>
        <w:t>.</w:t>
      </w:r>
      <w:r w:rsidR="00860110">
        <w:rPr>
          <w:color w:val="000000" w:themeColor="text1"/>
          <w:sz w:val="28"/>
          <w:szCs w:val="28"/>
        </w:rPr>
        <w:t> </w:t>
      </w:r>
      <w:r w:rsidR="004F4225" w:rsidRPr="00860110">
        <w:rPr>
          <w:color w:val="000000" w:themeColor="text1"/>
          <w:sz w:val="28"/>
          <w:szCs w:val="28"/>
        </w:rPr>
        <w:t>Замовниками відповідних схем організації дорожнього руху визначити:</w:t>
      </w:r>
    </w:p>
    <w:p w14:paraId="2E9D0364" w14:textId="7057BE1C" w:rsidR="004F4225" w:rsidRPr="00860110" w:rsidRDefault="00D641D2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3</w:t>
      </w:r>
      <w:r w:rsidR="004F4225" w:rsidRPr="00860110">
        <w:rPr>
          <w:color w:val="000000" w:themeColor="text1"/>
          <w:sz w:val="28"/>
          <w:szCs w:val="28"/>
        </w:rPr>
        <w:t>.1.</w:t>
      </w:r>
      <w:r w:rsidR="00860110">
        <w:rPr>
          <w:color w:val="000000" w:themeColor="text1"/>
          <w:sz w:val="28"/>
          <w:szCs w:val="28"/>
        </w:rPr>
        <w:t> </w:t>
      </w:r>
      <w:r w:rsidR="004F4225" w:rsidRPr="00860110">
        <w:rPr>
          <w:color w:val="000000" w:themeColor="text1"/>
          <w:sz w:val="28"/>
          <w:szCs w:val="28"/>
        </w:rPr>
        <w:t>При проведенні поточного ремонту вулиць і доріг міста – замовників поточного ремонту вулиць і доріг міста.</w:t>
      </w:r>
    </w:p>
    <w:p w14:paraId="6C0EBC87" w14:textId="6988FFC9" w:rsidR="004F4225" w:rsidRPr="00860110" w:rsidRDefault="00D641D2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3</w:t>
      </w:r>
      <w:r w:rsidR="004F4225" w:rsidRPr="00860110">
        <w:rPr>
          <w:color w:val="000000" w:themeColor="text1"/>
          <w:sz w:val="28"/>
          <w:szCs w:val="28"/>
        </w:rPr>
        <w:t>.2.</w:t>
      </w:r>
      <w:r w:rsidR="00860110">
        <w:rPr>
          <w:color w:val="000000" w:themeColor="text1"/>
          <w:sz w:val="28"/>
          <w:szCs w:val="28"/>
        </w:rPr>
        <w:t> </w:t>
      </w:r>
      <w:r w:rsidR="004F4225" w:rsidRPr="00860110">
        <w:rPr>
          <w:color w:val="000000" w:themeColor="text1"/>
          <w:sz w:val="28"/>
          <w:szCs w:val="28"/>
        </w:rPr>
        <w:t>При замовленні проєктів капітального ремонту, реконструкції або нового будівництва</w:t>
      </w:r>
      <w:r w:rsidR="00625BDE">
        <w:rPr>
          <w:color w:val="000000" w:themeColor="text1"/>
          <w:sz w:val="28"/>
          <w:szCs w:val="28"/>
        </w:rPr>
        <w:t>,</w:t>
      </w:r>
      <w:r w:rsidR="004F4225" w:rsidRPr="00860110">
        <w:rPr>
          <w:color w:val="000000" w:themeColor="text1"/>
          <w:sz w:val="28"/>
          <w:szCs w:val="28"/>
        </w:rPr>
        <w:t xml:space="preserve"> у тому числі елементів вулично-дорожньої мережі міста Миколаєва, об’єктів дорожнього сервісу – замовників проєктів капітального ремонту, реконструкції або нового будівництва</w:t>
      </w:r>
      <w:r w:rsidR="00625BDE">
        <w:rPr>
          <w:color w:val="000000" w:themeColor="text1"/>
          <w:sz w:val="28"/>
          <w:szCs w:val="28"/>
        </w:rPr>
        <w:t>,</w:t>
      </w:r>
      <w:r w:rsidR="004F4225" w:rsidRPr="00860110">
        <w:rPr>
          <w:color w:val="000000" w:themeColor="text1"/>
          <w:sz w:val="28"/>
          <w:szCs w:val="28"/>
        </w:rPr>
        <w:t xml:space="preserve"> у тому числі елементів вулично-дорожньої мережі міста Миколаєва, об’єктів дорожнього сервісу.</w:t>
      </w:r>
    </w:p>
    <w:p w14:paraId="1DF33C81" w14:textId="271E0F9A" w:rsidR="0051711B" w:rsidRPr="00860110" w:rsidRDefault="00D641D2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3</w:t>
      </w:r>
      <w:r w:rsidR="004F4225" w:rsidRPr="00860110">
        <w:rPr>
          <w:color w:val="000000" w:themeColor="text1"/>
          <w:sz w:val="28"/>
          <w:szCs w:val="28"/>
        </w:rPr>
        <w:t>.3.</w:t>
      </w:r>
      <w:r w:rsidR="00860110">
        <w:rPr>
          <w:color w:val="000000" w:themeColor="text1"/>
          <w:sz w:val="28"/>
          <w:szCs w:val="28"/>
        </w:rPr>
        <w:t> </w:t>
      </w:r>
      <w:r w:rsidR="004F4225" w:rsidRPr="00860110">
        <w:rPr>
          <w:color w:val="000000" w:themeColor="text1"/>
          <w:sz w:val="28"/>
          <w:szCs w:val="28"/>
        </w:rPr>
        <w:t xml:space="preserve">При впровадженні нових маршрутів руху громадського транспорту – ініціаторів впровадження нових рухів громадського транспорту, зокрема, але не виключно: КП </w:t>
      </w:r>
      <w:r w:rsidR="00625BDE">
        <w:rPr>
          <w:color w:val="000000" w:themeColor="text1"/>
          <w:sz w:val="28"/>
          <w:szCs w:val="28"/>
        </w:rPr>
        <w:t xml:space="preserve"> ММР </w:t>
      </w:r>
      <w:r w:rsidR="004F4225" w:rsidRPr="00860110">
        <w:rPr>
          <w:color w:val="000000" w:themeColor="text1"/>
          <w:sz w:val="28"/>
          <w:szCs w:val="28"/>
        </w:rPr>
        <w:t>«Миколаївпастранс», КП</w:t>
      </w:r>
      <w:r w:rsidR="00625BDE">
        <w:rPr>
          <w:color w:val="000000" w:themeColor="text1"/>
          <w:sz w:val="28"/>
          <w:szCs w:val="28"/>
        </w:rPr>
        <w:t xml:space="preserve"> ММР</w:t>
      </w:r>
      <w:r w:rsidR="004F4225" w:rsidRPr="00860110">
        <w:rPr>
          <w:color w:val="000000" w:themeColor="text1"/>
          <w:sz w:val="28"/>
          <w:szCs w:val="28"/>
        </w:rPr>
        <w:t xml:space="preserve"> «Миколаївелектротранс».</w:t>
      </w:r>
    </w:p>
    <w:p w14:paraId="18A4DADB" w14:textId="77777777" w:rsidR="0051711B" w:rsidRPr="00860110" w:rsidRDefault="0051711B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72F2AC34" w14:textId="4749582B" w:rsidR="0051711B" w:rsidRPr="00860110" w:rsidRDefault="00D641D2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4</w:t>
      </w:r>
      <w:r w:rsidR="0051711B" w:rsidRPr="00860110">
        <w:rPr>
          <w:color w:val="000000" w:themeColor="text1"/>
          <w:sz w:val="28"/>
          <w:szCs w:val="28"/>
        </w:rPr>
        <w:t>.</w:t>
      </w:r>
      <w:r w:rsidR="00860110">
        <w:rPr>
          <w:color w:val="000000" w:themeColor="text1"/>
          <w:sz w:val="28"/>
          <w:szCs w:val="28"/>
        </w:rPr>
        <w:t> </w:t>
      </w:r>
      <w:r w:rsidR="0051711B" w:rsidRPr="00860110">
        <w:rPr>
          <w:color w:val="000000" w:themeColor="text1"/>
          <w:sz w:val="28"/>
          <w:szCs w:val="28"/>
        </w:rPr>
        <w:t>Замовникам, що визначені п.</w:t>
      </w:r>
      <w:r w:rsidR="00860110">
        <w:rPr>
          <w:color w:val="000000" w:themeColor="text1"/>
          <w:sz w:val="28"/>
          <w:szCs w:val="28"/>
        </w:rPr>
        <w:t> </w:t>
      </w:r>
      <w:r w:rsidRPr="00860110">
        <w:rPr>
          <w:color w:val="000000" w:themeColor="text1"/>
          <w:sz w:val="28"/>
          <w:szCs w:val="28"/>
        </w:rPr>
        <w:t>3</w:t>
      </w:r>
      <w:r w:rsidR="0051711B" w:rsidRPr="00860110">
        <w:rPr>
          <w:color w:val="000000" w:themeColor="text1"/>
          <w:sz w:val="28"/>
          <w:szCs w:val="28"/>
        </w:rPr>
        <w:t xml:space="preserve"> цього рішення</w:t>
      </w:r>
      <w:r w:rsidR="00625BDE">
        <w:rPr>
          <w:color w:val="000000" w:themeColor="text1"/>
          <w:sz w:val="28"/>
          <w:szCs w:val="28"/>
        </w:rPr>
        <w:t>,</w:t>
      </w:r>
      <w:r w:rsidR="0051711B" w:rsidRPr="00860110">
        <w:rPr>
          <w:color w:val="000000" w:themeColor="text1"/>
          <w:sz w:val="28"/>
          <w:szCs w:val="28"/>
        </w:rPr>
        <w:t xml:space="preserve"> забезпечити:</w:t>
      </w:r>
    </w:p>
    <w:p w14:paraId="6FB10324" w14:textId="0B845621" w:rsidR="0051711B" w:rsidRPr="00860110" w:rsidRDefault="00D641D2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4</w:t>
      </w:r>
      <w:r w:rsidR="0051711B" w:rsidRPr="00860110">
        <w:rPr>
          <w:color w:val="000000" w:themeColor="text1"/>
          <w:sz w:val="28"/>
          <w:szCs w:val="28"/>
        </w:rPr>
        <w:t>.1.</w:t>
      </w:r>
      <w:r w:rsidR="00860110">
        <w:rPr>
          <w:color w:val="000000" w:themeColor="text1"/>
          <w:sz w:val="28"/>
          <w:szCs w:val="28"/>
        </w:rPr>
        <w:t> </w:t>
      </w:r>
      <w:r w:rsidR="0051711B" w:rsidRPr="00860110">
        <w:rPr>
          <w:color w:val="000000" w:themeColor="text1"/>
          <w:sz w:val="28"/>
          <w:szCs w:val="28"/>
        </w:rPr>
        <w:t>Розроблення відповідних схем організації дорожн</w:t>
      </w:r>
      <w:r w:rsidR="00A525B9">
        <w:rPr>
          <w:color w:val="000000" w:themeColor="text1"/>
          <w:sz w:val="28"/>
          <w:szCs w:val="28"/>
        </w:rPr>
        <w:t>ього</w:t>
      </w:r>
      <w:r w:rsidR="0051711B" w:rsidRPr="00860110">
        <w:rPr>
          <w:color w:val="000000" w:themeColor="text1"/>
          <w:sz w:val="28"/>
          <w:szCs w:val="28"/>
        </w:rPr>
        <w:t xml:space="preserve"> рух</w:t>
      </w:r>
      <w:r w:rsidR="00A525B9">
        <w:rPr>
          <w:color w:val="000000" w:themeColor="text1"/>
          <w:sz w:val="28"/>
          <w:szCs w:val="28"/>
        </w:rPr>
        <w:t>у</w:t>
      </w:r>
      <w:r w:rsidR="00675B9E" w:rsidRPr="00860110">
        <w:rPr>
          <w:color w:val="000000" w:themeColor="text1"/>
          <w:sz w:val="28"/>
          <w:szCs w:val="28"/>
        </w:rPr>
        <w:t xml:space="preserve"> з урахуванням вимог цього рішення</w:t>
      </w:r>
      <w:r w:rsidR="0051711B" w:rsidRPr="00860110">
        <w:rPr>
          <w:color w:val="000000" w:themeColor="text1"/>
          <w:sz w:val="28"/>
          <w:szCs w:val="28"/>
        </w:rPr>
        <w:t>.</w:t>
      </w:r>
    </w:p>
    <w:p w14:paraId="353F65CA" w14:textId="67DD2AD4" w:rsidR="0051711B" w:rsidRPr="00860110" w:rsidRDefault="00D641D2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4</w:t>
      </w:r>
      <w:r w:rsidR="0051711B" w:rsidRPr="00860110">
        <w:rPr>
          <w:color w:val="000000" w:themeColor="text1"/>
          <w:sz w:val="28"/>
          <w:szCs w:val="28"/>
        </w:rPr>
        <w:t>.2.</w:t>
      </w:r>
      <w:r w:rsidR="00860110">
        <w:rPr>
          <w:color w:val="000000" w:themeColor="text1"/>
          <w:sz w:val="28"/>
          <w:szCs w:val="28"/>
        </w:rPr>
        <w:t> </w:t>
      </w:r>
      <w:r w:rsidR="00610D3D" w:rsidRPr="00860110">
        <w:rPr>
          <w:color w:val="000000" w:themeColor="text1"/>
          <w:sz w:val="28"/>
          <w:szCs w:val="28"/>
        </w:rPr>
        <w:t xml:space="preserve">Попереднє погодження розроблених схем організації дорожнього руху (інших документів, що регулюють питання організації дорожнього руху) з </w:t>
      </w:r>
      <w:r w:rsidR="002F00ED">
        <w:rPr>
          <w:color w:val="000000" w:themeColor="text1"/>
          <w:sz w:val="28"/>
          <w:szCs w:val="28"/>
        </w:rPr>
        <w:t>К</w:t>
      </w:r>
      <w:r w:rsidR="00610D3D" w:rsidRPr="00860110">
        <w:rPr>
          <w:color w:val="000000" w:themeColor="text1"/>
          <w:sz w:val="28"/>
          <w:szCs w:val="28"/>
        </w:rPr>
        <w:t>омунальним спеціалізованим монтажно-експлуатаційним підприємством</w:t>
      </w:r>
      <w:r w:rsidR="00675B9E" w:rsidRPr="00860110">
        <w:rPr>
          <w:color w:val="000000" w:themeColor="text1"/>
          <w:sz w:val="28"/>
          <w:szCs w:val="28"/>
        </w:rPr>
        <w:t xml:space="preserve"> (КСМЕП)</w:t>
      </w:r>
      <w:r w:rsidR="00610D3D" w:rsidRPr="00860110">
        <w:rPr>
          <w:color w:val="000000" w:themeColor="text1"/>
          <w:sz w:val="28"/>
          <w:szCs w:val="28"/>
        </w:rPr>
        <w:t xml:space="preserve"> на предмет </w:t>
      </w:r>
      <w:r w:rsidR="00675B9E" w:rsidRPr="00860110">
        <w:rPr>
          <w:color w:val="000000" w:themeColor="text1"/>
          <w:sz w:val="28"/>
          <w:szCs w:val="28"/>
        </w:rPr>
        <w:t>повного врахування існуючих умов руху, раніше розроблених та погоджених рішень з організації дорожнього руху.</w:t>
      </w:r>
    </w:p>
    <w:p w14:paraId="09AE4CFC" w14:textId="57AA754A" w:rsidR="00D641D2" w:rsidRPr="00860110" w:rsidRDefault="00D641D2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lastRenderedPageBreak/>
        <w:t xml:space="preserve">Попереднє погодження розроблених схем організації дорожнього руху (інших документів, що регулюють питання організації дорожнього руху) </w:t>
      </w:r>
      <w:r w:rsidR="002F00ED">
        <w:rPr>
          <w:color w:val="000000" w:themeColor="text1"/>
          <w:sz w:val="28"/>
          <w:szCs w:val="28"/>
        </w:rPr>
        <w:t>К</w:t>
      </w:r>
      <w:r w:rsidRPr="00860110">
        <w:rPr>
          <w:color w:val="000000" w:themeColor="text1"/>
          <w:sz w:val="28"/>
          <w:szCs w:val="28"/>
        </w:rPr>
        <w:t>омунальним спеціалізованим монтажно-експлуатаційним підприємством (КСМЕП) не може перевищувати трьох робочих днів з моменту отримання підприємством від замовників, що визначені п. 3 цього рішення, відповідних документів.</w:t>
      </w:r>
    </w:p>
    <w:p w14:paraId="1F3050DB" w14:textId="1CBB4749" w:rsidR="00610D3D" w:rsidRPr="00860110" w:rsidRDefault="00D641D2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4</w:t>
      </w:r>
      <w:r w:rsidR="00610D3D" w:rsidRPr="00860110">
        <w:rPr>
          <w:color w:val="000000" w:themeColor="text1"/>
          <w:sz w:val="28"/>
          <w:szCs w:val="28"/>
        </w:rPr>
        <w:t>.3.</w:t>
      </w:r>
      <w:r w:rsidR="00860110">
        <w:rPr>
          <w:color w:val="000000" w:themeColor="text1"/>
          <w:sz w:val="28"/>
          <w:szCs w:val="28"/>
        </w:rPr>
        <w:t> </w:t>
      </w:r>
      <w:r w:rsidR="00610D3D" w:rsidRPr="00860110">
        <w:rPr>
          <w:color w:val="000000" w:themeColor="text1"/>
          <w:sz w:val="28"/>
          <w:szCs w:val="28"/>
        </w:rPr>
        <w:t>Погодження (за необхідності) розробленої проєктної документації (окремих розділів проєктної документації) з організації дорожнього руху та відповідн</w:t>
      </w:r>
      <w:r w:rsidR="002F00ED">
        <w:rPr>
          <w:color w:val="000000" w:themeColor="text1"/>
          <w:sz w:val="28"/>
          <w:szCs w:val="28"/>
        </w:rPr>
        <w:t>их</w:t>
      </w:r>
      <w:r w:rsidR="00610D3D" w:rsidRPr="00860110">
        <w:rPr>
          <w:color w:val="000000" w:themeColor="text1"/>
          <w:sz w:val="28"/>
          <w:szCs w:val="28"/>
        </w:rPr>
        <w:t xml:space="preserve"> схем організації дорожнього руху з Управлінням патрульної поліції в Миколаївській області.</w:t>
      </w:r>
    </w:p>
    <w:p w14:paraId="1B474E60" w14:textId="77777777" w:rsidR="00CA4FC8" w:rsidRPr="00860110" w:rsidRDefault="00CA4FC8" w:rsidP="008601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CFC6D0B" w14:textId="1AD0B6DE" w:rsidR="0019307C" w:rsidRPr="00860110" w:rsidRDefault="00D641D2" w:rsidP="008601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5</w:t>
      </w:r>
      <w:r w:rsidR="0019307C" w:rsidRPr="00860110">
        <w:rPr>
          <w:color w:val="000000" w:themeColor="text1"/>
          <w:sz w:val="28"/>
          <w:szCs w:val="28"/>
        </w:rPr>
        <w:t>.</w:t>
      </w:r>
      <w:r w:rsidR="00860110">
        <w:rPr>
          <w:color w:val="000000" w:themeColor="text1"/>
          <w:sz w:val="28"/>
          <w:szCs w:val="28"/>
        </w:rPr>
        <w:t> </w:t>
      </w:r>
      <w:r w:rsidR="0019307C" w:rsidRPr="00860110">
        <w:rPr>
          <w:color w:val="000000" w:themeColor="text1"/>
          <w:sz w:val="28"/>
          <w:szCs w:val="28"/>
        </w:rPr>
        <w:t xml:space="preserve">Контроль за виконанням </w:t>
      </w:r>
      <w:r w:rsidR="002F00ED">
        <w:rPr>
          <w:color w:val="000000" w:themeColor="text1"/>
          <w:sz w:val="28"/>
          <w:szCs w:val="28"/>
        </w:rPr>
        <w:t>дано</w:t>
      </w:r>
      <w:r w:rsidR="0019307C" w:rsidRPr="00860110">
        <w:rPr>
          <w:color w:val="000000" w:themeColor="text1"/>
          <w:sz w:val="28"/>
          <w:szCs w:val="28"/>
        </w:rPr>
        <w:t>го рішення покласти на заступника міського голови Андрієнка Ю.Г.</w:t>
      </w:r>
    </w:p>
    <w:p w14:paraId="58100673" w14:textId="0FBB4B7E" w:rsidR="00E3388A" w:rsidRDefault="00E3388A" w:rsidP="008601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F4BD60D" w14:textId="77777777" w:rsidR="00860110" w:rsidRPr="00860110" w:rsidRDefault="00860110" w:rsidP="008601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08606CF" w14:textId="77777777" w:rsidR="00E3388A" w:rsidRPr="00860110" w:rsidRDefault="00E3388A" w:rsidP="008601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84804B7" w14:textId="6F0D8B82" w:rsidR="00F31B8B" w:rsidRPr="00860110" w:rsidRDefault="00CA4FC8" w:rsidP="008601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0110">
        <w:rPr>
          <w:color w:val="000000" w:themeColor="text1"/>
          <w:sz w:val="28"/>
          <w:szCs w:val="28"/>
        </w:rPr>
        <w:t>Міський голова</w:t>
      </w:r>
      <w:r w:rsidR="00452EA0" w:rsidRPr="00860110">
        <w:rPr>
          <w:color w:val="000000" w:themeColor="text1"/>
          <w:sz w:val="28"/>
          <w:szCs w:val="28"/>
        </w:rPr>
        <w:t>                                          </w:t>
      </w:r>
      <w:r w:rsidR="00E3388A" w:rsidRPr="00860110">
        <w:rPr>
          <w:color w:val="000000" w:themeColor="text1"/>
          <w:sz w:val="28"/>
          <w:szCs w:val="28"/>
        </w:rPr>
        <w:t xml:space="preserve"> </w:t>
      </w:r>
      <w:r w:rsidR="00B4115B" w:rsidRPr="00860110">
        <w:rPr>
          <w:color w:val="000000" w:themeColor="text1"/>
          <w:sz w:val="28"/>
          <w:szCs w:val="28"/>
        </w:rPr>
        <w:t xml:space="preserve">                                   </w:t>
      </w:r>
      <w:r w:rsidR="00860110">
        <w:rPr>
          <w:color w:val="000000" w:themeColor="text1"/>
          <w:sz w:val="28"/>
          <w:szCs w:val="28"/>
        </w:rPr>
        <w:t xml:space="preserve">        </w:t>
      </w:r>
      <w:r w:rsidRPr="00860110">
        <w:rPr>
          <w:color w:val="000000" w:themeColor="text1"/>
          <w:sz w:val="28"/>
          <w:szCs w:val="28"/>
        </w:rPr>
        <w:t>О.</w:t>
      </w:r>
      <w:r w:rsidR="00860110">
        <w:rPr>
          <w:color w:val="000000" w:themeColor="text1"/>
          <w:sz w:val="28"/>
          <w:szCs w:val="28"/>
        </w:rPr>
        <w:t> </w:t>
      </w:r>
      <w:r w:rsidRPr="00860110">
        <w:rPr>
          <w:color w:val="000000" w:themeColor="text1"/>
          <w:sz w:val="28"/>
          <w:szCs w:val="28"/>
        </w:rPr>
        <w:t>СЄНКЕВИЧ</w:t>
      </w:r>
    </w:p>
    <w:p w14:paraId="38700F1B" w14:textId="05C44458" w:rsidR="00F31B8B" w:rsidRPr="00860110" w:rsidRDefault="00F31B8B" w:rsidP="008601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sectPr w:rsidR="00F31B8B" w:rsidRPr="00860110" w:rsidSect="00860110">
      <w:headerReference w:type="default" r:id="rId7"/>
      <w:pgSz w:w="11906" w:h="16838"/>
      <w:pgMar w:top="1134" w:right="567" w:bottom="1134" w:left="1701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D275F" w14:textId="77777777" w:rsidR="00DC23AE" w:rsidRDefault="00DC23AE">
      <w:pPr>
        <w:spacing w:after="0" w:line="240" w:lineRule="auto"/>
      </w:pPr>
      <w:r>
        <w:separator/>
      </w:r>
    </w:p>
  </w:endnote>
  <w:endnote w:type="continuationSeparator" w:id="0">
    <w:p w14:paraId="70B684C5" w14:textId="77777777" w:rsidR="00DC23AE" w:rsidRDefault="00DC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539A4" w14:textId="77777777" w:rsidR="00DC23AE" w:rsidRDefault="00DC23AE">
      <w:pPr>
        <w:spacing w:after="0" w:line="240" w:lineRule="auto"/>
      </w:pPr>
      <w:r>
        <w:separator/>
      </w:r>
    </w:p>
  </w:footnote>
  <w:footnote w:type="continuationSeparator" w:id="0">
    <w:p w14:paraId="6BAC0D4D" w14:textId="77777777" w:rsidR="00DC23AE" w:rsidRDefault="00DC2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1C56" w14:textId="77777777" w:rsidR="002B632F" w:rsidRDefault="002B632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32543037" w14:textId="77777777" w:rsidR="00705C31" w:rsidRDefault="00705C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A445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450BC"/>
    <w:multiLevelType w:val="hybridMultilevel"/>
    <w:tmpl w:val="8F367DD2"/>
    <w:lvl w:ilvl="0" w:tplc="21869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0A2D99"/>
    <w:multiLevelType w:val="multilevel"/>
    <w:tmpl w:val="A9F218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1156FC5"/>
    <w:multiLevelType w:val="hybridMultilevel"/>
    <w:tmpl w:val="5734D610"/>
    <w:lvl w:ilvl="0" w:tplc="2A16F4B4">
      <w:start w:val="6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E577E"/>
    <w:multiLevelType w:val="hybridMultilevel"/>
    <w:tmpl w:val="83F008EA"/>
    <w:lvl w:ilvl="0" w:tplc="AFAE5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80460299">
    <w:abstractNumId w:val="2"/>
  </w:num>
  <w:num w:numId="2" w16cid:durableId="359624959">
    <w:abstractNumId w:val="3"/>
  </w:num>
  <w:num w:numId="3" w16cid:durableId="2074498938">
    <w:abstractNumId w:val="5"/>
  </w:num>
  <w:num w:numId="4" w16cid:durableId="1076436469">
    <w:abstractNumId w:val="1"/>
  </w:num>
  <w:num w:numId="5" w16cid:durableId="447819059">
    <w:abstractNumId w:val="0"/>
  </w:num>
  <w:num w:numId="6" w16cid:durableId="529608265">
    <w:abstractNumId w:val="6"/>
  </w:num>
  <w:num w:numId="7" w16cid:durableId="1118110028">
    <w:abstractNumId w:val="4"/>
  </w:num>
  <w:num w:numId="8" w16cid:durableId="914903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470E"/>
    <w:rsid w:val="000354EC"/>
    <w:rsid w:val="000433C4"/>
    <w:rsid w:val="000505B5"/>
    <w:rsid w:val="000D2735"/>
    <w:rsid w:val="000F624B"/>
    <w:rsid w:val="00110EF0"/>
    <w:rsid w:val="00130182"/>
    <w:rsid w:val="00134044"/>
    <w:rsid w:val="0019307C"/>
    <w:rsid w:val="001B3BA4"/>
    <w:rsid w:val="001C19E5"/>
    <w:rsid w:val="00200356"/>
    <w:rsid w:val="00211952"/>
    <w:rsid w:val="00212CD3"/>
    <w:rsid w:val="00214C85"/>
    <w:rsid w:val="00221334"/>
    <w:rsid w:val="002443F1"/>
    <w:rsid w:val="00273F8C"/>
    <w:rsid w:val="00276EE6"/>
    <w:rsid w:val="002B632F"/>
    <w:rsid w:val="002C5386"/>
    <w:rsid w:val="002F00ED"/>
    <w:rsid w:val="00325284"/>
    <w:rsid w:val="00357421"/>
    <w:rsid w:val="003A0BDF"/>
    <w:rsid w:val="003B3B5E"/>
    <w:rsid w:val="003C3326"/>
    <w:rsid w:val="003C7DDA"/>
    <w:rsid w:val="003E0AE1"/>
    <w:rsid w:val="003F0D71"/>
    <w:rsid w:val="00452EA0"/>
    <w:rsid w:val="00490AA1"/>
    <w:rsid w:val="00492EAC"/>
    <w:rsid w:val="004965B8"/>
    <w:rsid w:val="004F4225"/>
    <w:rsid w:val="004F75E8"/>
    <w:rsid w:val="00512FA8"/>
    <w:rsid w:val="0051711B"/>
    <w:rsid w:val="00521A5F"/>
    <w:rsid w:val="0054027E"/>
    <w:rsid w:val="00563AC5"/>
    <w:rsid w:val="00565064"/>
    <w:rsid w:val="00565FE4"/>
    <w:rsid w:val="005873E3"/>
    <w:rsid w:val="005A0936"/>
    <w:rsid w:val="005E4520"/>
    <w:rsid w:val="005F73CD"/>
    <w:rsid w:val="00601418"/>
    <w:rsid w:val="00610D3D"/>
    <w:rsid w:val="006172ED"/>
    <w:rsid w:val="00625BDE"/>
    <w:rsid w:val="00670A21"/>
    <w:rsid w:val="00675B9E"/>
    <w:rsid w:val="00690F4A"/>
    <w:rsid w:val="006B4A62"/>
    <w:rsid w:val="006E4EF1"/>
    <w:rsid w:val="006F5F51"/>
    <w:rsid w:val="0070214B"/>
    <w:rsid w:val="00705C31"/>
    <w:rsid w:val="0071569E"/>
    <w:rsid w:val="00733048"/>
    <w:rsid w:val="00733F97"/>
    <w:rsid w:val="00762617"/>
    <w:rsid w:val="00782D25"/>
    <w:rsid w:val="007A3751"/>
    <w:rsid w:val="007D11D4"/>
    <w:rsid w:val="007D1B53"/>
    <w:rsid w:val="00800CD2"/>
    <w:rsid w:val="00802FE8"/>
    <w:rsid w:val="00813D64"/>
    <w:rsid w:val="00821A60"/>
    <w:rsid w:val="00826AFC"/>
    <w:rsid w:val="00843F2B"/>
    <w:rsid w:val="00852819"/>
    <w:rsid w:val="00860110"/>
    <w:rsid w:val="008634D7"/>
    <w:rsid w:val="00874376"/>
    <w:rsid w:val="00876EFB"/>
    <w:rsid w:val="008A2906"/>
    <w:rsid w:val="008B2527"/>
    <w:rsid w:val="008C61A2"/>
    <w:rsid w:val="008F0916"/>
    <w:rsid w:val="00970ABE"/>
    <w:rsid w:val="00987332"/>
    <w:rsid w:val="009A72AF"/>
    <w:rsid w:val="009C4CD4"/>
    <w:rsid w:val="009C7270"/>
    <w:rsid w:val="00A30718"/>
    <w:rsid w:val="00A525B9"/>
    <w:rsid w:val="00A549D6"/>
    <w:rsid w:val="00A86D83"/>
    <w:rsid w:val="00AC3BED"/>
    <w:rsid w:val="00AD0D39"/>
    <w:rsid w:val="00AD0F06"/>
    <w:rsid w:val="00AF0CBD"/>
    <w:rsid w:val="00B05505"/>
    <w:rsid w:val="00B4115B"/>
    <w:rsid w:val="00B519A4"/>
    <w:rsid w:val="00B55941"/>
    <w:rsid w:val="00B61F69"/>
    <w:rsid w:val="00B71CE1"/>
    <w:rsid w:val="00B853F1"/>
    <w:rsid w:val="00B8571F"/>
    <w:rsid w:val="00B86F35"/>
    <w:rsid w:val="00BB0C50"/>
    <w:rsid w:val="00BB609F"/>
    <w:rsid w:val="00BC4F10"/>
    <w:rsid w:val="00BE4BE9"/>
    <w:rsid w:val="00C01E8E"/>
    <w:rsid w:val="00C031A3"/>
    <w:rsid w:val="00C44E75"/>
    <w:rsid w:val="00C81B77"/>
    <w:rsid w:val="00C92ADF"/>
    <w:rsid w:val="00CA4FC8"/>
    <w:rsid w:val="00CA7537"/>
    <w:rsid w:val="00CC738B"/>
    <w:rsid w:val="00CD27AC"/>
    <w:rsid w:val="00D10D77"/>
    <w:rsid w:val="00D11D55"/>
    <w:rsid w:val="00D24B62"/>
    <w:rsid w:val="00D4429E"/>
    <w:rsid w:val="00D641D2"/>
    <w:rsid w:val="00D70D74"/>
    <w:rsid w:val="00D903CE"/>
    <w:rsid w:val="00D91300"/>
    <w:rsid w:val="00DA42A0"/>
    <w:rsid w:val="00DC23AE"/>
    <w:rsid w:val="00DE159F"/>
    <w:rsid w:val="00DE6168"/>
    <w:rsid w:val="00DF08A7"/>
    <w:rsid w:val="00DF5C4E"/>
    <w:rsid w:val="00E05C50"/>
    <w:rsid w:val="00E07F2A"/>
    <w:rsid w:val="00E31D8C"/>
    <w:rsid w:val="00E3388A"/>
    <w:rsid w:val="00E44E69"/>
    <w:rsid w:val="00E620B4"/>
    <w:rsid w:val="00E669FA"/>
    <w:rsid w:val="00E725E6"/>
    <w:rsid w:val="00E87AA0"/>
    <w:rsid w:val="00EB1B90"/>
    <w:rsid w:val="00EC456C"/>
    <w:rsid w:val="00EC7F15"/>
    <w:rsid w:val="00ED548C"/>
    <w:rsid w:val="00EE2703"/>
    <w:rsid w:val="00EF2ECA"/>
    <w:rsid w:val="00F06A71"/>
    <w:rsid w:val="00F13679"/>
    <w:rsid w:val="00F15579"/>
    <w:rsid w:val="00F220D5"/>
    <w:rsid w:val="00F25778"/>
    <w:rsid w:val="00F25B51"/>
    <w:rsid w:val="00F31B8B"/>
    <w:rsid w:val="00F32CCD"/>
    <w:rsid w:val="00FA5938"/>
    <w:rsid w:val="00FB44FE"/>
    <w:rsid w:val="00FC29B3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4EC"/>
  </w:style>
  <w:style w:type="paragraph" w:styleId="8">
    <w:name w:val="heading 8"/>
    <w:basedOn w:val="a0"/>
    <w:next w:val="a0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54EC"/>
    <w:pPr>
      <w:ind w:left="720"/>
      <w:contextualSpacing/>
    </w:pPr>
  </w:style>
  <w:style w:type="paragraph" w:styleId="a5">
    <w:name w:val="header"/>
    <w:basedOn w:val="a0"/>
    <w:link w:val="1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">
    <w:name w:val="Верхній колонтитул Знак1"/>
    <w:basedOn w:val="a1"/>
    <w:link w:val="a5"/>
    <w:uiPriority w:val="99"/>
    <w:rsid w:val="000354EC"/>
  </w:style>
  <w:style w:type="paragraph" w:styleId="a6">
    <w:name w:val="footer"/>
    <w:basedOn w:val="a0"/>
    <w:link w:val="10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Нижній колонтитул Знак1"/>
    <w:basedOn w:val="a1"/>
    <w:link w:val="a6"/>
    <w:uiPriority w:val="99"/>
    <w:rsid w:val="00C01E8E"/>
  </w:style>
  <w:style w:type="paragraph" w:styleId="a7">
    <w:name w:val="Body Text"/>
    <w:basedOn w:val="a0"/>
    <w:link w:val="11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ий текст Знак1"/>
    <w:basedOn w:val="a1"/>
    <w:link w:val="a7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uiPriority w:val="99"/>
    <w:unhideWhenUsed/>
    <w:qFormat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1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2">
    <w:name w:val="Гіперпосилання1"/>
    <w:basedOn w:val="a1"/>
    <w:uiPriority w:val="99"/>
    <w:rsid w:val="002B632F"/>
    <w:rPr>
      <w:rFonts w:cs="Times New Roman"/>
      <w:color w:val="0000FF"/>
      <w:u w:val="single"/>
    </w:rPr>
  </w:style>
  <w:style w:type="character" w:customStyle="1" w:styleId="ab">
    <w:name w:val="Основний текст Знак"/>
    <w:basedOn w:val="a1"/>
    <w:uiPriority w:val="99"/>
    <w:semiHidden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c">
    <w:name w:val="Текст у виносці Знак"/>
    <w:basedOn w:val="a1"/>
    <w:uiPriority w:val="99"/>
    <w:semiHidden/>
    <w:qFormat/>
    <w:locked/>
    <w:rsid w:val="002B632F"/>
    <w:rPr>
      <w:rFonts w:ascii="Segoe UI" w:hAnsi="Segoe UI" w:cs="Mangal"/>
      <w:sz w:val="16"/>
      <w:szCs w:val="16"/>
    </w:rPr>
  </w:style>
  <w:style w:type="character" w:customStyle="1" w:styleId="ad">
    <w:name w:val="Верх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e">
    <w:name w:val="Ниж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paragraph" w:customStyle="1" w:styleId="13">
    <w:name w:val="Заголовок1"/>
    <w:basedOn w:val="a0"/>
    <w:next w:val="a7"/>
    <w:uiPriority w:val="99"/>
    <w:qFormat/>
    <w:rsid w:val="002B63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styleId="af">
    <w:name w:val="List"/>
    <w:basedOn w:val="a7"/>
    <w:uiPriority w:val="99"/>
    <w:rsid w:val="002B632F"/>
    <w:pPr>
      <w:widowControl w:val="0"/>
      <w:suppressAutoHyphens/>
      <w:spacing w:after="140" w:line="276" w:lineRule="auto"/>
    </w:pPr>
    <w:rPr>
      <w:rFonts w:ascii="Liberation Serif" w:eastAsia="Segoe UI" w:hAnsi="Liberation Serif" w:cs="Arial"/>
      <w:color w:val="000000"/>
      <w:lang w:eastAsia="zh-CN" w:bidi="hi-IN"/>
    </w:rPr>
  </w:style>
  <w:style w:type="paragraph" w:styleId="af0">
    <w:name w:val="caption"/>
    <w:basedOn w:val="a0"/>
    <w:uiPriority w:val="99"/>
    <w:qFormat/>
    <w:rsid w:val="002B632F"/>
    <w:pPr>
      <w:widowControl w:val="0"/>
      <w:suppressLineNumbers/>
      <w:suppressAutoHyphens/>
      <w:spacing w:before="120" w:after="120" w:line="240" w:lineRule="auto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af1">
    <w:name w:val="Покажчик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rvps2">
    <w:name w:val="rvps2"/>
    <w:basedOn w:val="a0"/>
    <w:uiPriority w:val="99"/>
    <w:qFormat/>
    <w:rsid w:val="002B632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2">
    <w:name w:val="Вміст таблиці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3">
    <w:name w:val="Balloon Text"/>
    <w:basedOn w:val="a0"/>
    <w:link w:val="14"/>
    <w:uiPriority w:val="99"/>
    <w:semiHidden/>
    <w:qFormat/>
    <w:rsid w:val="002B632F"/>
    <w:pPr>
      <w:widowControl w:val="0"/>
      <w:suppressAutoHyphens/>
      <w:spacing w:after="0" w:line="240" w:lineRule="auto"/>
    </w:pPr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character" w:customStyle="1" w:styleId="14">
    <w:name w:val="Текст у виносці Знак1"/>
    <w:basedOn w:val="a1"/>
    <w:link w:val="af3"/>
    <w:uiPriority w:val="99"/>
    <w:semiHidden/>
    <w:rsid w:val="002B632F"/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paragraph" w:customStyle="1" w:styleId="TableParagraph">
    <w:name w:val="Table Paragraph"/>
    <w:basedOn w:val="a0"/>
    <w:qFormat/>
    <w:rsid w:val="002B632F"/>
    <w:pPr>
      <w:widowControl w:val="0"/>
      <w:suppressAutoHyphens/>
      <w:spacing w:after="0" w:line="240" w:lineRule="auto"/>
      <w:ind w:left="146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4">
    <w:name w:val="Верхній і нижній колонтитули"/>
    <w:basedOn w:val="a0"/>
    <w:qFormat/>
    <w:rsid w:val="002B632F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5">
    <w:name w:val="Заголовок таблиці"/>
    <w:basedOn w:val="af2"/>
    <w:qFormat/>
    <w:rsid w:val="002B632F"/>
    <w:pPr>
      <w:jc w:val="center"/>
    </w:pPr>
    <w:rPr>
      <w:b/>
      <w:bCs/>
    </w:rPr>
  </w:style>
  <w:style w:type="paragraph" w:styleId="a">
    <w:name w:val="List Bullet"/>
    <w:basedOn w:val="a0"/>
    <w:uiPriority w:val="99"/>
    <w:unhideWhenUsed/>
    <w:rsid w:val="002B632F"/>
    <w:pPr>
      <w:widowControl w:val="0"/>
      <w:numPr>
        <w:numId w:val="5"/>
      </w:numPr>
      <w:suppressAutoHyphens/>
      <w:spacing w:after="0" w:line="240" w:lineRule="auto"/>
      <w:contextualSpacing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f6">
    <w:name w:val="Unresolved Mention"/>
    <w:basedOn w:val="a1"/>
    <w:uiPriority w:val="99"/>
    <w:semiHidden/>
    <w:unhideWhenUsed/>
    <w:rsid w:val="006E4EF1"/>
    <w:rPr>
      <w:color w:val="605E5C"/>
      <w:shd w:val="clear" w:color="auto" w:fill="E1DFDD"/>
    </w:rPr>
  </w:style>
  <w:style w:type="character" w:customStyle="1" w:styleId="ui-button-text">
    <w:name w:val="ui-button-text"/>
    <w:basedOn w:val="a1"/>
    <w:rsid w:val="00F31B8B"/>
  </w:style>
  <w:style w:type="character" w:styleId="af7">
    <w:name w:val="Strong"/>
    <w:basedOn w:val="a1"/>
    <w:uiPriority w:val="22"/>
    <w:qFormat/>
    <w:rsid w:val="00BC4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654">
          <w:marLeft w:val="0"/>
          <w:marRight w:val="0"/>
          <w:marTop w:val="120"/>
          <w:marBottom w:val="0"/>
          <w:divBdr>
            <w:top w:val="single" w:sz="6" w:space="4" w:color="DDDDDD"/>
            <w:left w:val="single" w:sz="2" w:space="5" w:color="DDDDDD"/>
            <w:bottom w:val="single" w:sz="2" w:space="6" w:color="DDDDDD"/>
            <w:right w:val="single" w:sz="2" w:space="12" w:color="DDDDDD"/>
          </w:divBdr>
          <w:divsChild>
            <w:div w:id="10392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3322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2</cp:revision>
  <cp:lastPrinted>2025-03-21T06:54:00Z</cp:lastPrinted>
  <dcterms:created xsi:type="dcterms:W3CDTF">2025-03-25T08:07:00Z</dcterms:created>
  <dcterms:modified xsi:type="dcterms:W3CDTF">2025-03-25T08:07:00Z</dcterms:modified>
</cp:coreProperties>
</file>