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8B14" w14:textId="77777777" w:rsidR="00297633" w:rsidRPr="00A340ED" w:rsidRDefault="00297633" w:rsidP="0029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6B03">
        <w:rPr>
          <w:rFonts w:ascii="Times New Roman" w:hAnsi="Times New Roman" w:cs="Times New Roman"/>
          <w:b/>
          <w:bCs/>
          <w:sz w:val="20"/>
          <w:szCs w:val="20"/>
        </w:rPr>
        <w:t>v-ах-070</w:t>
      </w:r>
    </w:p>
    <w:p w14:paraId="43054D51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D73E81B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29C18D2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970EEEE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C8AF49B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9D6B779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D497CA5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73F77B2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8DFB284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8D05D66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C9BFE06" w14:textId="77777777" w:rsidR="00297633" w:rsidRDefault="00297633" w:rsidP="00297633">
      <w:pPr>
        <w:keepNext/>
        <w:keepLines/>
        <w:spacing w:after="0"/>
        <w:ind w:left="-851" w:right="14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B03">
        <w:rPr>
          <w:rFonts w:ascii="Times New Roman" w:hAnsi="Times New Roman" w:cs="Times New Roman"/>
          <w:sz w:val="28"/>
          <w:szCs w:val="28"/>
        </w:rPr>
        <w:t>Про демонтаж тимчасової споруди</w:t>
      </w:r>
    </w:p>
    <w:p w14:paraId="076D2292" w14:textId="426195E9" w:rsidR="00297633" w:rsidRDefault="00297633" w:rsidP="00297633">
      <w:pPr>
        <w:keepNext/>
        <w:keepLines/>
        <w:spacing w:after="0"/>
        <w:ind w:left="-851" w:right="14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bookmarkStart w:id="0" w:name="_Hlk192671303"/>
      <w:bookmarkStart w:id="1" w:name="_Hlk192671254"/>
      <w:r w:rsidRPr="000F173F">
        <w:rPr>
          <w:rFonts w:ascii="Times New Roman" w:hAnsi="Times New Roman" w:cs="Times New Roman"/>
          <w:sz w:val="28"/>
          <w:szCs w:val="28"/>
        </w:rPr>
        <w:t xml:space="preserve">поблизу магазину по </w:t>
      </w:r>
      <w:proofErr w:type="spellStart"/>
      <w:r w:rsidRPr="000F173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6E5E0C">
        <w:rPr>
          <w:rFonts w:ascii="Times New Roman" w:hAnsi="Times New Roman" w:cs="Times New Roman"/>
          <w:sz w:val="28"/>
          <w:szCs w:val="28"/>
        </w:rPr>
        <w:t>.</w:t>
      </w:r>
      <w:r w:rsidRPr="000F173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0D3EE38" w14:textId="77777777" w:rsidR="00297633" w:rsidRDefault="00297633" w:rsidP="00297633">
      <w:pPr>
        <w:keepNext/>
        <w:keepLines/>
        <w:spacing w:after="0"/>
        <w:ind w:left="-851" w:right="14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173F">
        <w:rPr>
          <w:rFonts w:ascii="Times New Roman" w:hAnsi="Times New Roman" w:cs="Times New Roman"/>
          <w:sz w:val="28"/>
          <w:szCs w:val="28"/>
        </w:rPr>
        <w:t>Центральному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73F">
        <w:rPr>
          <w:rFonts w:ascii="Times New Roman" w:hAnsi="Times New Roman" w:cs="Times New Roman"/>
          <w:sz w:val="28"/>
          <w:szCs w:val="28"/>
        </w:rPr>
        <w:t xml:space="preserve"> 25-а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73F">
        <w:rPr>
          <w:rFonts w:ascii="Times New Roman" w:hAnsi="Times New Roman" w:cs="Times New Roman"/>
          <w:sz w:val="28"/>
          <w:szCs w:val="28"/>
        </w:rPr>
        <w:t xml:space="preserve">у Заводському </w:t>
      </w:r>
    </w:p>
    <w:p w14:paraId="5D669024" w14:textId="77777777" w:rsidR="00297633" w:rsidRPr="00983D2B" w:rsidRDefault="00297633" w:rsidP="00297633">
      <w:pPr>
        <w:keepNext/>
        <w:keepLines/>
        <w:spacing w:after="0"/>
        <w:ind w:left="-851" w:right="141" w:firstLine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173F">
        <w:rPr>
          <w:rFonts w:ascii="Times New Roman" w:hAnsi="Times New Roman" w:cs="Times New Roman"/>
          <w:sz w:val="28"/>
          <w:szCs w:val="28"/>
        </w:rPr>
        <w:t>районі міста Миколаєва</w:t>
      </w:r>
    </w:p>
    <w:p w14:paraId="42B49EF4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642CED5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C059333" w14:textId="4A8FAC99" w:rsidR="00297633" w:rsidRPr="00983D2B" w:rsidRDefault="00297633" w:rsidP="00297633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– </w:t>
      </w:r>
      <w:bookmarkEnd w:id="2"/>
      <w:r w:rsidRPr="00E43A3B">
        <w:rPr>
          <w:rFonts w:ascii="Times New Roman" w:hAnsi="Times New Roman"/>
          <w:sz w:val="28"/>
          <w:szCs w:val="28"/>
        </w:rPr>
        <w:t>торговельн</w:t>
      </w:r>
      <w:r>
        <w:rPr>
          <w:sz w:val="28"/>
          <w:szCs w:val="28"/>
        </w:rPr>
        <w:t>ий</w:t>
      </w:r>
      <w:r w:rsidRPr="00E43A3B">
        <w:rPr>
          <w:rFonts w:ascii="Times New Roman" w:hAnsi="Times New Roman"/>
          <w:sz w:val="28"/>
          <w:szCs w:val="28"/>
        </w:rPr>
        <w:t xml:space="preserve"> кіоск</w:t>
      </w:r>
      <w:bookmarkStart w:id="3" w:name="_Hlk191553837"/>
      <w:r>
        <w:rPr>
          <w:rFonts w:ascii="Times New Roman" w:hAnsi="Times New Roman"/>
          <w:sz w:val="28"/>
          <w:szCs w:val="28"/>
        </w:rPr>
        <w:t xml:space="preserve">, </w:t>
      </w:r>
      <w:r w:rsidRPr="000F173F">
        <w:rPr>
          <w:rFonts w:ascii="Times New Roman" w:hAnsi="Times New Roman"/>
          <w:sz w:val="28"/>
          <w:szCs w:val="28"/>
        </w:rPr>
        <w:t xml:space="preserve">поблизу магазину по </w:t>
      </w:r>
      <w:proofErr w:type="spellStart"/>
      <w:r w:rsidRPr="000F173F">
        <w:rPr>
          <w:rFonts w:ascii="Times New Roman" w:hAnsi="Times New Roman"/>
          <w:sz w:val="28"/>
          <w:szCs w:val="28"/>
        </w:rPr>
        <w:t>просп</w:t>
      </w:r>
      <w:proofErr w:type="spellEnd"/>
      <w:r w:rsidR="006E5E0C">
        <w:rPr>
          <w:rFonts w:ascii="Times New Roman" w:hAnsi="Times New Roman"/>
          <w:sz w:val="28"/>
          <w:szCs w:val="28"/>
        </w:rPr>
        <w:t>.</w:t>
      </w:r>
      <w:r w:rsidRPr="000F173F">
        <w:rPr>
          <w:rFonts w:ascii="Times New Roman" w:hAnsi="Times New Roman"/>
          <w:sz w:val="28"/>
          <w:szCs w:val="28"/>
        </w:rPr>
        <w:t xml:space="preserve"> Центральному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73F">
        <w:rPr>
          <w:rFonts w:ascii="Times New Roman" w:hAnsi="Times New Roman"/>
          <w:sz w:val="28"/>
          <w:szCs w:val="28"/>
        </w:rPr>
        <w:t xml:space="preserve"> 25-а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43A3B">
        <w:rPr>
          <w:rFonts w:ascii="Times New Roman" w:hAnsi="Times New Roman"/>
          <w:sz w:val="28"/>
          <w:szCs w:val="28"/>
        </w:rPr>
        <w:t xml:space="preserve"> Заводськ</w:t>
      </w:r>
      <w:r>
        <w:rPr>
          <w:rFonts w:ascii="Times New Roman" w:hAnsi="Times New Roman"/>
          <w:sz w:val="28"/>
          <w:szCs w:val="28"/>
        </w:rPr>
        <w:t>ому</w:t>
      </w:r>
      <w:r w:rsidRPr="00E43A3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і</w:t>
      </w:r>
      <w:r w:rsidRPr="004B546E">
        <w:rPr>
          <w:rFonts w:ascii="Times New Roman" w:hAnsi="Times New Roman"/>
          <w:sz w:val="28"/>
          <w:szCs w:val="28"/>
        </w:rPr>
        <w:t xml:space="preserve"> міста Миколаєва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земельній ділянці з кадастровим </w:t>
      </w:r>
      <w:r w:rsidRPr="00706B03">
        <w:rPr>
          <w:rFonts w:ascii="Times New Roman" w:hAnsi="Times New Roman"/>
          <w:sz w:val="28"/>
          <w:szCs w:val="28"/>
        </w:rPr>
        <w:t xml:space="preserve">номером 4810136300:01:020:0040,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. 2.3, </w:t>
      </w:r>
      <w:r>
        <w:rPr>
          <w:rFonts w:ascii="Times New Roman" w:hAnsi="Times New Roman"/>
          <w:sz w:val="28"/>
          <w:szCs w:val="28"/>
        </w:rPr>
        <w:t xml:space="preserve">2.4, </w:t>
      </w:r>
      <w:r w:rsidRPr="00983D2B">
        <w:rPr>
          <w:rFonts w:ascii="Times New Roman" w:hAnsi="Times New Roman"/>
          <w:sz w:val="28"/>
          <w:szCs w:val="28"/>
        </w:rPr>
        <w:t xml:space="preserve"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83D2B">
        <w:rPr>
          <w:rFonts w:ascii="Times New Roman" w:hAnsi="Times New Roman"/>
          <w:sz w:val="28"/>
          <w:szCs w:val="28"/>
        </w:rPr>
        <w:t>(з</w:t>
      </w:r>
      <w:r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983D2B">
        <w:rPr>
          <w:rFonts w:ascii="Times New Roman" w:hAnsi="Times New Roman"/>
          <w:sz w:val="28"/>
          <w:szCs w:val="28"/>
        </w:rPr>
        <w:t xml:space="preserve"> рішення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83D2B">
        <w:rPr>
          <w:rFonts w:ascii="Times New Roman" w:hAnsi="Times New Roman"/>
          <w:sz w:val="28"/>
          <w:szCs w:val="28"/>
        </w:rPr>
        <w:t xml:space="preserve">.02.2025 № </w:t>
      </w:r>
      <w:r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 будівництва та житлово-комунального господарства України </w:t>
      </w:r>
      <w:bookmarkStart w:id="4" w:name="_Hlk191300606"/>
      <w:r w:rsidRPr="00983D2B">
        <w:rPr>
          <w:rFonts w:ascii="Times New Roman" w:hAnsi="Times New Roman"/>
          <w:sz w:val="28"/>
          <w:szCs w:val="28"/>
        </w:rPr>
        <w:t xml:space="preserve">від </w:t>
      </w:r>
      <w:bookmarkEnd w:id="4"/>
      <w:r w:rsidRPr="00983D2B">
        <w:rPr>
          <w:rFonts w:ascii="Times New Roman" w:hAnsi="Times New Roman"/>
          <w:sz w:val="28"/>
          <w:szCs w:val="28"/>
        </w:rPr>
        <w:t>21.10.2011 № 244, зареєстрованим в Міністерстві юстиції України від 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59, Закону України «Про місцеве самоврядування в Україні» виконком міської ради</w:t>
      </w:r>
    </w:p>
    <w:p w14:paraId="2CECF2DB" w14:textId="77777777" w:rsidR="00297633" w:rsidRPr="00983D2B" w:rsidRDefault="00297633" w:rsidP="00297633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192D819F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1D25DDF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E67F4D2" w14:textId="704B4802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Демонтувати тимчасову споруду </w:t>
      </w:r>
      <w:r>
        <w:rPr>
          <w:sz w:val="28"/>
          <w:szCs w:val="28"/>
        </w:rPr>
        <w:t>–</w:t>
      </w:r>
      <w:r w:rsidRPr="00983D2B">
        <w:rPr>
          <w:sz w:val="28"/>
          <w:szCs w:val="28"/>
        </w:rPr>
        <w:t xml:space="preserve"> </w:t>
      </w:r>
      <w:r w:rsidRPr="00CF39C2">
        <w:rPr>
          <w:sz w:val="28"/>
          <w:szCs w:val="28"/>
        </w:rPr>
        <w:t xml:space="preserve">торгівельний кіоск </w:t>
      </w:r>
      <w:r w:rsidRPr="00E0376E">
        <w:rPr>
          <w:sz w:val="28"/>
          <w:szCs w:val="28"/>
        </w:rPr>
        <w:t xml:space="preserve">поблизу магазину по </w:t>
      </w:r>
      <w:proofErr w:type="spellStart"/>
      <w:r w:rsidRPr="00E0376E">
        <w:rPr>
          <w:sz w:val="28"/>
          <w:szCs w:val="28"/>
        </w:rPr>
        <w:t>просп</w:t>
      </w:r>
      <w:proofErr w:type="spellEnd"/>
      <w:r w:rsidR="006E5E0C">
        <w:rPr>
          <w:sz w:val="28"/>
          <w:szCs w:val="28"/>
        </w:rPr>
        <w:t>.</w:t>
      </w:r>
      <w:r w:rsidRPr="00E0376E">
        <w:rPr>
          <w:sz w:val="28"/>
          <w:szCs w:val="28"/>
        </w:rPr>
        <w:t xml:space="preserve"> Центральному, 25-а у Заводському районі міста Миколаєва на земельній ділянці  з кадастровим номером 4810136300:01:020:0040,</w:t>
      </w:r>
      <w:r w:rsidRPr="00983D2B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75282110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894EA3" w14:textId="5EF0ED5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 - </w:t>
      </w:r>
      <w:r w:rsidRPr="00E43A3B">
        <w:rPr>
          <w:sz w:val="28"/>
          <w:szCs w:val="28"/>
        </w:rPr>
        <w:t>торговельн</w:t>
      </w:r>
      <w:r>
        <w:rPr>
          <w:sz w:val="28"/>
          <w:szCs w:val="28"/>
        </w:rPr>
        <w:t>ий</w:t>
      </w:r>
      <w:r w:rsidRPr="00E43A3B">
        <w:rPr>
          <w:sz w:val="28"/>
          <w:szCs w:val="28"/>
        </w:rPr>
        <w:t xml:space="preserve"> кіоск </w:t>
      </w:r>
      <w:r w:rsidRPr="00E0376E">
        <w:rPr>
          <w:sz w:val="28"/>
          <w:szCs w:val="28"/>
        </w:rPr>
        <w:t xml:space="preserve">поблизу магазину по </w:t>
      </w:r>
      <w:proofErr w:type="spellStart"/>
      <w:r w:rsidRPr="00E0376E">
        <w:rPr>
          <w:sz w:val="28"/>
          <w:szCs w:val="28"/>
        </w:rPr>
        <w:t>просп</w:t>
      </w:r>
      <w:proofErr w:type="spellEnd"/>
      <w:r w:rsidR="006E5E0C">
        <w:rPr>
          <w:sz w:val="28"/>
          <w:szCs w:val="28"/>
        </w:rPr>
        <w:t>.</w:t>
      </w:r>
      <w:r w:rsidRPr="00E0376E">
        <w:rPr>
          <w:sz w:val="28"/>
          <w:szCs w:val="28"/>
        </w:rPr>
        <w:t xml:space="preserve"> Центральному, 25-а у Заводському районі міста Миколаєва на земельній ділянці  з кадастровим номером 4810136300:01:020:0040</w:t>
      </w:r>
      <w:r>
        <w:rPr>
          <w:sz w:val="28"/>
          <w:szCs w:val="28"/>
        </w:rPr>
        <w:t>.</w:t>
      </w:r>
    </w:p>
    <w:p w14:paraId="719A8560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FFB9CA0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02B47D92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41FC8A" w14:textId="77777777" w:rsidR="00297633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82244F" w14:textId="77777777" w:rsidR="00297633" w:rsidRPr="00983D2B" w:rsidRDefault="00297633" w:rsidP="00297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AB7C3F1" w14:textId="77777777" w:rsidR="00297633" w:rsidRPr="00983D2B" w:rsidRDefault="00297633" w:rsidP="0029763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42402F56" w14:textId="6D558F1A" w:rsidR="00A60FC3" w:rsidRDefault="00A60FC3"/>
    <w:p w14:paraId="065FCE29" w14:textId="2474BC29" w:rsidR="00297633" w:rsidRDefault="00297633"/>
    <w:p w14:paraId="2D632C64" w14:textId="50AAB458" w:rsidR="00297633" w:rsidRDefault="00297633"/>
    <w:p w14:paraId="3FD580C4" w14:textId="7CB9AF26" w:rsidR="00297633" w:rsidRDefault="00297633"/>
    <w:p w14:paraId="7A813DBC" w14:textId="4B2A5C18" w:rsidR="00297633" w:rsidRDefault="00297633"/>
    <w:p w14:paraId="331BD5DE" w14:textId="4DE8749F" w:rsidR="00297633" w:rsidRDefault="00297633"/>
    <w:p w14:paraId="69CEE2D5" w14:textId="40E0F4DF" w:rsidR="00297633" w:rsidRDefault="00297633"/>
    <w:p w14:paraId="111EF3A5" w14:textId="6B75B23E" w:rsidR="00297633" w:rsidRDefault="00297633"/>
    <w:p w14:paraId="1D43E24C" w14:textId="504D3521" w:rsidR="00297633" w:rsidRDefault="00297633"/>
    <w:p w14:paraId="3CFC23AE" w14:textId="2FF1AB3F" w:rsidR="00297633" w:rsidRDefault="00297633"/>
    <w:p w14:paraId="65434BFA" w14:textId="61C6A995" w:rsidR="00297633" w:rsidRDefault="00297633"/>
    <w:p w14:paraId="1D64AB52" w14:textId="3A0D3BBC" w:rsidR="00297633" w:rsidRDefault="00297633"/>
    <w:p w14:paraId="28B9780F" w14:textId="6E3FAC57" w:rsidR="00297633" w:rsidRDefault="00297633"/>
    <w:p w14:paraId="1BC37E18" w14:textId="35C91531" w:rsidR="00297633" w:rsidRDefault="00297633"/>
    <w:p w14:paraId="7E3ED4A9" w14:textId="4B714BC2" w:rsidR="00297633" w:rsidRDefault="00297633"/>
    <w:p w14:paraId="54742EC3" w14:textId="0832CE27" w:rsidR="00297633" w:rsidRDefault="00297633"/>
    <w:p w14:paraId="201B6372" w14:textId="55C2C582" w:rsidR="00297633" w:rsidRDefault="00297633"/>
    <w:p w14:paraId="2C1FF5CD" w14:textId="612590B0" w:rsidR="00297633" w:rsidRDefault="00297633"/>
    <w:p w14:paraId="792C9A42" w14:textId="3F26CC83" w:rsidR="00297633" w:rsidRDefault="00297633"/>
    <w:sectPr w:rsidR="00297633" w:rsidSect="00297633">
      <w:pgSz w:w="11906" w:h="16838"/>
      <w:pgMar w:top="1843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44"/>
    <w:rsid w:val="00297633"/>
    <w:rsid w:val="004275F1"/>
    <w:rsid w:val="00643B44"/>
    <w:rsid w:val="006E5E0C"/>
    <w:rsid w:val="007A3522"/>
    <w:rsid w:val="007C231F"/>
    <w:rsid w:val="00A60FC3"/>
    <w:rsid w:val="00BB6227"/>
    <w:rsid w:val="00D34CF5"/>
    <w:rsid w:val="00D37605"/>
    <w:rsid w:val="00F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0124"/>
  <w15:chartTrackingRefBased/>
  <w15:docId w15:val="{999EE4B2-EAAC-4094-8E25-3A4061E4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9763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976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</cp:revision>
  <dcterms:created xsi:type="dcterms:W3CDTF">2025-03-24T14:12:00Z</dcterms:created>
  <dcterms:modified xsi:type="dcterms:W3CDTF">2025-03-24T14:12:00Z</dcterms:modified>
</cp:coreProperties>
</file>