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C0A6" w14:textId="5A8771A3" w:rsidR="0072208E" w:rsidRPr="00D25676" w:rsidRDefault="0072208E" w:rsidP="005D408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25676">
        <w:rPr>
          <w:rFonts w:ascii="Times New Roman" w:hAnsi="Times New Roman" w:cs="Times New Roman"/>
          <w:sz w:val="20"/>
          <w:szCs w:val="20"/>
          <w:lang w:val="uk-UA"/>
        </w:rPr>
        <w:t>v-ju-</w:t>
      </w:r>
      <w:r w:rsidR="00B27E25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957DA2">
        <w:rPr>
          <w:rFonts w:ascii="Times New Roman" w:hAnsi="Times New Roman" w:cs="Times New Roman"/>
          <w:sz w:val="20"/>
          <w:szCs w:val="20"/>
          <w:lang w:val="uk-UA"/>
        </w:rPr>
        <w:t>30</w:t>
      </w:r>
    </w:p>
    <w:p w14:paraId="71EC7E0A" w14:textId="77777777" w:rsidR="0072208E" w:rsidRPr="001C646A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AC2864" w14:textId="77777777" w:rsidR="0072208E" w:rsidRPr="001C646A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964764" w14:textId="77777777" w:rsidR="0072208E" w:rsidRPr="001C646A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3D909B" w14:textId="77777777" w:rsidR="0072208E" w:rsidRPr="001C646A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E17CE0" w14:textId="77777777" w:rsidR="0072208E" w:rsidRPr="001C646A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806CCD" w14:textId="77777777" w:rsidR="0072208E" w:rsidRPr="001C646A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DABCA0" w14:textId="77777777" w:rsidR="0072208E" w:rsidRPr="001C646A" w:rsidRDefault="0072208E" w:rsidP="005D4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3D9321" w14:textId="77777777" w:rsidR="0072208E" w:rsidRPr="001C646A" w:rsidRDefault="0072208E" w:rsidP="005D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4777EE" w14:textId="77777777" w:rsidR="00C47FFA" w:rsidRPr="001C646A" w:rsidRDefault="00C47FFA" w:rsidP="005D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BCA52" w14:textId="3D8AC55D" w:rsidR="001D1316" w:rsidRPr="001C646A" w:rsidRDefault="001D1316" w:rsidP="005D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C25D1A" w14:textId="77777777" w:rsidR="005D4085" w:rsidRPr="004627B5" w:rsidRDefault="005D4085" w:rsidP="005D40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B4216A8" w14:textId="02BF869C" w:rsidR="0072208E" w:rsidRPr="000D051C" w:rsidRDefault="0072208E" w:rsidP="004627B5">
      <w:pPr>
        <w:spacing w:after="0" w:line="264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46A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14:paraId="016BF151" w14:textId="77777777" w:rsidR="0072208E" w:rsidRPr="000D051C" w:rsidRDefault="0072208E" w:rsidP="004627B5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157271" w14:textId="77777777" w:rsidR="0072208E" w:rsidRPr="000D051C" w:rsidRDefault="0072208E" w:rsidP="004627B5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D40D80" w14:textId="47D9AD62" w:rsidR="0072208E" w:rsidRPr="000D051C" w:rsidRDefault="0072208E" w:rsidP="004627B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і надані документи щодо зміни договор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протокол засідання громадської комісії з житлових питань при виконкомі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F046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D67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27E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47CA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F04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ст.ст. 103, 105, 106, 107 Житлового кодексу України, рішення виконавчого комітету Миколаївської міської ради від</w:t>
      </w:r>
      <w:r w:rsidR="005D4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13.05.2020 № 373 «Про затвердження переліку документів щодо зміни договору найму житлового приміщення» (із доповненнями), керуючись ст. 40, ч. 6 ст. 59 Закону України «Про місцеве самоврядування в Україні», виконком міської ради</w:t>
      </w:r>
    </w:p>
    <w:p w14:paraId="5C16D289" w14:textId="77777777" w:rsidR="0072208E" w:rsidRPr="000D051C" w:rsidRDefault="0072208E" w:rsidP="004627B5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297AAA2" w14:textId="77777777" w:rsidR="0072208E" w:rsidRPr="000D051C" w:rsidRDefault="0072208E" w:rsidP="004627B5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F79F306" w14:textId="77777777" w:rsidR="0072208E" w:rsidRPr="000D051C" w:rsidRDefault="0072208E" w:rsidP="004627B5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46D15DB" w14:textId="77777777" w:rsidR="0072208E" w:rsidRPr="004627B5" w:rsidRDefault="0072208E" w:rsidP="004627B5">
      <w:pPr>
        <w:spacing w:after="0" w:line="264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1. Змінити договір найму житлового приміщення внаслідок визнання наймачем іншого члена сім’ї:</w:t>
      </w:r>
    </w:p>
    <w:p w14:paraId="27EC42E2" w14:textId="7E274D1B" w:rsidR="0072208E" w:rsidRPr="004627B5" w:rsidRDefault="0072208E" w:rsidP="004627B5">
      <w:pPr>
        <w:spacing w:after="0" w:line="264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1.1. </w:t>
      </w:r>
      <w:r w:rsidR="003D676E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вул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408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1F0460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Погранична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1F0460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, кв.</w:t>
      </w:r>
      <w:r w:rsidR="005D408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1F0460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37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</w:t>
      </w:r>
      <w:r w:rsidR="00DA42EC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="00B27E2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кімнат житловою площею </w:t>
      </w:r>
      <w:r w:rsidR="00B27E2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="001F0460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6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1F0460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8</w:t>
      </w:r>
      <w:r w:rsidR="00247CAA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кв.м,</w:t>
      </w:r>
      <w:r w:rsidRPr="004627B5">
        <w:rPr>
          <w:spacing w:val="-6"/>
          <w:lang w:val="uk-UA"/>
        </w:rPr>
        <w:t xml:space="preserve"> 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у зв’язку зі смертю, із </w:t>
      </w:r>
      <w:r w:rsidR="001F0460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Волошиної Катерини Василівни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 </w:t>
      </w:r>
      <w:r w:rsidR="001F0460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Менлярипову Наталю Юріївну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;</w:t>
      </w:r>
    </w:p>
    <w:p w14:paraId="26ED31C7" w14:textId="13BD7C4D" w:rsidR="00026A62" w:rsidRPr="004627B5" w:rsidRDefault="0072208E" w:rsidP="004627B5">
      <w:pPr>
        <w:spacing w:after="0" w:line="264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1.2.</w:t>
      </w:r>
      <w:r w:rsidR="001D1316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DA42EC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просп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408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3D676E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Ге</w:t>
      </w:r>
      <w:r w:rsidR="00DA42EC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роїв України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DA42EC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15-А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, кв.</w:t>
      </w:r>
      <w:r w:rsidR="005D408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DA42EC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92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</w:t>
      </w:r>
      <w:r w:rsidR="00DA42EC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кімнат житловою площею </w:t>
      </w:r>
      <w:r w:rsidR="00DA42EC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43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3D676E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кв.м, у зв’язку зі смертю, із </w:t>
      </w:r>
      <w:r w:rsidR="00DA42EC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Бучковської Ірини Вікторівни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 </w:t>
      </w:r>
      <w:r w:rsidR="00DA42EC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Андрющенко Катерину Володимирівну;</w:t>
      </w:r>
    </w:p>
    <w:p w14:paraId="745811EE" w14:textId="3B3A78DF" w:rsidR="00DA42EC" w:rsidRPr="004627B5" w:rsidRDefault="00DA42EC" w:rsidP="004627B5">
      <w:pPr>
        <w:spacing w:after="0" w:line="264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1.3.</w:t>
      </w:r>
      <w:r w:rsidR="004627B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A117B9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вул. Михайла Козлова, 73, кв. 8 із 1 кімнати житловою площею 14,8 кв.м, у зв’язку зі смертю, із Тарасової Анастасії Іванівни на Тарасова Анатолія Івановича;</w:t>
      </w:r>
    </w:p>
    <w:p w14:paraId="60DDC435" w14:textId="0DB99BAE" w:rsidR="00A117B9" w:rsidRPr="004627B5" w:rsidRDefault="00A117B9" w:rsidP="004627B5">
      <w:pPr>
        <w:spacing w:after="0" w:line="264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1.4.</w:t>
      </w:r>
      <w:r w:rsidR="004627B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957DA2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вул. Озерна, 35, кв. 91 із 3 кімнат житловою площею 39,1 кв.м, у зв’язку зі смертю, із Лібкінда Ігоря Мусійовича на Лібкінд Тетян</w:t>
      </w:r>
      <w:r w:rsidR="00262BF4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="00957DA2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Володимирівну;</w:t>
      </w:r>
    </w:p>
    <w:p w14:paraId="32C1966D" w14:textId="2CF8D08B" w:rsidR="00262BF4" w:rsidRPr="004627B5" w:rsidRDefault="00957DA2" w:rsidP="004627B5">
      <w:pPr>
        <w:spacing w:after="0" w:line="264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1.5.</w:t>
      </w:r>
      <w:r w:rsidR="004627B5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вул. </w:t>
      </w:r>
      <w:r w:rsidR="00262BF4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Євгена Храпка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262BF4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109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кв. </w:t>
      </w:r>
      <w:r w:rsidR="00262BF4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63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1 кімнати житловою площею 1</w:t>
      </w:r>
      <w:r w:rsidR="002233A1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9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2233A1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кв.м, у зв’язку зі смертю, із </w:t>
      </w:r>
      <w:r w:rsidR="00262BF4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Магдича Валерія Ільковича</w:t>
      </w:r>
      <w:r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 </w:t>
      </w:r>
      <w:r w:rsidR="00262BF4" w:rsidRPr="004627B5">
        <w:rPr>
          <w:rFonts w:ascii="Times New Roman" w:hAnsi="Times New Roman" w:cs="Times New Roman"/>
          <w:spacing w:val="-6"/>
          <w:sz w:val="28"/>
          <w:szCs w:val="28"/>
          <w:lang w:val="uk-UA"/>
        </w:rPr>
        <w:t>Магдича Олександра Валерійовича.</w:t>
      </w:r>
    </w:p>
    <w:p w14:paraId="67F2747B" w14:textId="648A8FF5" w:rsidR="0072208E" w:rsidRDefault="00E007F1" w:rsidP="004627B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>. Житлово-комунальн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змінити догов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п. 1 цього рішення.</w:t>
      </w:r>
    </w:p>
    <w:p w14:paraId="5B6B72BE" w14:textId="0B424372" w:rsidR="0072208E" w:rsidRPr="000D051C" w:rsidRDefault="00E007F1" w:rsidP="004627B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 Лукова В.Д.</w:t>
      </w:r>
    </w:p>
    <w:p w14:paraId="441DB79E" w14:textId="77777777" w:rsidR="0072208E" w:rsidRPr="000D051C" w:rsidRDefault="0072208E" w:rsidP="004627B5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1A0503" w14:textId="77777777" w:rsidR="0072208E" w:rsidRDefault="0072208E" w:rsidP="004627B5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B272C2" w14:textId="77777777" w:rsidR="004627B5" w:rsidRPr="004627B5" w:rsidRDefault="004627B5" w:rsidP="004627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22E95CE9" w14:textId="77777777" w:rsidR="004627B5" w:rsidRPr="004627B5" w:rsidRDefault="004627B5" w:rsidP="004627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27B5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72D5CE26" w14:textId="0D2DCD24" w:rsidR="0072208E" w:rsidRPr="0098730F" w:rsidRDefault="0072208E" w:rsidP="0072208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F72CC9">
        <w:rPr>
          <w:rFonts w:ascii="Times New Roman" w:hAnsi="Times New Roman" w:cs="Times New Roman"/>
          <w:sz w:val="20"/>
          <w:szCs w:val="20"/>
        </w:rPr>
        <w:lastRenderedPageBreak/>
        <w:t>v</w:t>
      </w:r>
      <w:r w:rsidRPr="0098730F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F72CC9">
        <w:rPr>
          <w:rFonts w:ascii="Times New Roman" w:hAnsi="Times New Roman" w:cs="Times New Roman"/>
          <w:sz w:val="20"/>
          <w:szCs w:val="20"/>
        </w:rPr>
        <w:t>ju</w:t>
      </w:r>
      <w:r w:rsidRPr="0098730F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7275BA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957DA2">
        <w:rPr>
          <w:rFonts w:ascii="Times New Roman" w:hAnsi="Times New Roman" w:cs="Times New Roman"/>
          <w:sz w:val="20"/>
          <w:szCs w:val="20"/>
          <w:lang w:val="uk-UA"/>
        </w:rPr>
        <w:t>30</w:t>
      </w:r>
    </w:p>
    <w:p w14:paraId="6ADF95FD" w14:textId="77777777" w:rsidR="0072208E" w:rsidRPr="0098730F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8A0D70" w14:textId="77777777" w:rsidR="0072208E" w:rsidRPr="0098730F" w:rsidRDefault="0072208E" w:rsidP="00722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31324559" w14:textId="365F2904" w:rsidR="0072208E" w:rsidRPr="0098730F" w:rsidRDefault="0072208E" w:rsidP="00722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виконавчого комітету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8730F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0" w:name="_Hlk184207906"/>
      <w:r w:rsidRPr="0098730F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bookmarkEnd w:id="0"/>
      <w:r w:rsidRPr="0098730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F3FA53D" w14:textId="77777777" w:rsidR="0072208E" w:rsidRPr="0098730F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AE3390" w14:textId="5C3EFC5E" w:rsidR="0072208E" w:rsidRPr="0098730F" w:rsidRDefault="0072208E" w:rsidP="0072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t>Суб’єкт подання проєкту рішення виконавчого комітету Миколаївської міської ради «Про зміну договорів найму житлових приміщень» - відділ обліку та розподілу житла ММР, в особі начальника відділу обліку та розподілу житла ММР Войтовича Сергія Анатолійовича, телефон 37-03-08.</w:t>
      </w:r>
    </w:p>
    <w:p w14:paraId="70B72A90" w14:textId="77777777" w:rsidR="003D676E" w:rsidRDefault="003D676E" w:rsidP="0072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8CCAEA" w14:textId="2EA7A6CF" w:rsidR="0072208E" w:rsidRPr="0098730F" w:rsidRDefault="0072208E" w:rsidP="0072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проєкту рішення – головний спеціаліст відділу обліку та розподілу житла ММР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Письменська Ангеліна Василівна</w:t>
      </w:r>
      <w:r w:rsidRPr="0098730F">
        <w:rPr>
          <w:rFonts w:ascii="Times New Roman" w:hAnsi="Times New Roman" w:cs="Times New Roman"/>
          <w:sz w:val="28"/>
          <w:szCs w:val="28"/>
          <w:lang w:val="uk-UA"/>
        </w:rPr>
        <w:t>, телефон 37-00-57.</w:t>
      </w:r>
    </w:p>
    <w:p w14:paraId="6483C84A" w14:textId="77777777" w:rsidR="003D676E" w:rsidRDefault="003D676E" w:rsidP="0072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DBCB14" w14:textId="7F3D0F60" w:rsidR="0072208E" w:rsidRPr="0072208E" w:rsidRDefault="0072208E" w:rsidP="0072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C49">
        <w:rPr>
          <w:rFonts w:ascii="Times New Roman" w:hAnsi="Times New Roman" w:cs="Times New Roman"/>
          <w:sz w:val="28"/>
          <w:szCs w:val="28"/>
        </w:rPr>
        <w:t>Проєкт рішення «</w:t>
      </w:r>
      <w:r w:rsidRPr="0098730F">
        <w:rPr>
          <w:rFonts w:ascii="Times New Roman" w:hAnsi="Times New Roman" w:cs="Times New Roman"/>
          <w:sz w:val="28"/>
          <w:szCs w:val="28"/>
        </w:rPr>
        <w:t>Про зміну договорів найму житлових приміщень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96C49">
        <w:rPr>
          <w:rFonts w:ascii="Times New Roman" w:hAnsi="Times New Roman" w:cs="Times New Roman"/>
          <w:sz w:val="28"/>
          <w:szCs w:val="28"/>
        </w:rPr>
        <w:t xml:space="preserve"> розроблено з метою реалізації права громадян на визнання їх наймачами за раніше укладеними договорами найму житлового приміщення замість попереднього наймача у випадках встановлених законом.</w:t>
      </w:r>
    </w:p>
    <w:p w14:paraId="76A94E4B" w14:textId="77777777" w:rsidR="007275BA" w:rsidRDefault="007275BA" w:rsidP="0072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301AD1" w14:textId="64F874D0" w:rsidR="0072208E" w:rsidRDefault="0072208E" w:rsidP="0072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C49">
        <w:rPr>
          <w:rFonts w:ascii="Times New Roman" w:hAnsi="Times New Roman" w:cs="Times New Roman"/>
          <w:sz w:val="28"/>
          <w:szCs w:val="28"/>
        </w:rPr>
        <w:t>Проєкт рішення «Про зміну договор</w:t>
      </w:r>
      <w:r w:rsidR="00680E3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96C49">
        <w:rPr>
          <w:rFonts w:ascii="Times New Roman" w:hAnsi="Times New Roman" w:cs="Times New Roman"/>
          <w:sz w:val="28"/>
          <w:szCs w:val="28"/>
        </w:rPr>
        <w:t xml:space="preserve"> найму житлов</w:t>
      </w:r>
      <w:r w:rsidR="00680E3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96C49">
        <w:rPr>
          <w:rFonts w:ascii="Times New Roman" w:hAnsi="Times New Roman" w:cs="Times New Roman"/>
          <w:sz w:val="28"/>
          <w:szCs w:val="28"/>
        </w:rPr>
        <w:t xml:space="preserve"> приміщен</w:t>
      </w:r>
      <w:r w:rsidR="00680E3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96C49">
        <w:rPr>
          <w:rFonts w:ascii="Times New Roman" w:hAnsi="Times New Roman" w:cs="Times New Roman"/>
          <w:sz w:val="28"/>
          <w:szCs w:val="28"/>
        </w:rPr>
        <w:t>» підготовлено відповідно до ст.ст.  103, 105, 106, 107 Житлового кодексу України,</w:t>
      </w:r>
      <w:r w:rsidRPr="007C5250">
        <w:t xml:space="preserve"> </w:t>
      </w:r>
      <w:r w:rsidRPr="007C525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5250">
        <w:rPr>
          <w:rFonts w:ascii="Times New Roman" w:hAnsi="Times New Roman" w:cs="Times New Roman"/>
          <w:sz w:val="28"/>
          <w:szCs w:val="28"/>
        </w:rPr>
        <w:t xml:space="preserve"> засідан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C5250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виконкомі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62BF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3E4F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5FF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D67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E4FB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E5FF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E4FB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62BF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96C49">
        <w:rPr>
          <w:rFonts w:ascii="Times New Roman" w:hAnsi="Times New Roman" w:cs="Times New Roman"/>
          <w:sz w:val="28"/>
          <w:szCs w:val="28"/>
        </w:rPr>
        <w:t>рішення виконавчого комітету Миколаївської міської ради від 13.05.2020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C49">
        <w:rPr>
          <w:rFonts w:ascii="Times New Roman" w:hAnsi="Times New Roman" w:cs="Times New Roman"/>
          <w:sz w:val="28"/>
          <w:szCs w:val="28"/>
        </w:rPr>
        <w:t>373 «Про затвердження  переліку документів щодо зміни договору найму житлового приміщення» (із доповненнями), керуючись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C49">
        <w:rPr>
          <w:rFonts w:ascii="Times New Roman" w:hAnsi="Times New Roman" w:cs="Times New Roman"/>
          <w:sz w:val="28"/>
          <w:szCs w:val="28"/>
        </w:rPr>
        <w:t>40, ч.6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C49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81A376" w14:textId="77777777" w:rsidR="0072208E" w:rsidRPr="00C33080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396F54" w14:textId="77777777" w:rsidR="0072208E" w:rsidRPr="00215F74" w:rsidRDefault="0072208E" w:rsidP="00B12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70A9BB" w14:textId="77777777" w:rsidR="0072208E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96C49">
        <w:rPr>
          <w:rFonts w:ascii="Times New Roman" w:hAnsi="Times New Roman" w:cs="Times New Roman"/>
          <w:sz w:val="28"/>
          <w:szCs w:val="28"/>
        </w:rPr>
        <w:t xml:space="preserve">ачальник відділу </w:t>
      </w:r>
    </w:p>
    <w:p w14:paraId="052C37F7" w14:textId="2A098851" w:rsidR="0072208E" w:rsidRPr="00196C49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96C49">
        <w:rPr>
          <w:rFonts w:ascii="Times New Roman" w:hAnsi="Times New Roman" w:cs="Times New Roman"/>
          <w:sz w:val="28"/>
          <w:szCs w:val="28"/>
        </w:rPr>
        <w:t>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розподілу</w:t>
      </w:r>
      <w:r w:rsidRPr="00196C49">
        <w:rPr>
          <w:rFonts w:ascii="Times New Roman" w:hAnsi="Times New Roman" w:cs="Times New Roman"/>
          <w:sz w:val="28"/>
          <w:szCs w:val="28"/>
        </w:rPr>
        <w:t xml:space="preserve"> житла ММР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96C4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С.ВОЙТОВИЧ</w:t>
      </w:r>
    </w:p>
    <w:p w14:paraId="48FDB0CB" w14:textId="77777777" w:rsidR="0072208E" w:rsidRPr="0072208E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C6B926" w14:textId="77777777" w:rsidR="00B12EA8" w:rsidRDefault="00B12EA8" w:rsidP="0001209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30716C70" w14:textId="621B422E" w:rsidR="00C47FFA" w:rsidRDefault="0072208E" w:rsidP="0001209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Ангеліна Письменська, 066 748 32 97</w:t>
      </w:r>
    </w:p>
    <w:p w14:paraId="76E95CBF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F07885C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27A93B3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92925BB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0D1B1C2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35F649B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6AD689D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C2BED53" w14:textId="77777777" w:rsidR="007275BA" w:rsidRDefault="007275B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E6BF2CE" w14:textId="77777777" w:rsidR="003D676E" w:rsidRDefault="003D676E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C51270B" w14:textId="500284FF" w:rsidR="00C47FFA" w:rsidRPr="00C47FFA" w:rsidRDefault="00C47FFA" w:rsidP="00C47FFA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47F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v</w:t>
      </w:r>
      <w:r w:rsidRPr="00C47F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r w:rsidRPr="00C47F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ju</w:t>
      </w:r>
      <w:r w:rsidRPr="00C47FF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r w:rsidR="007275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</w:t>
      </w:r>
      <w:r w:rsidR="00957D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30</w:t>
      </w:r>
    </w:p>
    <w:p w14:paraId="3A202830" w14:textId="77777777" w:rsidR="00C47FFA" w:rsidRPr="00C47FFA" w:rsidRDefault="00C47FFA" w:rsidP="00C47F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EB29CF0" w14:textId="77777777" w:rsidR="00C47FFA" w:rsidRPr="00C47FFA" w:rsidRDefault="00C47FFA" w:rsidP="00C47F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7F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АРКУШ ПОГОДЖЕННЯ</w:t>
      </w:r>
    </w:p>
    <w:p w14:paraId="253BABC9" w14:textId="77777777" w:rsidR="00C47FFA" w:rsidRPr="00C47FFA" w:rsidRDefault="00C47FFA" w:rsidP="00C47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 рішення виконавчого комітету Миколаївської міської ради</w:t>
      </w:r>
    </w:p>
    <w:p w14:paraId="7D39F696" w14:textId="1DBB93B8" w:rsidR="00C47FFA" w:rsidRPr="00C47FFA" w:rsidRDefault="00C47FFA" w:rsidP="00C47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FFA">
        <w:rPr>
          <w:rFonts w:ascii="Courier New" w:eastAsia="Times New Roman" w:hAnsi="Courier New" w:cs="Courier New"/>
          <w:sz w:val="28"/>
          <w:szCs w:val="28"/>
          <w:lang w:eastAsia="ru-RU"/>
        </w:rPr>
        <w:t>«</w:t>
      </w:r>
      <w:r w:rsidRPr="0098730F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Pr="00C47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33B5DE04" w14:textId="77777777" w:rsidR="00C47FFA" w:rsidRPr="00C47FFA" w:rsidRDefault="00C47FFA" w:rsidP="00C47F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808"/>
        <w:gridCol w:w="1500"/>
        <w:gridCol w:w="2500"/>
        <w:gridCol w:w="2020"/>
      </w:tblGrid>
      <w:tr w:rsidR="00C47FFA" w:rsidRPr="00C47FFA" w14:paraId="5B88A80F" w14:textId="77777777" w:rsidTr="00F548CC">
        <w:trPr>
          <w:trHeight w:val="39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0D4D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Найменування посади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389C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Підпис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942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Ініціали, прізвище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31B2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Погодження</w:t>
            </w:r>
          </w:p>
          <w:p w14:paraId="647566C2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нової редакції</w:t>
            </w:r>
          </w:p>
          <w:p w14:paraId="06F40C4D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(у разі внесення змін і доповнень)</w:t>
            </w:r>
          </w:p>
        </w:tc>
      </w:tr>
      <w:tr w:rsidR="00C47FFA" w:rsidRPr="00C47FFA" w14:paraId="54EFF8D8" w14:textId="77777777" w:rsidTr="00F548CC">
        <w:trPr>
          <w:trHeight w:val="397"/>
        </w:trPr>
        <w:tc>
          <w:tcPr>
            <w:tcW w:w="3808" w:type="dxa"/>
            <w:tcBorders>
              <w:top w:val="single" w:sz="4" w:space="0" w:color="auto"/>
            </w:tcBorders>
          </w:tcPr>
          <w:p w14:paraId="24A4293C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8CE97D9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Перший заступник</w:t>
            </w:r>
          </w:p>
          <w:p w14:paraId="38A42A63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міського голови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14:paraId="0CFAE78B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  <w:vAlign w:val="bottom"/>
          </w:tcPr>
          <w:p w14:paraId="10916F3B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В. ЛУКОВ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3664D299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4CC9ACAD" w14:textId="77777777" w:rsidTr="00F548CC">
        <w:trPr>
          <w:trHeight w:val="397"/>
        </w:trPr>
        <w:tc>
          <w:tcPr>
            <w:tcW w:w="3808" w:type="dxa"/>
          </w:tcPr>
          <w:p w14:paraId="152A5854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500" w:type="dxa"/>
          </w:tcPr>
          <w:p w14:paraId="148B4A89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3EB73034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020" w:type="dxa"/>
          </w:tcPr>
          <w:p w14:paraId="14C10AD8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2F1318B8" w14:textId="77777777" w:rsidTr="00F548CC">
        <w:trPr>
          <w:trHeight w:val="397"/>
        </w:trPr>
        <w:tc>
          <w:tcPr>
            <w:tcW w:w="3808" w:type="dxa"/>
          </w:tcPr>
          <w:p w14:paraId="6FF24921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Керуючий справами</w:t>
            </w:r>
          </w:p>
          <w:p w14:paraId="3CEC607D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виконавчого комітету</w:t>
            </w:r>
          </w:p>
          <w:p w14:paraId="533E6BA8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Миколаївської міської ради </w:t>
            </w:r>
          </w:p>
        </w:tc>
        <w:tc>
          <w:tcPr>
            <w:tcW w:w="1500" w:type="dxa"/>
          </w:tcPr>
          <w:p w14:paraId="1CB4FA7A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65F9EA1E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А. ВОЛКОВ</w:t>
            </w:r>
          </w:p>
        </w:tc>
        <w:tc>
          <w:tcPr>
            <w:tcW w:w="2020" w:type="dxa"/>
          </w:tcPr>
          <w:p w14:paraId="3F976BE5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3562C3D5" w14:textId="77777777" w:rsidTr="00F548CC">
        <w:trPr>
          <w:trHeight w:val="397"/>
        </w:trPr>
        <w:tc>
          <w:tcPr>
            <w:tcW w:w="3808" w:type="dxa"/>
          </w:tcPr>
          <w:p w14:paraId="0AA80D3C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6C1067B9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 обліку</w:t>
            </w:r>
          </w:p>
          <w:p w14:paraId="4C681580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та розподілу житла </w:t>
            </w:r>
          </w:p>
          <w:p w14:paraId="500D9B8D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Миколаївської міської ради</w:t>
            </w:r>
          </w:p>
        </w:tc>
        <w:tc>
          <w:tcPr>
            <w:tcW w:w="1500" w:type="dxa"/>
          </w:tcPr>
          <w:p w14:paraId="35155813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0EE0A14E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С. ВОЙТОВИЧ</w:t>
            </w:r>
          </w:p>
        </w:tc>
        <w:tc>
          <w:tcPr>
            <w:tcW w:w="2020" w:type="dxa"/>
          </w:tcPr>
          <w:p w14:paraId="5A98DCFD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4257B4AE" w14:textId="77777777" w:rsidTr="00F548CC">
        <w:trPr>
          <w:trHeight w:val="397"/>
        </w:trPr>
        <w:tc>
          <w:tcPr>
            <w:tcW w:w="3808" w:type="dxa"/>
          </w:tcPr>
          <w:p w14:paraId="28FF87C4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500" w:type="dxa"/>
          </w:tcPr>
          <w:p w14:paraId="6E082552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498CA0B1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020" w:type="dxa"/>
          </w:tcPr>
          <w:p w14:paraId="32FD8157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12B1CE3C" w14:textId="77777777" w:rsidTr="00F548CC">
        <w:trPr>
          <w:trHeight w:val="397"/>
        </w:trPr>
        <w:tc>
          <w:tcPr>
            <w:tcW w:w="3808" w:type="dxa"/>
          </w:tcPr>
          <w:p w14:paraId="39BB5B64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Директор юридичного департаменту Миколаївської міської ради</w:t>
            </w:r>
          </w:p>
        </w:tc>
        <w:tc>
          <w:tcPr>
            <w:tcW w:w="1500" w:type="dxa"/>
          </w:tcPr>
          <w:p w14:paraId="63ADDF8C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2065DDFF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Є. ЮЗВАК</w:t>
            </w:r>
          </w:p>
        </w:tc>
        <w:tc>
          <w:tcPr>
            <w:tcW w:w="2020" w:type="dxa"/>
          </w:tcPr>
          <w:p w14:paraId="7F0234D5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1C20B100" w14:textId="77777777" w:rsidTr="00F548CC">
        <w:trPr>
          <w:trHeight w:val="397"/>
        </w:trPr>
        <w:tc>
          <w:tcPr>
            <w:tcW w:w="3808" w:type="dxa"/>
          </w:tcPr>
          <w:p w14:paraId="4A419B34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500" w:type="dxa"/>
          </w:tcPr>
          <w:p w14:paraId="51EBF7B3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648A77C0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020" w:type="dxa"/>
          </w:tcPr>
          <w:p w14:paraId="2F20E5E8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366A9D77" w14:textId="77777777" w:rsidTr="00F548CC">
        <w:trPr>
          <w:trHeight w:val="397"/>
        </w:trPr>
        <w:tc>
          <w:tcPr>
            <w:tcW w:w="3808" w:type="dxa"/>
          </w:tcPr>
          <w:p w14:paraId="2D331DED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Директор департаменту</w:t>
            </w:r>
          </w:p>
          <w:p w14:paraId="1D0FC72B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забезпечення діяльності</w:t>
            </w:r>
          </w:p>
          <w:p w14:paraId="01588DB3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виконавчих органів</w:t>
            </w:r>
          </w:p>
          <w:p w14:paraId="3D40ADAC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Миколаївської міської ради</w:t>
            </w:r>
          </w:p>
        </w:tc>
        <w:tc>
          <w:tcPr>
            <w:tcW w:w="1500" w:type="dxa"/>
          </w:tcPr>
          <w:p w14:paraId="75536850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1BD5BFA6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С. ОВЧИННІКОВА</w:t>
            </w:r>
          </w:p>
        </w:tc>
        <w:tc>
          <w:tcPr>
            <w:tcW w:w="2020" w:type="dxa"/>
          </w:tcPr>
          <w:p w14:paraId="7225FD12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30035D7E" w14:textId="77777777" w:rsidTr="00F548CC">
        <w:trPr>
          <w:trHeight w:val="397"/>
        </w:trPr>
        <w:tc>
          <w:tcPr>
            <w:tcW w:w="3808" w:type="dxa"/>
          </w:tcPr>
          <w:p w14:paraId="3327B6DF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500" w:type="dxa"/>
          </w:tcPr>
          <w:p w14:paraId="159F5E48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1DF0BEC2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020" w:type="dxa"/>
          </w:tcPr>
          <w:p w14:paraId="37D2E0B5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3958CA0F" w14:textId="77777777" w:rsidTr="00F548CC">
        <w:trPr>
          <w:trHeight w:val="397"/>
        </w:trPr>
        <w:tc>
          <w:tcPr>
            <w:tcW w:w="3808" w:type="dxa"/>
          </w:tcPr>
          <w:p w14:paraId="0C26672B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14:paraId="38509F88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14:paraId="0805061E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14:paraId="43C85AFB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14:paraId="78571DDB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Ангеліна Письменська, </w:t>
            </w:r>
          </w:p>
          <w:p w14:paraId="4121501F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066 748 32 97</w:t>
            </w:r>
          </w:p>
          <w:p w14:paraId="360B8EF4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500" w:type="dxa"/>
          </w:tcPr>
          <w:p w14:paraId="7477EA5F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37674682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020" w:type="dxa"/>
          </w:tcPr>
          <w:p w14:paraId="1008B6C8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47FFA" w:rsidRPr="00C47FFA" w14:paraId="65B8AB72" w14:textId="77777777" w:rsidTr="00F548CC">
        <w:trPr>
          <w:trHeight w:val="397"/>
        </w:trPr>
        <w:tc>
          <w:tcPr>
            <w:tcW w:w="3808" w:type="dxa"/>
          </w:tcPr>
          <w:p w14:paraId="1E4C6C28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7F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Додаток на          арк. в 1 прим.</w:t>
            </w:r>
          </w:p>
        </w:tc>
        <w:tc>
          <w:tcPr>
            <w:tcW w:w="1500" w:type="dxa"/>
          </w:tcPr>
          <w:p w14:paraId="74DDF1AD" w14:textId="77777777" w:rsidR="00C47FFA" w:rsidRPr="00C47FFA" w:rsidRDefault="00C47FFA" w:rsidP="00C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vAlign w:val="bottom"/>
          </w:tcPr>
          <w:p w14:paraId="018D6E11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020" w:type="dxa"/>
          </w:tcPr>
          <w:p w14:paraId="29C42B2A" w14:textId="77777777" w:rsidR="00C47FFA" w:rsidRPr="00C47FFA" w:rsidRDefault="00C47FFA" w:rsidP="00C4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</w:tbl>
    <w:p w14:paraId="15D2D9DF" w14:textId="78961ACD" w:rsidR="00B5698A" w:rsidRPr="00C47FFA" w:rsidRDefault="00B5698A">
      <w:pPr>
        <w:rPr>
          <w:rFonts w:ascii="Times New Roman" w:hAnsi="Times New Roman" w:cs="Times New Roman"/>
          <w:sz w:val="20"/>
          <w:szCs w:val="20"/>
        </w:rPr>
      </w:pPr>
    </w:p>
    <w:sectPr w:rsidR="00B5698A" w:rsidRPr="00C47FFA" w:rsidSect="00247CA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521AC" w14:textId="77777777" w:rsidR="000F5DF4" w:rsidRDefault="000F5DF4" w:rsidP="0072208E">
      <w:pPr>
        <w:spacing w:after="0" w:line="240" w:lineRule="auto"/>
      </w:pPr>
      <w:r>
        <w:separator/>
      </w:r>
    </w:p>
  </w:endnote>
  <w:endnote w:type="continuationSeparator" w:id="0">
    <w:p w14:paraId="27BB3C3A" w14:textId="77777777" w:rsidR="000F5DF4" w:rsidRDefault="000F5DF4" w:rsidP="007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63EC" w14:textId="77777777" w:rsidR="000F5DF4" w:rsidRDefault="000F5DF4" w:rsidP="0072208E">
      <w:pPr>
        <w:spacing w:after="0" w:line="240" w:lineRule="auto"/>
      </w:pPr>
      <w:r>
        <w:separator/>
      </w:r>
    </w:p>
  </w:footnote>
  <w:footnote w:type="continuationSeparator" w:id="0">
    <w:p w14:paraId="4A53F494" w14:textId="77777777" w:rsidR="000F5DF4" w:rsidRDefault="000F5DF4" w:rsidP="0072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8"/>
        <w:szCs w:val="28"/>
      </w:rPr>
      <w:id w:val="1152799925"/>
      <w:docPartObj>
        <w:docPartGallery w:val="Page Numbers (Top of Page)"/>
        <w:docPartUnique/>
      </w:docPartObj>
    </w:sdtPr>
    <w:sdtContent>
      <w:p w14:paraId="31B13A9C" w14:textId="785FC075" w:rsidR="004627B5" w:rsidRPr="004627B5" w:rsidRDefault="004627B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27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27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27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627B5">
          <w:rPr>
            <w:rFonts w:ascii="Times New Roman" w:hAnsi="Times New Roman" w:cs="Times New Roman"/>
            <w:sz w:val="28"/>
            <w:szCs w:val="28"/>
          </w:rPr>
          <w:t>2</w:t>
        </w:r>
        <w:r w:rsidRPr="004627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1A"/>
    <w:rsid w:val="0001209B"/>
    <w:rsid w:val="00020AB4"/>
    <w:rsid w:val="00026A62"/>
    <w:rsid w:val="00035492"/>
    <w:rsid w:val="000A6787"/>
    <w:rsid w:val="000F5DF4"/>
    <w:rsid w:val="001B4FA9"/>
    <w:rsid w:val="001C646A"/>
    <w:rsid w:val="001D0A6B"/>
    <w:rsid w:val="001D1316"/>
    <w:rsid w:val="001F0460"/>
    <w:rsid w:val="002233A1"/>
    <w:rsid w:val="00247CAA"/>
    <w:rsid w:val="00262BF4"/>
    <w:rsid w:val="00275BE9"/>
    <w:rsid w:val="002D7152"/>
    <w:rsid w:val="002E1FA7"/>
    <w:rsid w:val="003D676E"/>
    <w:rsid w:val="00405B4C"/>
    <w:rsid w:val="004627B5"/>
    <w:rsid w:val="004766ED"/>
    <w:rsid w:val="0051074F"/>
    <w:rsid w:val="005704F1"/>
    <w:rsid w:val="005A48DD"/>
    <w:rsid w:val="005B6B4D"/>
    <w:rsid w:val="005D4085"/>
    <w:rsid w:val="00606A47"/>
    <w:rsid w:val="00630613"/>
    <w:rsid w:val="00680E31"/>
    <w:rsid w:val="006A739F"/>
    <w:rsid w:val="0071656C"/>
    <w:rsid w:val="0072208E"/>
    <w:rsid w:val="007275BA"/>
    <w:rsid w:val="00750537"/>
    <w:rsid w:val="007550A2"/>
    <w:rsid w:val="00767BDA"/>
    <w:rsid w:val="007E3037"/>
    <w:rsid w:val="008817D1"/>
    <w:rsid w:val="008E2403"/>
    <w:rsid w:val="009042F2"/>
    <w:rsid w:val="009344BB"/>
    <w:rsid w:val="00957DA2"/>
    <w:rsid w:val="00974B9E"/>
    <w:rsid w:val="009B7572"/>
    <w:rsid w:val="00A117B9"/>
    <w:rsid w:val="00A72E9D"/>
    <w:rsid w:val="00AD73FC"/>
    <w:rsid w:val="00B12EA8"/>
    <w:rsid w:val="00B27E25"/>
    <w:rsid w:val="00B44E8B"/>
    <w:rsid w:val="00B5698A"/>
    <w:rsid w:val="00B71056"/>
    <w:rsid w:val="00BA1377"/>
    <w:rsid w:val="00BA378F"/>
    <w:rsid w:val="00C035E6"/>
    <w:rsid w:val="00C10A38"/>
    <w:rsid w:val="00C1343E"/>
    <w:rsid w:val="00C47FFA"/>
    <w:rsid w:val="00CA1F59"/>
    <w:rsid w:val="00CB4048"/>
    <w:rsid w:val="00D14F2E"/>
    <w:rsid w:val="00D56CE0"/>
    <w:rsid w:val="00DA42EC"/>
    <w:rsid w:val="00DB56CA"/>
    <w:rsid w:val="00DE5FF6"/>
    <w:rsid w:val="00DF0B3E"/>
    <w:rsid w:val="00E007F1"/>
    <w:rsid w:val="00EA32EC"/>
    <w:rsid w:val="00EA7206"/>
    <w:rsid w:val="00F86D85"/>
    <w:rsid w:val="00FC0A1A"/>
    <w:rsid w:val="00FC4213"/>
    <w:rsid w:val="00F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C3EF"/>
  <w15:chartTrackingRefBased/>
  <w15:docId w15:val="{B3748A7C-C206-4EF2-8400-EDBF00E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0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208E"/>
  </w:style>
  <w:style w:type="paragraph" w:styleId="a5">
    <w:name w:val="footer"/>
    <w:basedOn w:val="a"/>
    <w:link w:val="a6"/>
    <w:uiPriority w:val="99"/>
    <w:unhideWhenUsed/>
    <w:rsid w:val="007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User340_1</cp:lastModifiedBy>
  <cp:revision>2</cp:revision>
  <cp:lastPrinted>2025-02-19T12:24:00Z</cp:lastPrinted>
  <dcterms:created xsi:type="dcterms:W3CDTF">2025-02-24T10:09:00Z</dcterms:created>
  <dcterms:modified xsi:type="dcterms:W3CDTF">2025-02-24T10:09:00Z</dcterms:modified>
</cp:coreProperties>
</file>