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9D39" w14:textId="77777777" w:rsidR="0031273C" w:rsidRDefault="0031273C" w:rsidP="0031273C">
      <w:pPr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-</w:t>
      </w:r>
      <w:proofErr w:type="spellStart"/>
      <w:r>
        <w:rPr>
          <w:lang w:val="en-US"/>
        </w:rPr>
        <w:t>ju</w:t>
      </w:r>
      <w:proofErr w:type="spellEnd"/>
      <w:r>
        <w:t>-</w:t>
      </w:r>
      <w:r>
        <w:rPr>
          <w:lang w:val="uk-UA"/>
        </w:rPr>
        <w:t>0</w:t>
      </w:r>
      <w:r w:rsidR="00123001">
        <w:rPr>
          <w:lang w:val="uk-UA"/>
        </w:rPr>
        <w:t>23</w:t>
      </w:r>
    </w:p>
    <w:p w14:paraId="0CEF3FEB" w14:textId="77777777" w:rsidR="0031273C" w:rsidRDefault="0031273C" w:rsidP="0031273C">
      <w:pPr>
        <w:rPr>
          <w:sz w:val="22"/>
        </w:rPr>
      </w:pPr>
      <w:r>
        <w:rPr>
          <w:color w:val="FF0000"/>
          <w:sz w:val="22"/>
          <w:lang w:val="uk-UA"/>
        </w:rPr>
        <w:t xml:space="preserve"> </w:t>
      </w:r>
    </w:p>
    <w:p w14:paraId="5173D44A" w14:textId="77777777" w:rsidR="0031273C" w:rsidRDefault="0031273C" w:rsidP="0031273C">
      <w:pPr>
        <w:ind w:firstLine="720"/>
        <w:rPr>
          <w:sz w:val="22"/>
        </w:rPr>
      </w:pPr>
    </w:p>
    <w:p w14:paraId="63A40461" w14:textId="77777777" w:rsidR="0031273C" w:rsidRDefault="0031273C" w:rsidP="0031273C">
      <w:pPr>
        <w:rPr>
          <w:color w:val="000000"/>
          <w:sz w:val="28"/>
        </w:rPr>
      </w:pPr>
    </w:p>
    <w:p w14:paraId="2648F3DA" w14:textId="77777777" w:rsidR="0031273C" w:rsidRDefault="0031273C" w:rsidP="0031273C">
      <w:pPr>
        <w:rPr>
          <w:color w:val="000000"/>
          <w:sz w:val="44"/>
          <w:szCs w:val="44"/>
          <w:lang w:val="uk-UA"/>
        </w:rPr>
      </w:pPr>
    </w:p>
    <w:p w14:paraId="57BFBA46" w14:textId="77777777" w:rsidR="0031273C" w:rsidRDefault="0031273C" w:rsidP="0031273C">
      <w:pPr>
        <w:rPr>
          <w:color w:val="000000"/>
          <w:sz w:val="28"/>
        </w:rPr>
      </w:pPr>
    </w:p>
    <w:p w14:paraId="715A0597" w14:textId="77777777" w:rsidR="0031273C" w:rsidRDefault="0031273C" w:rsidP="0031273C">
      <w:pPr>
        <w:rPr>
          <w:color w:val="000000"/>
          <w:sz w:val="28"/>
          <w:lang w:val="uk-UA"/>
        </w:rPr>
      </w:pPr>
    </w:p>
    <w:p w14:paraId="25955CDB" w14:textId="77777777" w:rsidR="0031273C" w:rsidRDefault="0031273C" w:rsidP="0031273C">
      <w:pPr>
        <w:rPr>
          <w:color w:val="000000"/>
          <w:sz w:val="28"/>
        </w:rPr>
      </w:pPr>
    </w:p>
    <w:p w14:paraId="6E17FFB8" w14:textId="77777777" w:rsidR="0031273C" w:rsidRDefault="0031273C" w:rsidP="0031273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громадянам житлових</w:t>
      </w:r>
    </w:p>
    <w:p w14:paraId="29BA1E98" w14:textId="77777777" w:rsidR="0031273C" w:rsidRDefault="0031273C" w:rsidP="0031273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приміщень в гуртожитках, що знаходяться</w:t>
      </w:r>
    </w:p>
    <w:p w14:paraId="643484A8" w14:textId="77777777" w:rsidR="0031273C" w:rsidRDefault="0031273C" w:rsidP="0031273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комунальній власності Миколаївської</w:t>
      </w:r>
    </w:p>
    <w:p w14:paraId="4DD22042" w14:textId="77777777" w:rsidR="0031273C" w:rsidRDefault="0031273C" w:rsidP="0031273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територіальної громади</w:t>
      </w:r>
    </w:p>
    <w:p w14:paraId="112C6E27" w14:textId="77777777" w:rsidR="0031273C" w:rsidRDefault="0031273C" w:rsidP="0031273C">
      <w:pPr>
        <w:rPr>
          <w:color w:val="000000"/>
          <w:sz w:val="28"/>
          <w:szCs w:val="28"/>
          <w:lang w:val="uk-UA"/>
        </w:rPr>
      </w:pPr>
    </w:p>
    <w:p w14:paraId="708A9067" w14:textId="77777777" w:rsidR="0031273C" w:rsidRDefault="0031273C" w:rsidP="0031273C">
      <w:pPr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14:paraId="0ED2AF24" w14:textId="77777777" w:rsidR="0031273C" w:rsidRDefault="0031273C" w:rsidP="0031273C">
      <w:pPr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14:paraId="4395A4F6" w14:textId="77777777" w:rsidR="0031273C" w:rsidRDefault="0031273C" w:rsidP="0031273C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заяви </w:t>
      </w:r>
      <w:r>
        <w:rPr>
          <w:sz w:val="28"/>
          <w:szCs w:val="28"/>
          <w:lang w:val="uk-UA"/>
        </w:rPr>
        <w:t xml:space="preserve">громадян, </w:t>
      </w:r>
      <w:r>
        <w:rPr>
          <w:color w:val="000000"/>
          <w:sz w:val="28"/>
          <w:szCs w:val="28"/>
          <w:lang w:val="uk-UA"/>
        </w:rPr>
        <w:t xml:space="preserve">надані документи, </w:t>
      </w:r>
      <w:r>
        <w:rPr>
          <w:sz w:val="28"/>
          <w:szCs w:val="28"/>
          <w:lang w:val="uk-UA"/>
        </w:rPr>
        <w:t>витяг з протоколу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DD5BD7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</w:t>
      </w:r>
      <w:r w:rsidR="00DD5BD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.2025 №</w:t>
      </w:r>
      <w:r w:rsidR="00DD5BD7">
        <w:rPr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громадської комісії з житлових питань при виконкомі Миколаївської міської ради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Примірним положенням про користування гуртожитками, затвердженим постановою Кабінету Міністрів України від 20.06.2018 № 498,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128, 129 Житлового кодексу України,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>. 8 п. «б» ст. 30 Закону України «Про місцеве самоврядування в Україні», виконком міської ради</w:t>
      </w:r>
    </w:p>
    <w:p w14:paraId="5EE643A3" w14:textId="77777777" w:rsidR="0031273C" w:rsidRDefault="0031273C" w:rsidP="0031273C">
      <w:pPr>
        <w:pStyle w:val="a4"/>
        <w:tabs>
          <w:tab w:val="left" w:pos="708"/>
        </w:tabs>
        <w:rPr>
          <w:sz w:val="28"/>
          <w:szCs w:val="28"/>
          <w:lang w:val="uk-UA"/>
        </w:rPr>
      </w:pPr>
    </w:p>
    <w:p w14:paraId="42BDAEFD" w14:textId="77777777" w:rsidR="0031273C" w:rsidRDefault="0031273C" w:rsidP="0031273C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14:paraId="01EEF389" w14:textId="77777777" w:rsidR="0031273C" w:rsidRDefault="0031273C" w:rsidP="0031273C">
      <w:pPr>
        <w:jc w:val="both"/>
        <w:outlineLvl w:val="0"/>
        <w:rPr>
          <w:color w:val="000000"/>
          <w:sz w:val="28"/>
          <w:szCs w:val="28"/>
          <w:lang w:val="uk-UA"/>
        </w:rPr>
      </w:pPr>
    </w:p>
    <w:p w14:paraId="47017728" w14:textId="77777777" w:rsidR="0031273C" w:rsidRDefault="0031273C" w:rsidP="0031273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Надати </w:t>
      </w:r>
      <w:proofErr w:type="spellStart"/>
      <w:r>
        <w:rPr>
          <w:color w:val="000000"/>
          <w:sz w:val="28"/>
          <w:szCs w:val="28"/>
          <w:lang w:val="uk-UA"/>
        </w:rPr>
        <w:t>Роіку</w:t>
      </w:r>
      <w:proofErr w:type="spellEnd"/>
      <w:r>
        <w:rPr>
          <w:color w:val="000000"/>
          <w:sz w:val="28"/>
          <w:szCs w:val="28"/>
          <w:lang w:val="uk-UA"/>
        </w:rPr>
        <w:t xml:space="preserve"> Миколі Степановичу кімнату № 93, житловою площею </w:t>
      </w:r>
      <w:r w:rsidRPr="007164C0">
        <w:rPr>
          <w:color w:val="000000"/>
          <w:sz w:val="28"/>
          <w:szCs w:val="28"/>
          <w:lang w:val="uk-UA"/>
        </w:rPr>
        <w:t>1</w:t>
      </w:r>
      <w:r w:rsidR="007164C0">
        <w:rPr>
          <w:color w:val="000000"/>
          <w:sz w:val="28"/>
          <w:szCs w:val="28"/>
          <w:lang w:val="uk-UA"/>
        </w:rPr>
        <w:t>9</w:t>
      </w:r>
      <w:r w:rsidRPr="007164C0">
        <w:rPr>
          <w:color w:val="000000"/>
          <w:sz w:val="28"/>
          <w:szCs w:val="28"/>
          <w:lang w:val="uk-UA"/>
        </w:rPr>
        <w:t>,</w:t>
      </w:r>
      <w:r w:rsidR="007164C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>, в гуртожитку по вул. Георгія Гонгадзе, 26/2, на склад сім’ї 1 особа.</w:t>
      </w:r>
    </w:p>
    <w:p w14:paraId="1E450FB4" w14:textId="77777777" w:rsidR="0031273C" w:rsidRDefault="0031273C" w:rsidP="0031273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Надати </w:t>
      </w:r>
      <w:proofErr w:type="spellStart"/>
      <w:r>
        <w:rPr>
          <w:color w:val="000000"/>
          <w:sz w:val="28"/>
          <w:szCs w:val="28"/>
          <w:lang w:val="uk-UA"/>
        </w:rPr>
        <w:t>Комаренко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Валентині Павлівні кімнату № 15, житловою площею 18,5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>, в гуртожитку по пр. Богоявленський, 34-А, на склад сім’ї 1 особа.</w:t>
      </w:r>
    </w:p>
    <w:p w14:paraId="5A783286" w14:textId="77777777" w:rsidR="0031273C" w:rsidRDefault="00345762" w:rsidP="0031273C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31273C">
        <w:rPr>
          <w:color w:val="000000"/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31273C">
        <w:rPr>
          <w:color w:val="000000"/>
          <w:sz w:val="28"/>
          <w:szCs w:val="28"/>
          <w:lang w:val="uk-UA"/>
        </w:rPr>
        <w:t>Войтовичу</w:t>
      </w:r>
      <w:proofErr w:type="spellEnd"/>
      <w:r w:rsidR="0031273C">
        <w:rPr>
          <w:color w:val="000000"/>
          <w:sz w:val="28"/>
          <w:szCs w:val="28"/>
          <w:lang w:val="uk-UA"/>
        </w:rPr>
        <w:t>) видати спеціальні ордери</w:t>
      </w:r>
      <w:r w:rsidR="0031273C">
        <w:rPr>
          <w:bCs/>
          <w:color w:val="000000"/>
          <w:sz w:val="28"/>
          <w:szCs w:val="28"/>
          <w:lang w:val="uk-UA"/>
        </w:rPr>
        <w:t>.</w:t>
      </w:r>
    </w:p>
    <w:p w14:paraId="5037191E" w14:textId="77777777" w:rsidR="0031273C" w:rsidRDefault="00345762" w:rsidP="0031273C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31273C">
        <w:rPr>
          <w:bCs/>
          <w:color w:val="000000"/>
          <w:sz w:val="28"/>
          <w:szCs w:val="28"/>
          <w:lang w:val="uk-UA"/>
        </w:rPr>
        <w:t>. Житлово-комунальній організації укласти договір найму житлового приміщення.</w:t>
      </w:r>
    </w:p>
    <w:p w14:paraId="6CCB76F4" w14:textId="77777777" w:rsidR="0031273C" w:rsidRDefault="00345762" w:rsidP="0031273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 w:rsidR="0031273C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31273C">
        <w:rPr>
          <w:color w:val="000000"/>
          <w:sz w:val="28"/>
          <w:szCs w:val="28"/>
          <w:lang w:val="uk-UA"/>
        </w:rPr>
        <w:t>Лукова</w:t>
      </w:r>
      <w:proofErr w:type="spellEnd"/>
      <w:r w:rsidR="0031273C">
        <w:rPr>
          <w:color w:val="000000"/>
          <w:sz w:val="28"/>
          <w:szCs w:val="28"/>
          <w:lang w:val="uk-UA"/>
        </w:rPr>
        <w:t xml:space="preserve"> В.Д.</w:t>
      </w:r>
    </w:p>
    <w:p w14:paraId="549F4D6D" w14:textId="77777777" w:rsidR="0031273C" w:rsidRDefault="0031273C" w:rsidP="0031273C">
      <w:pPr>
        <w:jc w:val="both"/>
        <w:rPr>
          <w:color w:val="FF0000"/>
          <w:sz w:val="28"/>
          <w:szCs w:val="28"/>
        </w:rPr>
      </w:pPr>
    </w:p>
    <w:p w14:paraId="7E6A1FE4" w14:textId="77777777" w:rsidR="0031273C" w:rsidRDefault="0031273C" w:rsidP="0031273C">
      <w:pPr>
        <w:rPr>
          <w:color w:val="FF0000"/>
          <w:sz w:val="28"/>
          <w:szCs w:val="28"/>
          <w:lang w:val="uk-UA"/>
        </w:rPr>
      </w:pPr>
    </w:p>
    <w:p w14:paraId="53CA3261" w14:textId="77777777" w:rsidR="00B31A85" w:rsidRDefault="00B31A85" w:rsidP="0031273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</w:t>
      </w:r>
    </w:p>
    <w:p w14:paraId="4856711A" w14:textId="0D1DF966" w:rsidR="0031273C" w:rsidRDefault="00B31A85" w:rsidP="0031273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31273C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ого</w:t>
      </w:r>
      <w:r w:rsidR="0031273C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и</w:t>
      </w:r>
      <w:r w:rsidR="0031273C">
        <w:rPr>
          <w:color w:val="000000"/>
          <w:sz w:val="28"/>
          <w:szCs w:val="28"/>
          <w:lang w:val="uk-UA"/>
        </w:rPr>
        <w:t xml:space="preserve">                                                               </w:t>
      </w:r>
      <w:r w:rsidR="0031273C">
        <w:rPr>
          <w:color w:val="000000"/>
          <w:sz w:val="28"/>
          <w:szCs w:val="28"/>
          <w:lang w:val="uk-UA"/>
        </w:rPr>
        <w:tab/>
        <w:t xml:space="preserve">               </w:t>
      </w:r>
      <w:r>
        <w:rPr>
          <w:color w:val="000000"/>
          <w:sz w:val="28"/>
          <w:szCs w:val="28"/>
          <w:lang w:val="uk-UA"/>
        </w:rPr>
        <w:t xml:space="preserve">        </w:t>
      </w:r>
      <w:r w:rsidR="0031273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В. ЛУКОВ</w:t>
      </w:r>
      <w:r w:rsidR="0031273C"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</w:p>
    <w:p w14:paraId="373DD547" w14:textId="77777777" w:rsidR="0031273C" w:rsidRDefault="0031273C" w:rsidP="0031273C">
      <w:pPr>
        <w:jc w:val="both"/>
        <w:outlineLvl w:val="0"/>
        <w:rPr>
          <w:color w:val="FF0000"/>
          <w:sz w:val="28"/>
          <w:szCs w:val="28"/>
          <w:lang w:val="uk-UA"/>
        </w:rPr>
      </w:pPr>
    </w:p>
    <w:p w14:paraId="5A2BCEAC" w14:textId="77777777" w:rsidR="0031273C" w:rsidRDefault="0031273C" w:rsidP="0031273C">
      <w:pPr>
        <w:jc w:val="both"/>
        <w:outlineLvl w:val="0"/>
        <w:rPr>
          <w:sz w:val="28"/>
          <w:szCs w:val="28"/>
          <w:lang w:val="uk-UA"/>
        </w:rPr>
      </w:pPr>
    </w:p>
    <w:p w14:paraId="5DA47A11" w14:textId="77777777" w:rsidR="00345762" w:rsidRDefault="00345762" w:rsidP="0031273C">
      <w:pPr>
        <w:jc w:val="both"/>
        <w:outlineLvl w:val="0"/>
        <w:rPr>
          <w:sz w:val="28"/>
          <w:szCs w:val="28"/>
          <w:lang w:val="uk-UA"/>
        </w:rPr>
      </w:pPr>
    </w:p>
    <w:p w14:paraId="09EBD95D" w14:textId="77777777" w:rsidR="00345762" w:rsidRDefault="00345762" w:rsidP="0031273C">
      <w:pPr>
        <w:jc w:val="both"/>
        <w:outlineLvl w:val="0"/>
        <w:rPr>
          <w:sz w:val="28"/>
          <w:szCs w:val="28"/>
          <w:lang w:val="uk-UA"/>
        </w:rPr>
      </w:pPr>
    </w:p>
    <w:p w14:paraId="37FE6993" w14:textId="77777777" w:rsidR="00345762" w:rsidRDefault="00345762" w:rsidP="0031273C">
      <w:pPr>
        <w:jc w:val="both"/>
        <w:outlineLvl w:val="0"/>
        <w:rPr>
          <w:sz w:val="28"/>
          <w:szCs w:val="28"/>
          <w:lang w:val="uk-UA"/>
        </w:rPr>
      </w:pPr>
    </w:p>
    <w:p w14:paraId="36250D5C" w14:textId="77777777" w:rsidR="0031273C" w:rsidRDefault="0031273C" w:rsidP="0031273C">
      <w:pPr>
        <w:jc w:val="both"/>
        <w:outlineLvl w:val="0"/>
        <w:rPr>
          <w:sz w:val="28"/>
          <w:szCs w:val="28"/>
          <w:lang w:val="uk-UA"/>
        </w:rPr>
      </w:pPr>
    </w:p>
    <w:sectPr w:rsidR="003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3C"/>
    <w:rsid w:val="000422F6"/>
    <w:rsid w:val="00123001"/>
    <w:rsid w:val="0031273C"/>
    <w:rsid w:val="00345762"/>
    <w:rsid w:val="004B06A0"/>
    <w:rsid w:val="004D0A4C"/>
    <w:rsid w:val="007164C0"/>
    <w:rsid w:val="007738FC"/>
    <w:rsid w:val="008225F7"/>
    <w:rsid w:val="009429BC"/>
    <w:rsid w:val="0098137D"/>
    <w:rsid w:val="00B31A85"/>
    <w:rsid w:val="00DD5BD7"/>
    <w:rsid w:val="00F108C9"/>
    <w:rsid w:val="00F227CE"/>
    <w:rsid w:val="00F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57DE"/>
  <w15:chartTrackingRefBased/>
  <w15:docId w15:val="{F06E262E-8BB5-4ABE-9650-083AC574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273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1273C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12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127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</dc:creator>
  <cp:keywords/>
  <dc:description/>
  <cp:lastModifiedBy>User340_1</cp:lastModifiedBy>
  <cp:revision>3</cp:revision>
  <dcterms:created xsi:type="dcterms:W3CDTF">2025-02-24T10:08:00Z</dcterms:created>
  <dcterms:modified xsi:type="dcterms:W3CDTF">2025-02-24T11:11:00Z</dcterms:modified>
</cp:coreProperties>
</file>