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1241" w14:textId="77777777" w:rsidR="00F57BA1" w:rsidRDefault="00F57BA1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175D4E" w14:textId="77777777" w:rsidR="00F57BA1" w:rsidRDefault="00F57BA1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C16192" w14:textId="393407AD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v-dj-</w:t>
      </w:r>
      <w:r w:rsidR="002B632F"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06AC6"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E762B4" w:rsidRPr="00903C0B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</w:p>
    <w:p w14:paraId="74514FAD" w14:textId="77777777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A8D2A" w14:textId="77777777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68510" w14:textId="2AA366BD" w:rsidR="000354EC" w:rsidRPr="00903C0B" w:rsidRDefault="000354E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9236C" w14:textId="48C0BA01" w:rsidR="00C01E8E" w:rsidRPr="00903C0B" w:rsidRDefault="00C01E8E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375AB" w14:textId="0D88764E" w:rsidR="00ED548C" w:rsidRPr="00903C0B" w:rsidRDefault="00ED548C" w:rsidP="00D54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A0CACC" w14:textId="65DDF209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Hlk158290035"/>
      <w:bookmarkEnd w:id="0"/>
    </w:p>
    <w:p w14:paraId="0E9B2B46" w14:textId="71D7D466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FFC4131" w14:textId="016D90E6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35C8777" w14:textId="73E5B0A0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DB5E8C1" w14:textId="77777777" w:rsidR="00D54CF5" w:rsidRPr="007948F7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A83D7CF" w14:textId="62C96AC4" w:rsidR="00DC1B19" w:rsidRPr="00903C0B" w:rsidRDefault="00E762B4" w:rsidP="00E762B4">
      <w:pPr>
        <w:pStyle w:val="a9"/>
        <w:shd w:val="clear" w:color="auto" w:fill="FFFFFF"/>
        <w:spacing w:before="0" w:beforeAutospacing="0" w:after="0" w:afterAutospacing="0"/>
        <w:ind w:right="3542"/>
        <w:jc w:val="both"/>
        <w:rPr>
          <w:color w:val="000000" w:themeColor="text1"/>
          <w:sz w:val="28"/>
          <w:szCs w:val="28"/>
        </w:rPr>
      </w:pPr>
      <w:bookmarkStart w:id="1" w:name="_Hlk178762169"/>
      <w:bookmarkStart w:id="2" w:name="_Hlk185602101"/>
      <w:r w:rsidRPr="00903C0B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Миколаївської міської ради від 27.11.2024 № </w:t>
      </w:r>
      <w:r w:rsidRPr="00903C0B">
        <w:rPr>
          <w:color w:val="303030"/>
          <w:sz w:val="28"/>
          <w:szCs w:val="28"/>
          <w:shd w:val="clear" w:color="auto" w:fill="FFFFFF"/>
        </w:rPr>
        <w:t>1990</w:t>
      </w:r>
      <w:r w:rsidRPr="00903C0B">
        <w:rPr>
          <w:color w:val="000000" w:themeColor="text1"/>
          <w:sz w:val="28"/>
          <w:szCs w:val="28"/>
        </w:rPr>
        <w:t xml:space="preserve"> «</w:t>
      </w:r>
      <w:r w:rsidR="00452EA0" w:rsidRPr="00903C0B">
        <w:rPr>
          <w:color w:val="000000" w:themeColor="text1"/>
          <w:sz w:val="28"/>
          <w:szCs w:val="28"/>
        </w:rPr>
        <w:t>Про вжиття координаційних заходів щодо отримання</w:t>
      </w:r>
      <w:r w:rsidR="00D54CF5" w:rsidRPr="00903C0B">
        <w:rPr>
          <w:color w:val="000000" w:themeColor="text1"/>
          <w:sz w:val="28"/>
          <w:szCs w:val="28"/>
        </w:rPr>
        <w:t xml:space="preserve"> </w:t>
      </w:r>
      <w:r w:rsidR="00452EA0" w:rsidRPr="00903C0B">
        <w:rPr>
          <w:color w:val="000000" w:themeColor="text1"/>
          <w:sz w:val="28"/>
          <w:szCs w:val="28"/>
        </w:rPr>
        <w:t>міжнародної технічної допомоги, безоплатно наданої</w:t>
      </w:r>
      <w:r w:rsidR="00D54CF5" w:rsidRPr="00903C0B">
        <w:rPr>
          <w:color w:val="000000" w:themeColor="text1"/>
          <w:sz w:val="28"/>
          <w:szCs w:val="28"/>
        </w:rPr>
        <w:t xml:space="preserve"> </w:t>
      </w:r>
      <w:bookmarkStart w:id="3" w:name="_Hlk181187572"/>
      <w:r w:rsidR="007B2122" w:rsidRPr="00903C0B">
        <w:rPr>
          <w:color w:val="000000" w:themeColor="text1"/>
          <w:sz w:val="28"/>
          <w:szCs w:val="28"/>
        </w:rPr>
        <w:t>Урядом Японії через Японське агентство міжнародного співробітництва (JICA)</w:t>
      </w:r>
      <w:bookmarkEnd w:id="1"/>
      <w:bookmarkEnd w:id="3"/>
      <w:r w:rsidRPr="00903C0B">
        <w:rPr>
          <w:color w:val="000000" w:themeColor="text1"/>
          <w:sz w:val="28"/>
          <w:szCs w:val="28"/>
        </w:rPr>
        <w:t>»</w:t>
      </w:r>
    </w:p>
    <w:bookmarkEnd w:id="2"/>
    <w:p w14:paraId="4C3EC395" w14:textId="6748CFA8" w:rsidR="00A06AC6" w:rsidRPr="00903C0B" w:rsidRDefault="00A06AC6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F5353CB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BAA521E" w14:textId="1DF7E9FB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6F33">
        <w:rPr>
          <w:color w:val="000000" w:themeColor="text1"/>
          <w:spacing w:val="-4"/>
          <w:sz w:val="28"/>
          <w:szCs w:val="28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bookmarkStart w:id="4" w:name="_Hlk181187636"/>
      <w:bookmarkStart w:id="5" w:name="_Hlk178251919"/>
      <w:r w:rsidR="00733048" w:rsidRPr="00256F33">
        <w:rPr>
          <w:color w:val="000000" w:themeColor="text1"/>
          <w:spacing w:val="-4"/>
          <w:sz w:val="28"/>
          <w:szCs w:val="28"/>
        </w:rPr>
        <w:t>П</w:t>
      </w:r>
      <w:r w:rsidRPr="00256F33">
        <w:rPr>
          <w:color w:val="000000" w:themeColor="text1"/>
          <w:spacing w:val="-4"/>
          <w:sz w:val="28"/>
          <w:szCs w:val="28"/>
        </w:rPr>
        <w:t>ро</w:t>
      </w:r>
      <w:r w:rsidR="00D63B7E" w:rsidRPr="00256F33">
        <w:rPr>
          <w:color w:val="000000" w:themeColor="text1"/>
          <w:spacing w:val="-4"/>
          <w:sz w:val="28"/>
          <w:szCs w:val="28"/>
        </w:rPr>
        <w:t>е</w:t>
      </w:r>
      <w:r w:rsidRPr="00256F33">
        <w:rPr>
          <w:color w:val="000000" w:themeColor="text1"/>
          <w:spacing w:val="-4"/>
          <w:sz w:val="28"/>
          <w:szCs w:val="28"/>
        </w:rPr>
        <w:t xml:space="preserve">кту </w:t>
      </w:r>
      <w:bookmarkStart w:id="6" w:name="_Hlk178761247"/>
      <w:r w:rsidRPr="00256F33">
        <w:rPr>
          <w:color w:val="000000" w:themeColor="text1"/>
          <w:spacing w:val="-4"/>
          <w:sz w:val="28"/>
          <w:szCs w:val="28"/>
        </w:rPr>
        <w:t>«</w:t>
      </w:r>
      <w:r w:rsidR="005E20A3" w:rsidRPr="00256F33">
        <w:rPr>
          <w:color w:val="000000" w:themeColor="text1"/>
          <w:spacing w:val="-4"/>
          <w:sz w:val="28"/>
          <w:szCs w:val="28"/>
        </w:rPr>
        <w:t>Програма екстреного відновлення</w:t>
      </w:r>
      <w:r w:rsidR="00DF45E6" w:rsidRPr="00256F33">
        <w:rPr>
          <w:color w:val="000000" w:themeColor="text1"/>
          <w:spacing w:val="-4"/>
          <w:sz w:val="28"/>
          <w:szCs w:val="28"/>
        </w:rPr>
        <w:t>»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 (фаза 2):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7948F7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№ 1 «Покращення обладнання для гуманітарного розмінування»;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 2 «Невідкладне покращення транспортного обслуговування»;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3 «Невідкладне покращення енергетичного обслуговування»;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4 «Невідкладне покращення управління відходами руйнувань»;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5 «Невідкладне покращення водопостачання»;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6 «Невідкладне покращення медичного обладнання»;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7 «Невідкладне покращення обладнання для надання освітніх послуг»;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7948F7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>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8 «Невідкладна підтримка аграрного сектору»;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 xml:space="preserve">9 «Невідкладна підтримка сектору суспільного мовлення»; </w:t>
      </w:r>
      <w:proofErr w:type="spellStart"/>
      <w:r w:rsidR="005E20A3" w:rsidRPr="00256F33">
        <w:rPr>
          <w:color w:val="000000" w:themeColor="text1"/>
          <w:spacing w:val="-4"/>
          <w:sz w:val="28"/>
          <w:szCs w:val="28"/>
        </w:rPr>
        <w:t>Субпроект</w:t>
      </w:r>
      <w:proofErr w:type="spellEnd"/>
      <w:r w:rsidR="005E20A3" w:rsidRPr="00256F33">
        <w:rPr>
          <w:color w:val="000000" w:themeColor="text1"/>
          <w:spacing w:val="-4"/>
          <w:sz w:val="28"/>
          <w:szCs w:val="28"/>
        </w:rPr>
        <w:t xml:space="preserve">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>10 «Невідкладне покращення сектору комунальних послуг на рівні органів місцевого самоврядування»</w:t>
      </w:r>
      <w:r w:rsidRPr="00256F33">
        <w:rPr>
          <w:color w:val="000000" w:themeColor="text1"/>
          <w:spacing w:val="-4"/>
          <w:sz w:val="28"/>
          <w:szCs w:val="28"/>
        </w:rPr>
        <w:t xml:space="preserve"> (реєстраційна картка </w:t>
      </w:r>
      <w:r w:rsidR="00A30718" w:rsidRPr="00256F33">
        <w:rPr>
          <w:color w:val="000000" w:themeColor="text1"/>
          <w:spacing w:val="-4"/>
          <w:sz w:val="28"/>
          <w:szCs w:val="28"/>
        </w:rPr>
        <w:t>П</w:t>
      </w:r>
      <w:r w:rsidRPr="00256F33">
        <w:rPr>
          <w:color w:val="000000" w:themeColor="text1"/>
          <w:spacing w:val="-4"/>
          <w:sz w:val="28"/>
          <w:szCs w:val="28"/>
        </w:rPr>
        <w:t>ро</w:t>
      </w:r>
      <w:r w:rsidR="00D63B7E" w:rsidRPr="00256F33">
        <w:rPr>
          <w:color w:val="000000" w:themeColor="text1"/>
          <w:spacing w:val="-4"/>
          <w:sz w:val="28"/>
          <w:szCs w:val="28"/>
        </w:rPr>
        <w:t>е</w:t>
      </w:r>
      <w:r w:rsidRPr="00256F33">
        <w:rPr>
          <w:color w:val="000000" w:themeColor="text1"/>
          <w:spacing w:val="-4"/>
          <w:sz w:val="28"/>
          <w:szCs w:val="28"/>
        </w:rPr>
        <w:t>кту від</w:t>
      </w:r>
      <w:r w:rsid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color w:val="000000" w:themeColor="text1"/>
          <w:spacing w:val="-4"/>
          <w:sz w:val="28"/>
          <w:szCs w:val="28"/>
        </w:rPr>
        <w:t>29</w:t>
      </w:r>
      <w:r w:rsidR="00DC1B19" w:rsidRPr="00256F33">
        <w:rPr>
          <w:color w:val="000000" w:themeColor="text1"/>
          <w:spacing w:val="-4"/>
          <w:sz w:val="28"/>
          <w:szCs w:val="28"/>
        </w:rPr>
        <w:t>.0</w:t>
      </w:r>
      <w:r w:rsidR="005E20A3" w:rsidRPr="00256F33">
        <w:rPr>
          <w:color w:val="000000" w:themeColor="text1"/>
          <w:spacing w:val="-4"/>
          <w:sz w:val="28"/>
          <w:szCs w:val="28"/>
        </w:rPr>
        <w:t>4</w:t>
      </w:r>
      <w:r w:rsidR="00DC1B19" w:rsidRPr="00256F33">
        <w:rPr>
          <w:color w:val="000000" w:themeColor="text1"/>
          <w:spacing w:val="-4"/>
          <w:sz w:val="28"/>
          <w:szCs w:val="28"/>
        </w:rPr>
        <w:t>.2024 №</w:t>
      </w:r>
      <w:r w:rsidR="00D54CF5" w:rsidRPr="00256F33">
        <w:rPr>
          <w:color w:val="000000" w:themeColor="text1"/>
          <w:spacing w:val="-4"/>
          <w:sz w:val="28"/>
          <w:szCs w:val="28"/>
        </w:rPr>
        <w:t> </w:t>
      </w:r>
      <w:r w:rsidR="005E20A3" w:rsidRPr="00256F33">
        <w:rPr>
          <w:spacing w:val="-4"/>
          <w:sz w:val="28"/>
          <w:szCs w:val="28"/>
        </w:rPr>
        <w:t>5289-03</w:t>
      </w:r>
      <w:bookmarkEnd w:id="4"/>
      <w:r w:rsidRPr="00256F33">
        <w:rPr>
          <w:color w:val="000000" w:themeColor="text1"/>
          <w:spacing w:val="-4"/>
          <w:sz w:val="28"/>
          <w:szCs w:val="28"/>
        </w:rPr>
        <w:t>, зареєстрована Секретаріатом Кабінету Міністрів України)</w:t>
      </w:r>
      <w:bookmarkEnd w:id="5"/>
      <w:bookmarkEnd w:id="6"/>
      <w:r w:rsidRPr="00256F33">
        <w:rPr>
          <w:color w:val="000000" w:themeColor="text1"/>
          <w:spacing w:val="-4"/>
          <w:sz w:val="28"/>
          <w:szCs w:val="28"/>
        </w:rPr>
        <w:t>, відповідно до постанови Кабінету Міністрів України від 15.02.2002 № 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</w:t>
      </w:r>
      <w:r w:rsidR="007948F7" w:rsidRPr="00256F33">
        <w:rPr>
          <w:color w:val="000000" w:themeColor="text1"/>
          <w:spacing w:val="-4"/>
          <w:sz w:val="28"/>
          <w:szCs w:val="28"/>
        </w:rPr>
        <w:t> </w:t>
      </w:r>
      <w:r w:rsidRPr="00256F33">
        <w:rPr>
          <w:color w:val="000000" w:themeColor="text1"/>
          <w:spacing w:val="-4"/>
          <w:sz w:val="28"/>
          <w:szCs w:val="28"/>
        </w:rPr>
        <w:t>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</w:t>
      </w:r>
      <w:r w:rsidR="00256F33" w:rsidRPr="00256F33">
        <w:rPr>
          <w:color w:val="000000" w:themeColor="text1"/>
          <w:spacing w:val="-4"/>
          <w:sz w:val="28"/>
          <w:szCs w:val="28"/>
        </w:rPr>
        <w:t> </w:t>
      </w:r>
      <w:r w:rsidRPr="00256F33">
        <w:rPr>
          <w:color w:val="000000" w:themeColor="text1"/>
          <w:spacing w:val="-4"/>
          <w:sz w:val="28"/>
          <w:szCs w:val="28"/>
        </w:rPr>
        <w:t>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 (зі</w:t>
      </w:r>
      <w:r w:rsidR="00256F33">
        <w:rPr>
          <w:color w:val="000000" w:themeColor="text1"/>
          <w:spacing w:val="-4"/>
          <w:sz w:val="28"/>
          <w:szCs w:val="28"/>
        </w:rPr>
        <w:t> </w:t>
      </w:r>
      <w:r w:rsidR="002F36FF">
        <w:rPr>
          <w:color w:val="000000" w:themeColor="text1"/>
          <w:spacing w:val="-4"/>
          <w:sz w:val="28"/>
          <w:szCs w:val="28"/>
        </w:rPr>
        <w:t>з</w:t>
      </w:r>
      <w:r w:rsidRPr="00256F33">
        <w:rPr>
          <w:color w:val="000000" w:themeColor="text1"/>
          <w:spacing w:val="-4"/>
          <w:sz w:val="28"/>
          <w:szCs w:val="28"/>
        </w:rPr>
        <w:t>мінами та доповненнями), керуючись</w:t>
      </w:r>
      <w:r w:rsidRPr="00903C0B">
        <w:rPr>
          <w:color w:val="000000" w:themeColor="text1"/>
          <w:sz w:val="28"/>
          <w:szCs w:val="28"/>
        </w:rPr>
        <w:t xml:space="preserve"> </w:t>
      </w:r>
      <w:proofErr w:type="spellStart"/>
      <w:r w:rsidRPr="00903C0B">
        <w:rPr>
          <w:color w:val="000000" w:themeColor="text1"/>
          <w:sz w:val="28"/>
          <w:szCs w:val="28"/>
        </w:rPr>
        <w:t>ст.ст</w:t>
      </w:r>
      <w:proofErr w:type="spellEnd"/>
      <w:r w:rsidRPr="00903C0B">
        <w:rPr>
          <w:color w:val="000000" w:themeColor="text1"/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5E04510A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68BC1EFA" w14:textId="759A4302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ВИРІШИВ:</w:t>
      </w:r>
    </w:p>
    <w:p w14:paraId="54EFD635" w14:textId="77777777" w:rsidR="00D54CF5" w:rsidRPr="00903C0B" w:rsidRDefault="00D54CF5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4BEE1991" w14:textId="769A8FEA" w:rsidR="00D54CF5" w:rsidRPr="00903C0B" w:rsidRDefault="00903C0B" w:rsidP="00256F33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1. </w:t>
      </w:r>
      <w:r w:rsidR="00E762B4" w:rsidRPr="00903C0B">
        <w:rPr>
          <w:color w:val="000000" w:themeColor="text1"/>
          <w:sz w:val="28"/>
          <w:szCs w:val="28"/>
        </w:rPr>
        <w:t>Внести зміни до рішення виконавчого комітету Миколаївської міської ради від 27.11.2024 №</w:t>
      </w:r>
      <w:r>
        <w:rPr>
          <w:color w:val="000000" w:themeColor="text1"/>
          <w:sz w:val="28"/>
          <w:szCs w:val="28"/>
        </w:rPr>
        <w:t> </w:t>
      </w:r>
      <w:r w:rsidR="00E762B4" w:rsidRPr="00903C0B">
        <w:rPr>
          <w:color w:val="000000" w:themeColor="text1"/>
          <w:sz w:val="28"/>
          <w:szCs w:val="28"/>
        </w:rPr>
        <w:t>1990 «Про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(JICA)».</w:t>
      </w:r>
    </w:p>
    <w:p w14:paraId="190B0717" w14:textId="77777777" w:rsidR="00256F33" w:rsidRDefault="00256F33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F30883F" w14:textId="4654B0DF" w:rsidR="00E762B4" w:rsidRPr="00903C0B" w:rsidRDefault="00E762B4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1.1.</w:t>
      </w:r>
      <w:r w:rsidR="00903C0B" w:rsidRPr="00903C0B">
        <w:rPr>
          <w:color w:val="000000" w:themeColor="text1"/>
          <w:sz w:val="28"/>
          <w:szCs w:val="28"/>
        </w:rPr>
        <w:t> </w:t>
      </w:r>
      <w:r w:rsidRPr="00903C0B">
        <w:rPr>
          <w:color w:val="000000" w:themeColor="text1"/>
          <w:sz w:val="28"/>
          <w:szCs w:val="28"/>
        </w:rPr>
        <w:t>Перелік міжнародної технічної допомоги, безоплатно наданої Урядом Японії через Японське агентство міжнародного співробітництва (JICA), для потреб Миколаївської міської територіальної громади (далі – Перелік) викласти в новій редакції (додається).</w:t>
      </w:r>
    </w:p>
    <w:p w14:paraId="60274156" w14:textId="77777777" w:rsidR="00256F33" w:rsidRDefault="00256F33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9B27EF8" w14:textId="571BCA28" w:rsidR="00D54CF5" w:rsidRPr="00903C0B" w:rsidRDefault="00452EA0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2. 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0606ED88" w14:textId="77777777" w:rsidR="00E762B4" w:rsidRPr="00903C0B" w:rsidRDefault="00E762B4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71874934" w14:textId="6A906049" w:rsidR="00452EA0" w:rsidRPr="00903C0B" w:rsidRDefault="00E762B4" w:rsidP="00256F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3</w:t>
      </w:r>
      <w:r w:rsidR="00452EA0" w:rsidRPr="00903C0B">
        <w:rPr>
          <w:color w:val="000000" w:themeColor="text1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1121EEBF" w14:textId="51EAB902" w:rsidR="00276EE6" w:rsidRPr="00903C0B" w:rsidRDefault="00276EE6" w:rsidP="00256F3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C866A8" w14:textId="07170836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9A2B68B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85113D2" w14:textId="34FC9754" w:rsidR="00D54CF5" w:rsidRPr="00903C0B" w:rsidRDefault="00E762B4" w:rsidP="00E76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0B">
        <w:rPr>
          <w:rFonts w:ascii="Times New Roman" w:hAnsi="Times New Roman" w:cs="Times New Roman"/>
          <w:sz w:val="28"/>
          <w:szCs w:val="28"/>
        </w:rPr>
        <w:t>М</w:t>
      </w:r>
      <w:r w:rsidR="00D54CF5" w:rsidRPr="00903C0B">
        <w:rPr>
          <w:rFonts w:ascii="Times New Roman" w:hAnsi="Times New Roman" w:cs="Times New Roman"/>
          <w:sz w:val="28"/>
          <w:szCs w:val="28"/>
        </w:rPr>
        <w:t>іськ</w:t>
      </w:r>
      <w:r w:rsidRPr="00903C0B">
        <w:rPr>
          <w:rFonts w:ascii="Times New Roman" w:hAnsi="Times New Roman" w:cs="Times New Roman"/>
          <w:sz w:val="28"/>
          <w:szCs w:val="28"/>
        </w:rPr>
        <w:t>ий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903C0B">
        <w:rPr>
          <w:rFonts w:ascii="Times New Roman" w:hAnsi="Times New Roman" w:cs="Times New Roman"/>
          <w:sz w:val="28"/>
          <w:szCs w:val="28"/>
        </w:rPr>
        <w:t>а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03C0B" w:rsidRPr="00903C0B">
        <w:rPr>
          <w:rFonts w:ascii="Times New Roman" w:hAnsi="Times New Roman" w:cs="Times New Roman"/>
          <w:sz w:val="28"/>
          <w:szCs w:val="28"/>
        </w:rPr>
        <w:t xml:space="preserve">   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3C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CF5" w:rsidRPr="00903C0B">
        <w:rPr>
          <w:rFonts w:ascii="Times New Roman" w:hAnsi="Times New Roman" w:cs="Times New Roman"/>
          <w:sz w:val="28"/>
          <w:szCs w:val="28"/>
        </w:rPr>
        <w:t xml:space="preserve"> </w:t>
      </w:r>
      <w:r w:rsidRPr="00903C0B">
        <w:rPr>
          <w:rFonts w:ascii="Times New Roman" w:hAnsi="Times New Roman" w:cs="Times New Roman"/>
          <w:sz w:val="28"/>
          <w:szCs w:val="28"/>
        </w:rPr>
        <w:t>О. СЄНКЕВИЧ</w:t>
      </w:r>
    </w:p>
    <w:p w14:paraId="38700F1B" w14:textId="6F8D6712" w:rsidR="00F31B8B" w:rsidRPr="00903C0B" w:rsidRDefault="00F31B8B" w:rsidP="00D54C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03C0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0B5F3F7" w14:textId="77777777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lastRenderedPageBreak/>
        <w:t>ЗАТВЕРДЖЕНО</w:t>
      </w:r>
    </w:p>
    <w:p w14:paraId="7F5D076B" w14:textId="77777777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рішення виконкому міської ради</w:t>
      </w:r>
    </w:p>
    <w:p w14:paraId="2EF29905" w14:textId="45AD9D99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від</w:t>
      </w:r>
      <w:r w:rsidR="00D54CF5" w:rsidRPr="00903C0B">
        <w:rPr>
          <w:color w:val="000000" w:themeColor="text1"/>
          <w:sz w:val="28"/>
          <w:szCs w:val="28"/>
        </w:rPr>
        <w:t xml:space="preserve"> </w:t>
      </w:r>
      <w:r w:rsidR="00F31B8B" w:rsidRPr="00903C0B">
        <w:rPr>
          <w:color w:val="000000" w:themeColor="text1"/>
          <w:sz w:val="28"/>
          <w:szCs w:val="28"/>
        </w:rPr>
        <w:t>_________________________</w:t>
      </w:r>
    </w:p>
    <w:p w14:paraId="10F40373" w14:textId="26A8D6FC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 w:line="360" w:lineRule="auto"/>
        <w:ind w:firstLine="5670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№</w:t>
      </w:r>
      <w:r w:rsidR="00D54CF5" w:rsidRPr="00903C0B">
        <w:rPr>
          <w:color w:val="000000" w:themeColor="text1"/>
          <w:sz w:val="28"/>
          <w:szCs w:val="28"/>
        </w:rPr>
        <w:t xml:space="preserve">  </w:t>
      </w:r>
      <w:r w:rsidR="00F31B8B" w:rsidRPr="00903C0B">
        <w:rPr>
          <w:color w:val="000000" w:themeColor="text1"/>
          <w:sz w:val="28"/>
          <w:szCs w:val="28"/>
        </w:rPr>
        <w:t>_________________________</w:t>
      </w:r>
    </w:p>
    <w:p w14:paraId="7C350F3E" w14:textId="3A8CAD04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D649D2" w14:textId="77777777" w:rsidR="00D54CF5" w:rsidRPr="00903C0B" w:rsidRDefault="00D54CF5" w:rsidP="00D54CF5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A96ADC5" w14:textId="77777777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54"/>
          <w:sz w:val="28"/>
          <w:szCs w:val="28"/>
        </w:rPr>
      </w:pPr>
      <w:r w:rsidRPr="00903C0B">
        <w:rPr>
          <w:color w:val="000000" w:themeColor="text1"/>
          <w:spacing w:val="54"/>
          <w:sz w:val="28"/>
          <w:szCs w:val="28"/>
        </w:rPr>
        <w:t>ПЕРЕЛІК</w:t>
      </w:r>
    </w:p>
    <w:p w14:paraId="751F01C0" w14:textId="77777777" w:rsidR="00D54CF5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7" w:name="_Hlk185602201"/>
      <w:r w:rsidRPr="00903C0B">
        <w:rPr>
          <w:color w:val="000000" w:themeColor="text1"/>
          <w:sz w:val="28"/>
          <w:szCs w:val="28"/>
        </w:rPr>
        <w:t xml:space="preserve">міжнародної технічної допомоги, безоплатно наданої </w:t>
      </w:r>
      <w:r w:rsidR="005E20A3" w:rsidRPr="00903C0B">
        <w:rPr>
          <w:color w:val="000000" w:themeColor="text1"/>
          <w:sz w:val="28"/>
          <w:szCs w:val="28"/>
        </w:rPr>
        <w:t>Урядом Японії</w:t>
      </w:r>
    </w:p>
    <w:p w14:paraId="5D8D29F7" w14:textId="77777777" w:rsidR="00D54CF5" w:rsidRPr="00903C0B" w:rsidRDefault="005E20A3" w:rsidP="00D54CF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через Японське агентство міжнародного співробітництва (JICA)</w:t>
      </w:r>
      <w:r w:rsidR="00452EA0" w:rsidRPr="00903C0B">
        <w:rPr>
          <w:color w:val="000000" w:themeColor="text1"/>
          <w:sz w:val="28"/>
          <w:szCs w:val="28"/>
        </w:rPr>
        <w:t>,</w:t>
      </w:r>
    </w:p>
    <w:p w14:paraId="219515F1" w14:textId="00072B27" w:rsidR="00452EA0" w:rsidRPr="00903C0B" w:rsidRDefault="00452EA0" w:rsidP="00D54CF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03C0B">
        <w:rPr>
          <w:color w:val="000000" w:themeColor="text1"/>
          <w:sz w:val="28"/>
          <w:szCs w:val="28"/>
        </w:rPr>
        <w:t>для потреб Миколаївської міської територіальної громади</w:t>
      </w:r>
      <w:bookmarkEnd w:id="7"/>
    </w:p>
    <w:p w14:paraId="2E0F2447" w14:textId="77777777" w:rsidR="00E762B4" w:rsidRPr="00903C0B" w:rsidRDefault="00E762B4" w:rsidP="00D54CF5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1136"/>
        <w:gridCol w:w="752"/>
        <w:gridCol w:w="1655"/>
        <w:gridCol w:w="2268"/>
      </w:tblGrid>
      <w:tr w:rsidR="00E842EB" w:rsidRPr="00903C0B" w14:paraId="310A0B60" w14:textId="7EC8064F" w:rsidTr="00E842EB">
        <w:trPr>
          <w:trHeight w:val="14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172C0" w14:textId="2F4BFDD9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03BF1E9" w14:textId="3FE892CF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Найменування допомоги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6BC6065" w14:textId="5854D57B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13CAD9FC" w14:textId="498EB80F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Кіль-кість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68196379" w14:textId="0337F244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Балансова вартість, грн</w:t>
            </w:r>
          </w:p>
        </w:tc>
        <w:tc>
          <w:tcPr>
            <w:tcW w:w="2268" w:type="dxa"/>
            <w:vAlign w:val="center"/>
          </w:tcPr>
          <w:p w14:paraId="5AA6FF0E" w14:textId="75FF3C04" w:rsidR="00E842EB" w:rsidRPr="00903C0B" w:rsidRDefault="00E842EB" w:rsidP="00E84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Балансоутримувач</w:t>
            </w:r>
          </w:p>
        </w:tc>
      </w:tr>
      <w:tr w:rsidR="00E842EB" w:rsidRPr="00903C0B" w14:paraId="71A690B3" w14:textId="5393ADC0" w:rsidTr="00E842EB">
        <w:trPr>
          <w:trHeight w:val="1088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963235C" w14:textId="79CB47F5" w:rsidR="00E842EB" w:rsidRPr="00903C0B" w:rsidRDefault="00E842EB" w:rsidP="00E7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083CCC2" w14:textId="353DAC13" w:rsidR="00A328DC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комплект</w:t>
            </w:r>
            <w:r w:rsidR="00A328DC"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запчастини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мобільної ударної дробарки вторинного дроблення,</w:t>
            </w:r>
          </w:p>
          <w:p w14:paraId="1B507730" w14:textId="5946522C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Metso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LT1213S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8F91C17" w14:textId="77777777" w:rsidR="00E842EB" w:rsidRPr="00903C0B" w:rsidRDefault="00E842EB" w:rsidP="00E7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7B78C47" w14:textId="77777777" w:rsidR="00E842EB" w:rsidRPr="00903C0B" w:rsidRDefault="00E842EB" w:rsidP="00E7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278D4541" w14:textId="77777777" w:rsidR="00E842EB" w:rsidRPr="00903C0B" w:rsidRDefault="00E842EB" w:rsidP="00E7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142 263,37</w:t>
            </w:r>
          </w:p>
        </w:tc>
        <w:tc>
          <w:tcPr>
            <w:tcW w:w="2268" w:type="dxa"/>
            <w:shd w:val="clear" w:color="000000" w:fill="FFFFFF"/>
          </w:tcPr>
          <w:p w14:paraId="637D8DA4" w14:textId="07CBDE44" w:rsidR="00E842EB" w:rsidRPr="00903C0B" w:rsidRDefault="00E842EB" w:rsidP="00E7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41E82DEF" w14:textId="62AFC62F" w:rsidTr="00E842EB">
        <w:trPr>
          <w:trHeight w:val="1088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E0A04D0" w14:textId="06948A61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F99FA00" w14:textId="6A472802" w:rsidR="00A328DC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комплект</w:t>
            </w:r>
            <w:r w:rsidR="00A328DC"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запчастини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мобільної 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щекової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дробарки для первинного дроблення,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6754B1" w14:textId="65AE4C5E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Metso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LT106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428B575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58C63B52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47DE9ADF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193 345,37</w:t>
            </w:r>
          </w:p>
        </w:tc>
        <w:tc>
          <w:tcPr>
            <w:tcW w:w="2268" w:type="dxa"/>
            <w:shd w:val="clear" w:color="000000" w:fill="FFFFFF"/>
          </w:tcPr>
          <w:p w14:paraId="0C52F1B6" w14:textId="041E990D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07220D77" w14:textId="650F9786" w:rsidTr="00E842EB">
        <w:trPr>
          <w:trHeight w:val="72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3370A43" w14:textId="0B8D4ED5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127B62D" w14:textId="38A857AC" w:rsidR="00A328DC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 комплект</w:t>
            </w:r>
            <w:r w:rsidR="00A328DC" w:rsidRPr="00903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запчастини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просіювача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(ситового), </w:t>
            </w:r>
          </w:p>
          <w:p w14:paraId="7191570C" w14:textId="22F3E1BC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Metso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ST4.8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FC555BA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076C6C5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67B43354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81 845,56</w:t>
            </w:r>
          </w:p>
        </w:tc>
        <w:tc>
          <w:tcPr>
            <w:tcW w:w="2268" w:type="dxa"/>
            <w:shd w:val="clear" w:color="000000" w:fill="FFFFFF"/>
          </w:tcPr>
          <w:p w14:paraId="2234E9AA" w14:textId="24E22A0B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176C8A63" w14:textId="62F4ED81" w:rsidTr="00E842EB">
        <w:trPr>
          <w:trHeight w:val="72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06B350B" w14:textId="4715FF92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2EC1A25" w14:textId="77777777" w:rsidR="00A328DC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Мобільна ударна дробарка вторинного дроблення </w:t>
            </w:r>
          </w:p>
          <w:p w14:paraId="6BDEC448" w14:textId="0214CC3E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Metso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LT1213S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1CDD77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5A68F9DE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0846991C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28 806 161,44</w:t>
            </w:r>
          </w:p>
        </w:tc>
        <w:tc>
          <w:tcPr>
            <w:tcW w:w="2268" w:type="dxa"/>
            <w:shd w:val="clear" w:color="000000" w:fill="FFFFFF"/>
          </w:tcPr>
          <w:p w14:paraId="69486A64" w14:textId="1373A2D1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105582E5" w14:textId="1A267A30" w:rsidTr="00E842EB">
        <w:trPr>
          <w:trHeight w:val="72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A05A8D2" w14:textId="31FA54BD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07AD4357" w14:textId="77777777" w:rsidR="00A328DC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Мобільна 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щекова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дробарка для первинного дроблення,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2A4441" w14:textId="33F55B6E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Metso</w:t>
            </w:r>
            <w:proofErr w:type="spellEnd"/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LT106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891B6D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CEDE5B7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1D924B0A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20 413 899,66</w:t>
            </w:r>
          </w:p>
        </w:tc>
        <w:tc>
          <w:tcPr>
            <w:tcW w:w="2268" w:type="dxa"/>
            <w:shd w:val="clear" w:color="000000" w:fill="FFFFFF"/>
          </w:tcPr>
          <w:p w14:paraId="512A4094" w14:textId="5639F5F4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03C0B" w:rsidRPr="00903C0B" w14:paraId="7B960F93" w14:textId="5CFC4FFF" w:rsidTr="00903C0B">
        <w:trPr>
          <w:trHeight w:val="36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B8B50E0" w14:textId="6B91A22F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54477078" w14:textId="48A42584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Просіювач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(ситовий),</w:t>
            </w:r>
          </w:p>
          <w:p w14:paraId="6AAA785D" w14:textId="70F724B0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Metso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ST4.8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8D88392" w14:textId="356536BF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153C2E37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40C5B3F8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12 176 410,00</w:t>
            </w:r>
          </w:p>
        </w:tc>
        <w:tc>
          <w:tcPr>
            <w:tcW w:w="2268" w:type="dxa"/>
            <w:shd w:val="clear" w:color="000000" w:fill="FFFFFF"/>
          </w:tcPr>
          <w:p w14:paraId="5695C87F" w14:textId="089D7D2B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03C0B" w:rsidRPr="00903C0B" w14:paraId="1790B309" w14:textId="4B398854" w:rsidTr="00903C0B">
        <w:trPr>
          <w:trHeight w:val="36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6E07C7A" w14:textId="4D07E8DF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2D143AC0" w14:textId="77777777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Азбестовий аналізатор 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microPhazir</w:t>
            </w:r>
            <w:proofErr w:type="spellEnd"/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C1E96D6" w14:textId="0F91A7D5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3C8D8DB2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1D81CC8B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3 417 250,00</w:t>
            </w:r>
          </w:p>
        </w:tc>
        <w:tc>
          <w:tcPr>
            <w:tcW w:w="2268" w:type="dxa"/>
            <w:shd w:val="clear" w:color="000000" w:fill="FFFFFF"/>
          </w:tcPr>
          <w:p w14:paraId="792FD056" w14:textId="1CD780D6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3DD53A9C" w14:textId="3A585A92" w:rsidTr="00E842EB">
        <w:trPr>
          <w:trHeight w:val="483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5311F23" w14:textId="437DA055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68844466" w14:textId="77777777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Запчастини до азбестового аналізатора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3540F038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174C7527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6B3726B7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24 057,44</w:t>
            </w:r>
          </w:p>
        </w:tc>
        <w:tc>
          <w:tcPr>
            <w:tcW w:w="2268" w:type="dxa"/>
            <w:shd w:val="clear" w:color="000000" w:fill="FFFFFF"/>
          </w:tcPr>
          <w:p w14:paraId="6A975918" w14:textId="12765DA6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03C0B" w:rsidRPr="00903C0B" w14:paraId="7BF6B911" w14:textId="4B41E78D" w:rsidTr="00903C0B">
        <w:trPr>
          <w:trHeight w:val="966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8363D87" w14:textId="457CB73E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3E32921" w14:textId="66C16878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 автомобільні для зважування в русі, 20WA-D-2-1 WWS-0.9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0CAD9C9A" w14:textId="0B207769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7B5D699A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49A938D9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504 540,00</w:t>
            </w:r>
          </w:p>
        </w:tc>
        <w:tc>
          <w:tcPr>
            <w:tcW w:w="2268" w:type="dxa"/>
            <w:shd w:val="clear" w:color="000000" w:fill="FFFFFF"/>
          </w:tcPr>
          <w:p w14:paraId="3A5CF366" w14:textId="61F35CDB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03C0B" w:rsidRPr="00903C0B" w14:paraId="228C52BA" w14:textId="1AF26E78" w:rsidTr="00903C0B">
        <w:trPr>
          <w:trHeight w:val="966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326B205" w14:textId="5C8EA19C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3E883292" w14:textId="53228845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Колісний навантажувач KOMATSU WA320-6, серійний № 73443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0A08F331" w14:textId="29121588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146664B6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37325FA7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8 916 382,00</w:t>
            </w:r>
          </w:p>
        </w:tc>
        <w:tc>
          <w:tcPr>
            <w:tcW w:w="2268" w:type="dxa"/>
            <w:shd w:val="clear" w:color="000000" w:fill="FFFFFF"/>
          </w:tcPr>
          <w:p w14:paraId="61849FF9" w14:textId="503E1633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03C0B" w:rsidRPr="00903C0B" w14:paraId="38108D8C" w14:textId="37F9FE02" w:rsidTr="00903C0B">
        <w:trPr>
          <w:trHeight w:val="72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C4E60DD" w14:textId="66DAC093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65E7006F" w14:textId="6158F5DC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Колісний навантажувач KOMATSU WA320-6 серійний № 73442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6A088FCB" w14:textId="26E3827A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6581470B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2B8F6B35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8 916 382,00</w:t>
            </w:r>
          </w:p>
        </w:tc>
        <w:tc>
          <w:tcPr>
            <w:tcW w:w="2268" w:type="dxa"/>
            <w:shd w:val="clear" w:color="000000" w:fill="FFFFFF"/>
          </w:tcPr>
          <w:p w14:paraId="0C925172" w14:textId="78E677CB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03C0B" w:rsidRPr="00903C0B" w14:paraId="003D29BF" w14:textId="644B3729" w:rsidTr="00903C0B">
        <w:trPr>
          <w:trHeight w:val="145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E12FDA9" w14:textId="711ABE9C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7909EAD4" w14:textId="3A123321" w:rsid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гусеничн</w:t>
            </w:r>
            <w:r w:rsidR="0071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із зворотною лопатою B, KOBELСO, SK210LC-10, серійний</w:t>
            </w:r>
          </w:p>
          <w:p w14:paraId="699A395F" w14:textId="49706CC7" w:rsidR="00903C0B" w:rsidRPr="00903C0B" w:rsidRDefault="00903C0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YQ15026418/BH-M-3007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5C97F0D0" w14:textId="0F57819C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4BFE4CB4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75D179DE" w14:textId="77777777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6 441 497,87</w:t>
            </w:r>
          </w:p>
        </w:tc>
        <w:tc>
          <w:tcPr>
            <w:tcW w:w="2268" w:type="dxa"/>
            <w:shd w:val="clear" w:color="000000" w:fill="FFFFFF"/>
          </w:tcPr>
          <w:p w14:paraId="34901B4D" w14:textId="3C8E9BB6" w:rsidR="00903C0B" w:rsidRPr="00903C0B" w:rsidRDefault="00903C0B" w:rsidP="00903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51DF9455" w14:textId="17743909" w:rsidTr="00E842EB">
        <w:trPr>
          <w:trHeight w:val="145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5772DAC" w14:textId="2A0F6680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D13878F" w14:textId="674043D7" w:rsid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гусеничн</w:t>
            </w:r>
            <w:r w:rsidR="0071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із зворотною лопатою B, KOBELСO, SK210LC-10, серійний</w:t>
            </w:r>
          </w:p>
          <w:p w14:paraId="081FFC8D" w14:textId="1308A0F5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YQ15026419/BH-M-3008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4E285FA6" w14:textId="6E16359C" w:rsidR="00E842EB" w:rsidRPr="00903C0B" w:rsidRDefault="00903C0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185845218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8"/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7DEA4682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1F9FD5F3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6 441 497,87</w:t>
            </w:r>
          </w:p>
        </w:tc>
        <w:tc>
          <w:tcPr>
            <w:tcW w:w="2268" w:type="dxa"/>
            <w:shd w:val="clear" w:color="000000" w:fill="FFFFFF"/>
          </w:tcPr>
          <w:p w14:paraId="60BCBC80" w14:textId="45F85D6C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5F406593" w14:textId="4398571D" w:rsidTr="00E842EB">
        <w:trPr>
          <w:trHeight w:val="145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94A5E8B" w14:textId="2BDC11D8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494B1640" w14:textId="77777777" w:rsid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Екскаватор гусеничн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із зворотною лопатою B, KOBELСO, SK210LC-10, серійний</w:t>
            </w:r>
          </w:p>
          <w:p w14:paraId="0519AFED" w14:textId="2D419DAF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YQ15026425/BH-M-3009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457EB7C4" w14:textId="0CED436D" w:rsidR="00E842EB" w:rsidRPr="00903C0B" w:rsidRDefault="00903C0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295CBB89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65934EBC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6 441 497,87</w:t>
            </w:r>
          </w:p>
        </w:tc>
        <w:tc>
          <w:tcPr>
            <w:tcW w:w="2268" w:type="dxa"/>
            <w:shd w:val="clear" w:color="000000" w:fill="FFFFFF"/>
          </w:tcPr>
          <w:p w14:paraId="4652BA7E" w14:textId="6424DCF0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1A5E0B21" w14:textId="6EC94E22" w:rsidTr="00E842EB">
        <w:trPr>
          <w:trHeight w:val="1088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485AC17" w14:textId="34A5610A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5727D994" w14:textId="77777777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Запчастини для екскаватора гусеничного із зворотною лопатою                                                       B, KOBELСO, SK210LC-10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2ED2D9D5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69FB9CC3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74B9E39E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295 636,23</w:t>
            </w:r>
          </w:p>
        </w:tc>
        <w:tc>
          <w:tcPr>
            <w:tcW w:w="2268" w:type="dxa"/>
            <w:shd w:val="clear" w:color="000000" w:fill="FFFFFF"/>
          </w:tcPr>
          <w:p w14:paraId="3BC770CD" w14:textId="753CC1D2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499AC9AD" w14:textId="6D3F4B73" w:rsidTr="00E842EB">
        <w:trPr>
          <w:trHeight w:val="36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4DDA5AA" w14:textId="478880BE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662938D5" w14:textId="77777777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Гідромолот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Fxj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V-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5676278F" w14:textId="60AC0E1C" w:rsidR="00E842EB" w:rsidRPr="00903C0B" w:rsidRDefault="00903C0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DD86D2C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42E0EAC1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1 905 949,02</w:t>
            </w:r>
          </w:p>
        </w:tc>
        <w:tc>
          <w:tcPr>
            <w:tcW w:w="2268" w:type="dxa"/>
            <w:shd w:val="clear" w:color="000000" w:fill="FFFFFF"/>
          </w:tcPr>
          <w:p w14:paraId="303E78F5" w14:textId="36E47EF0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7F0812B3" w14:textId="67B32458" w:rsidTr="00E842EB">
        <w:trPr>
          <w:trHeight w:val="36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237CA56" w14:textId="5ABFD722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415A32F0" w14:textId="2DA55F32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Запчастини для </w:t>
            </w:r>
            <w:proofErr w:type="spellStart"/>
            <w:r w:rsidR="0071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ідромолота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Fxj</w:t>
            </w:r>
            <w:proofErr w:type="spellEnd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V-</w:t>
            </w:r>
            <w:proofErr w:type="spellStart"/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Box</w:t>
            </w:r>
            <w:proofErr w:type="spellEnd"/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3C60F808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6F181263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098644BF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300 490,90</w:t>
            </w:r>
          </w:p>
        </w:tc>
        <w:tc>
          <w:tcPr>
            <w:tcW w:w="2268" w:type="dxa"/>
            <w:shd w:val="clear" w:color="000000" w:fill="FFFFFF"/>
          </w:tcPr>
          <w:p w14:paraId="5E863FE6" w14:textId="76E69B85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2E619654" w14:textId="5F4E4507" w:rsidTr="00E842EB">
        <w:trPr>
          <w:trHeight w:val="362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3C24985" w14:textId="0CAD129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noWrap/>
            <w:vAlign w:val="center"/>
            <w:hideMark/>
          </w:tcPr>
          <w:p w14:paraId="6A13EAAF" w14:textId="3C41D130" w:rsidR="00A328DC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 -</w:t>
            </w:r>
            <w:r w:rsidR="00716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ножиці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бетону</w:t>
            </w:r>
          </w:p>
          <w:p w14:paraId="7F8B741D" w14:textId="47783848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VM19-ER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23F28608" w14:textId="6B40329B" w:rsidR="00E842EB" w:rsidRPr="00903C0B" w:rsidRDefault="00903C0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2A0CA05F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41713095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2 856 380,23</w:t>
            </w:r>
          </w:p>
        </w:tc>
        <w:tc>
          <w:tcPr>
            <w:tcW w:w="2268" w:type="dxa"/>
            <w:shd w:val="clear" w:color="000000" w:fill="FFFFFF"/>
          </w:tcPr>
          <w:p w14:paraId="58BAFBA7" w14:textId="07E93176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842EB" w:rsidRPr="00903C0B" w14:paraId="2E94B5EA" w14:textId="185514E8" w:rsidTr="00E842EB">
        <w:trPr>
          <w:trHeight w:val="72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0D0D1F4" w14:textId="66AED929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14:paraId="16137BBF" w14:textId="1C854F7A" w:rsidR="00E842EB" w:rsidRPr="00903C0B" w:rsidRDefault="00E842EB" w:rsidP="00903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Запчастини для захват-ножиць для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бетону</w:t>
            </w:r>
            <w:r w:rsidR="00A328DC"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VM19-ER</w:t>
            </w:r>
          </w:p>
        </w:tc>
        <w:tc>
          <w:tcPr>
            <w:tcW w:w="1136" w:type="dxa"/>
            <w:shd w:val="clear" w:color="000000" w:fill="FFFFFF"/>
            <w:noWrap/>
            <w:vAlign w:val="center"/>
            <w:hideMark/>
          </w:tcPr>
          <w:p w14:paraId="047F1CD7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1B821E67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shd w:val="clear" w:color="000000" w:fill="FFFFFF"/>
            <w:noWrap/>
            <w:vAlign w:val="center"/>
            <w:hideMark/>
          </w:tcPr>
          <w:p w14:paraId="69D51508" w14:textId="77777777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247 844,58</w:t>
            </w:r>
          </w:p>
        </w:tc>
        <w:tc>
          <w:tcPr>
            <w:tcW w:w="2268" w:type="dxa"/>
            <w:shd w:val="clear" w:color="000000" w:fill="FFFFFF"/>
          </w:tcPr>
          <w:p w14:paraId="130FB697" w14:textId="181B1DF6" w:rsidR="00E842EB" w:rsidRPr="00903C0B" w:rsidRDefault="00E842EB" w:rsidP="00E8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КП 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03C0B">
              <w:rPr>
                <w:rStyle w:val="af7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Експлуатаційне лінійне управління автодоріг</w:t>
            </w:r>
            <w:r w:rsidRPr="00903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77AAA67B" w14:textId="50F6636D" w:rsidR="00CA0EC0" w:rsidRDefault="00CA0EC0" w:rsidP="00614F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5138B9" w14:textId="77777777" w:rsidR="00CA0EC0" w:rsidRDefault="00CA0E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4943FF2" w14:textId="77777777" w:rsidR="00CA0EC0" w:rsidRDefault="00CA0EC0" w:rsidP="00CA0EC0">
      <w:pPr>
        <w:tabs>
          <w:tab w:val="left" w:pos="9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sectPr w:rsidR="00CA0EC0" w:rsidSect="00D54CF5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FBFA" w14:textId="77777777" w:rsidR="00862EC5" w:rsidRDefault="00862EC5">
      <w:pPr>
        <w:spacing w:after="0" w:line="240" w:lineRule="auto"/>
      </w:pPr>
      <w:r>
        <w:separator/>
      </w:r>
    </w:p>
  </w:endnote>
  <w:endnote w:type="continuationSeparator" w:id="0">
    <w:p w14:paraId="24E59D22" w14:textId="77777777" w:rsidR="00862EC5" w:rsidRDefault="0086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254A1" w14:textId="77777777" w:rsidR="00862EC5" w:rsidRDefault="00862EC5">
      <w:pPr>
        <w:spacing w:after="0" w:line="240" w:lineRule="auto"/>
      </w:pPr>
      <w:r>
        <w:separator/>
      </w:r>
    </w:p>
  </w:footnote>
  <w:footnote w:type="continuationSeparator" w:id="0">
    <w:p w14:paraId="5EB909C0" w14:textId="77777777" w:rsidR="00862EC5" w:rsidRDefault="0086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0A2D99"/>
    <w:multiLevelType w:val="multilevel"/>
    <w:tmpl w:val="A9F2189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B7960AF"/>
    <w:multiLevelType w:val="hybridMultilevel"/>
    <w:tmpl w:val="9636FCFA"/>
    <w:lvl w:ilvl="0" w:tplc="88222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36E5BC3"/>
    <w:multiLevelType w:val="hybridMultilevel"/>
    <w:tmpl w:val="47D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05496">
    <w:abstractNumId w:val="2"/>
  </w:num>
  <w:num w:numId="2" w16cid:durableId="188446818">
    <w:abstractNumId w:val="3"/>
  </w:num>
  <w:num w:numId="3" w16cid:durableId="1881552544">
    <w:abstractNumId w:val="6"/>
  </w:num>
  <w:num w:numId="4" w16cid:durableId="2003116133">
    <w:abstractNumId w:val="1"/>
  </w:num>
  <w:num w:numId="5" w16cid:durableId="799493226">
    <w:abstractNumId w:val="0"/>
  </w:num>
  <w:num w:numId="6" w16cid:durableId="875854916">
    <w:abstractNumId w:val="8"/>
  </w:num>
  <w:num w:numId="7" w16cid:durableId="324280933">
    <w:abstractNumId w:val="4"/>
  </w:num>
  <w:num w:numId="8" w16cid:durableId="226913984">
    <w:abstractNumId w:val="7"/>
  </w:num>
  <w:num w:numId="9" w16cid:durableId="352343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D2735"/>
    <w:rsid w:val="000D3B88"/>
    <w:rsid w:val="000F624B"/>
    <w:rsid w:val="00110EF0"/>
    <w:rsid w:val="00133567"/>
    <w:rsid w:val="001B3BA4"/>
    <w:rsid w:val="001C521C"/>
    <w:rsid w:val="00200356"/>
    <w:rsid w:val="00212CD3"/>
    <w:rsid w:val="00214C85"/>
    <w:rsid w:val="00216CEC"/>
    <w:rsid w:val="00221334"/>
    <w:rsid w:val="002222CD"/>
    <w:rsid w:val="002443F1"/>
    <w:rsid w:val="00256F33"/>
    <w:rsid w:val="00261780"/>
    <w:rsid w:val="00273F8C"/>
    <w:rsid w:val="00276EE6"/>
    <w:rsid w:val="002B632F"/>
    <w:rsid w:val="002C6017"/>
    <w:rsid w:val="002F36FF"/>
    <w:rsid w:val="00325284"/>
    <w:rsid w:val="00330BCA"/>
    <w:rsid w:val="0034366B"/>
    <w:rsid w:val="00357421"/>
    <w:rsid w:val="0036344D"/>
    <w:rsid w:val="003650A0"/>
    <w:rsid w:val="003A0BDF"/>
    <w:rsid w:val="003B3B5E"/>
    <w:rsid w:val="003B3FF5"/>
    <w:rsid w:val="003C3326"/>
    <w:rsid w:val="003C7DDA"/>
    <w:rsid w:val="003E0AE1"/>
    <w:rsid w:val="00403D33"/>
    <w:rsid w:val="00443794"/>
    <w:rsid w:val="00452EA0"/>
    <w:rsid w:val="00490AA1"/>
    <w:rsid w:val="00492EAC"/>
    <w:rsid w:val="004965B8"/>
    <w:rsid w:val="004E2C27"/>
    <w:rsid w:val="00512FA8"/>
    <w:rsid w:val="00521A5F"/>
    <w:rsid w:val="0055087E"/>
    <w:rsid w:val="00563AC5"/>
    <w:rsid w:val="00565064"/>
    <w:rsid w:val="00565FE4"/>
    <w:rsid w:val="005A0936"/>
    <w:rsid w:val="005E20A3"/>
    <w:rsid w:val="005E4520"/>
    <w:rsid w:val="005F73CD"/>
    <w:rsid w:val="00601418"/>
    <w:rsid w:val="00614BDF"/>
    <w:rsid w:val="00614F12"/>
    <w:rsid w:val="006172ED"/>
    <w:rsid w:val="006626FC"/>
    <w:rsid w:val="00670A21"/>
    <w:rsid w:val="00690F4A"/>
    <w:rsid w:val="006E4EF1"/>
    <w:rsid w:val="006E67B9"/>
    <w:rsid w:val="006F5F51"/>
    <w:rsid w:val="0070214B"/>
    <w:rsid w:val="007030D7"/>
    <w:rsid w:val="00705C31"/>
    <w:rsid w:val="0071569E"/>
    <w:rsid w:val="00716F96"/>
    <w:rsid w:val="00733048"/>
    <w:rsid w:val="00737822"/>
    <w:rsid w:val="00782D25"/>
    <w:rsid w:val="007948F7"/>
    <w:rsid w:val="007B2122"/>
    <w:rsid w:val="007D11D4"/>
    <w:rsid w:val="00813D64"/>
    <w:rsid w:val="00821632"/>
    <w:rsid w:val="00821A60"/>
    <w:rsid w:val="00822818"/>
    <w:rsid w:val="00826AFC"/>
    <w:rsid w:val="00862EC5"/>
    <w:rsid w:val="008634D7"/>
    <w:rsid w:val="00874376"/>
    <w:rsid w:val="008B2527"/>
    <w:rsid w:val="008B62CD"/>
    <w:rsid w:val="00903C0B"/>
    <w:rsid w:val="00906D7F"/>
    <w:rsid w:val="009235FE"/>
    <w:rsid w:val="00931962"/>
    <w:rsid w:val="00970ABE"/>
    <w:rsid w:val="00987332"/>
    <w:rsid w:val="009A5ADD"/>
    <w:rsid w:val="009A72AF"/>
    <w:rsid w:val="009C4CD4"/>
    <w:rsid w:val="009C7270"/>
    <w:rsid w:val="009E75AC"/>
    <w:rsid w:val="00A0569D"/>
    <w:rsid w:val="00A06AC6"/>
    <w:rsid w:val="00A278BB"/>
    <w:rsid w:val="00A30718"/>
    <w:rsid w:val="00A328DC"/>
    <w:rsid w:val="00A47A13"/>
    <w:rsid w:val="00AC348C"/>
    <w:rsid w:val="00AD0F06"/>
    <w:rsid w:val="00AF0CBD"/>
    <w:rsid w:val="00B36E9E"/>
    <w:rsid w:val="00B519A4"/>
    <w:rsid w:val="00B55941"/>
    <w:rsid w:val="00B61F69"/>
    <w:rsid w:val="00B709B4"/>
    <w:rsid w:val="00B853F1"/>
    <w:rsid w:val="00B8571F"/>
    <w:rsid w:val="00B86F35"/>
    <w:rsid w:val="00BB0C50"/>
    <w:rsid w:val="00BB6FDE"/>
    <w:rsid w:val="00BC4F10"/>
    <w:rsid w:val="00BE4BE9"/>
    <w:rsid w:val="00C01E8E"/>
    <w:rsid w:val="00C031A3"/>
    <w:rsid w:val="00C07542"/>
    <w:rsid w:val="00C13380"/>
    <w:rsid w:val="00C44E75"/>
    <w:rsid w:val="00C81B77"/>
    <w:rsid w:val="00CA0EC0"/>
    <w:rsid w:val="00CC738B"/>
    <w:rsid w:val="00CD27AC"/>
    <w:rsid w:val="00CE3C72"/>
    <w:rsid w:val="00CE5B4F"/>
    <w:rsid w:val="00D11D55"/>
    <w:rsid w:val="00D14189"/>
    <w:rsid w:val="00D24B62"/>
    <w:rsid w:val="00D4429E"/>
    <w:rsid w:val="00D54CF5"/>
    <w:rsid w:val="00D63B7E"/>
    <w:rsid w:val="00D70D74"/>
    <w:rsid w:val="00D83CFC"/>
    <w:rsid w:val="00D903CE"/>
    <w:rsid w:val="00D91300"/>
    <w:rsid w:val="00DB421D"/>
    <w:rsid w:val="00DC1B19"/>
    <w:rsid w:val="00DE159F"/>
    <w:rsid w:val="00DE6168"/>
    <w:rsid w:val="00DF45E6"/>
    <w:rsid w:val="00DF5C4E"/>
    <w:rsid w:val="00E07F2A"/>
    <w:rsid w:val="00E31D8C"/>
    <w:rsid w:val="00E44E69"/>
    <w:rsid w:val="00E669FA"/>
    <w:rsid w:val="00E762B4"/>
    <w:rsid w:val="00E842EB"/>
    <w:rsid w:val="00E87AA0"/>
    <w:rsid w:val="00EC456C"/>
    <w:rsid w:val="00ED548C"/>
    <w:rsid w:val="00F06A71"/>
    <w:rsid w:val="00F13679"/>
    <w:rsid w:val="00F15579"/>
    <w:rsid w:val="00F220D5"/>
    <w:rsid w:val="00F236B3"/>
    <w:rsid w:val="00F25778"/>
    <w:rsid w:val="00F25B51"/>
    <w:rsid w:val="00F31B8B"/>
    <w:rsid w:val="00F34AF3"/>
    <w:rsid w:val="00F35557"/>
    <w:rsid w:val="00F57BA1"/>
    <w:rsid w:val="00FB44FE"/>
    <w:rsid w:val="00FC29B3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1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">
    <w:name w:val="Верхній колонтитул Знак1"/>
    <w:basedOn w:val="a1"/>
    <w:link w:val="a5"/>
    <w:uiPriority w:val="99"/>
    <w:rsid w:val="000354EC"/>
  </w:style>
  <w:style w:type="paragraph" w:styleId="a6">
    <w:name w:val="footer"/>
    <w:basedOn w:val="a0"/>
    <w:link w:val="10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0">
    <w:name w:val="Нижній колонтитул Знак1"/>
    <w:basedOn w:val="a1"/>
    <w:link w:val="a6"/>
    <w:uiPriority w:val="99"/>
    <w:rsid w:val="00C01E8E"/>
  </w:style>
  <w:style w:type="paragraph" w:styleId="a7">
    <w:name w:val="Body Text"/>
    <w:basedOn w:val="a0"/>
    <w:link w:val="11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ий текст Знак1"/>
    <w:basedOn w:val="a1"/>
    <w:link w:val="a7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2">
    <w:name w:val="Гіперпосилання1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b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c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d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e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3">
    <w:name w:val="Заголовок1"/>
    <w:basedOn w:val="a0"/>
    <w:next w:val="a7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">
    <w:name w:val="List"/>
    <w:basedOn w:val="a7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0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1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2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3">
    <w:name w:val="Balloon Text"/>
    <w:basedOn w:val="a0"/>
    <w:link w:val="14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14">
    <w:name w:val="Текст у виносці Знак1"/>
    <w:basedOn w:val="a1"/>
    <w:link w:val="af3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4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5">
    <w:name w:val="Заголовок таблиці"/>
    <w:basedOn w:val="af2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6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ui-button-text">
    <w:name w:val="ui-button-text"/>
    <w:basedOn w:val="a1"/>
    <w:rsid w:val="00F31B8B"/>
  </w:style>
  <w:style w:type="character" w:styleId="af7">
    <w:name w:val="Strong"/>
    <w:basedOn w:val="a1"/>
    <w:uiPriority w:val="22"/>
    <w:qFormat/>
    <w:rsid w:val="00BC4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654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1039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2AB9-63C9-4F80-8FD8-AD9DCC4D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3923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User340_1</cp:lastModifiedBy>
  <cp:revision>3</cp:revision>
  <cp:lastPrinted>2024-12-20T14:27:00Z</cp:lastPrinted>
  <dcterms:created xsi:type="dcterms:W3CDTF">2024-12-24T07:17:00Z</dcterms:created>
  <dcterms:modified xsi:type="dcterms:W3CDTF">2024-12-24T07:17:00Z</dcterms:modified>
</cp:coreProperties>
</file>