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97035" w14:textId="4637C3E7" w:rsidR="0050417E" w:rsidRPr="004C7113" w:rsidRDefault="0050417E" w:rsidP="0050417E">
      <w:pPr>
        <w:pStyle w:val="11"/>
        <w:pBdr>
          <w:top w:val="nil"/>
          <w:left w:val="nil"/>
          <w:bottom w:val="nil"/>
          <w:right w:val="nil"/>
          <w:between w:val="nil"/>
        </w:pBdr>
        <w:jc w:val="both"/>
        <w:rPr>
          <w:color w:val="000000"/>
        </w:rPr>
      </w:pPr>
      <w:bookmarkStart w:id="0" w:name="_Hlk178948190"/>
      <w:r w:rsidRPr="004C7113">
        <w:rPr>
          <w:color w:val="000000"/>
        </w:rPr>
        <w:t>v-sz-</w:t>
      </w:r>
      <w:r>
        <w:rPr>
          <w:color w:val="000000"/>
        </w:rPr>
        <w:t>183</w:t>
      </w:r>
    </w:p>
    <w:p w14:paraId="7B125B2C" w14:textId="77777777" w:rsidR="0050417E" w:rsidRPr="004C7113" w:rsidRDefault="0050417E" w:rsidP="0050417E">
      <w:pPr>
        <w:pStyle w:val="11"/>
        <w:pBdr>
          <w:top w:val="nil"/>
          <w:left w:val="nil"/>
          <w:bottom w:val="nil"/>
          <w:right w:val="nil"/>
          <w:between w:val="nil"/>
        </w:pBdr>
        <w:jc w:val="both"/>
        <w:rPr>
          <w:color w:val="000000"/>
          <w:sz w:val="28"/>
          <w:szCs w:val="28"/>
        </w:rPr>
      </w:pPr>
    </w:p>
    <w:p w14:paraId="0A40907D" w14:textId="77777777" w:rsidR="0050417E" w:rsidRPr="004C7113" w:rsidRDefault="0050417E" w:rsidP="0050417E">
      <w:pPr>
        <w:pStyle w:val="11"/>
        <w:pBdr>
          <w:top w:val="nil"/>
          <w:left w:val="nil"/>
          <w:bottom w:val="nil"/>
          <w:right w:val="nil"/>
          <w:between w:val="nil"/>
        </w:pBdr>
        <w:ind w:right="4238"/>
        <w:jc w:val="both"/>
        <w:rPr>
          <w:color w:val="000000"/>
          <w:sz w:val="28"/>
          <w:szCs w:val="28"/>
        </w:rPr>
      </w:pPr>
    </w:p>
    <w:p w14:paraId="69F3B54B" w14:textId="77777777" w:rsidR="0050417E" w:rsidRPr="004C7113" w:rsidRDefault="0050417E" w:rsidP="0050417E">
      <w:pPr>
        <w:pStyle w:val="11"/>
        <w:pBdr>
          <w:top w:val="nil"/>
          <w:left w:val="nil"/>
          <w:bottom w:val="nil"/>
          <w:right w:val="nil"/>
          <w:between w:val="nil"/>
        </w:pBdr>
        <w:ind w:right="4238"/>
        <w:jc w:val="both"/>
        <w:rPr>
          <w:color w:val="000000"/>
          <w:sz w:val="28"/>
          <w:szCs w:val="28"/>
        </w:rPr>
      </w:pPr>
    </w:p>
    <w:p w14:paraId="457EECB1" w14:textId="77777777" w:rsidR="0050417E" w:rsidRPr="004C7113" w:rsidRDefault="0050417E" w:rsidP="0050417E">
      <w:pPr>
        <w:pStyle w:val="11"/>
        <w:pBdr>
          <w:top w:val="nil"/>
          <w:left w:val="nil"/>
          <w:bottom w:val="nil"/>
          <w:right w:val="nil"/>
          <w:between w:val="nil"/>
        </w:pBdr>
        <w:ind w:right="4238"/>
        <w:jc w:val="both"/>
        <w:rPr>
          <w:color w:val="000000"/>
          <w:sz w:val="28"/>
          <w:szCs w:val="28"/>
        </w:rPr>
      </w:pPr>
    </w:p>
    <w:p w14:paraId="314B121A" w14:textId="77777777" w:rsidR="0050417E" w:rsidRPr="004C7113" w:rsidRDefault="0050417E" w:rsidP="0050417E">
      <w:pPr>
        <w:pStyle w:val="11"/>
        <w:pBdr>
          <w:top w:val="nil"/>
          <w:left w:val="nil"/>
          <w:bottom w:val="nil"/>
          <w:right w:val="nil"/>
          <w:between w:val="nil"/>
        </w:pBdr>
        <w:ind w:right="4238"/>
        <w:jc w:val="both"/>
        <w:rPr>
          <w:color w:val="000000"/>
          <w:sz w:val="28"/>
          <w:szCs w:val="28"/>
        </w:rPr>
      </w:pPr>
    </w:p>
    <w:p w14:paraId="28023415" w14:textId="77777777" w:rsidR="0050417E" w:rsidRPr="004C7113" w:rsidRDefault="0050417E" w:rsidP="0050417E">
      <w:pPr>
        <w:pStyle w:val="11"/>
        <w:pBdr>
          <w:top w:val="nil"/>
          <w:left w:val="nil"/>
          <w:bottom w:val="nil"/>
          <w:right w:val="nil"/>
          <w:between w:val="nil"/>
        </w:pBdr>
        <w:ind w:right="4238"/>
        <w:jc w:val="both"/>
        <w:rPr>
          <w:color w:val="000000"/>
          <w:sz w:val="28"/>
          <w:szCs w:val="28"/>
        </w:rPr>
      </w:pPr>
    </w:p>
    <w:p w14:paraId="7794CBCA" w14:textId="77777777" w:rsidR="0050417E" w:rsidRPr="004C7113" w:rsidRDefault="0050417E" w:rsidP="0050417E">
      <w:pPr>
        <w:pStyle w:val="11"/>
        <w:pBdr>
          <w:top w:val="nil"/>
          <w:left w:val="nil"/>
          <w:bottom w:val="nil"/>
          <w:right w:val="nil"/>
          <w:between w:val="nil"/>
        </w:pBdr>
        <w:ind w:right="4238"/>
        <w:jc w:val="both"/>
        <w:rPr>
          <w:color w:val="000000"/>
          <w:sz w:val="28"/>
          <w:szCs w:val="28"/>
        </w:rPr>
      </w:pPr>
    </w:p>
    <w:p w14:paraId="225AED22" w14:textId="77777777" w:rsidR="0050417E" w:rsidRPr="004C7113" w:rsidRDefault="0050417E" w:rsidP="0050417E">
      <w:pPr>
        <w:pStyle w:val="11"/>
        <w:pBdr>
          <w:top w:val="nil"/>
          <w:left w:val="nil"/>
          <w:bottom w:val="nil"/>
          <w:right w:val="nil"/>
          <w:between w:val="nil"/>
        </w:pBdr>
        <w:ind w:right="4238"/>
        <w:jc w:val="both"/>
        <w:rPr>
          <w:color w:val="000000"/>
          <w:sz w:val="28"/>
          <w:szCs w:val="28"/>
        </w:rPr>
      </w:pPr>
    </w:p>
    <w:p w14:paraId="154808CC" w14:textId="77777777" w:rsidR="0050417E" w:rsidRPr="004C7113" w:rsidRDefault="0050417E" w:rsidP="0050417E">
      <w:pPr>
        <w:pStyle w:val="11"/>
        <w:pBdr>
          <w:top w:val="nil"/>
          <w:left w:val="nil"/>
          <w:bottom w:val="nil"/>
          <w:right w:val="nil"/>
          <w:between w:val="nil"/>
        </w:pBdr>
        <w:ind w:right="4238"/>
        <w:jc w:val="both"/>
        <w:rPr>
          <w:color w:val="000000"/>
          <w:sz w:val="28"/>
          <w:szCs w:val="28"/>
        </w:rPr>
      </w:pPr>
    </w:p>
    <w:p w14:paraId="07862C9D" w14:textId="77777777" w:rsidR="0050417E" w:rsidRPr="004C7113" w:rsidRDefault="0050417E" w:rsidP="0050417E">
      <w:pPr>
        <w:pStyle w:val="11"/>
        <w:pBdr>
          <w:top w:val="nil"/>
          <w:left w:val="nil"/>
          <w:bottom w:val="nil"/>
          <w:right w:val="nil"/>
          <w:between w:val="nil"/>
        </w:pBdr>
        <w:ind w:right="4238"/>
        <w:jc w:val="both"/>
        <w:rPr>
          <w:color w:val="000000"/>
          <w:sz w:val="28"/>
          <w:szCs w:val="28"/>
        </w:rPr>
      </w:pPr>
    </w:p>
    <w:p w14:paraId="252CB512" w14:textId="77777777" w:rsidR="0050417E" w:rsidRDefault="0050417E" w:rsidP="0050417E">
      <w:pPr>
        <w:pBdr>
          <w:top w:val="nil"/>
          <w:left w:val="nil"/>
          <w:bottom w:val="nil"/>
          <w:right w:val="nil"/>
          <w:between w:val="nil"/>
        </w:pBdr>
        <w:ind w:right="5243"/>
        <w:jc w:val="both"/>
        <w:rPr>
          <w:color w:val="000000"/>
          <w:sz w:val="28"/>
          <w:szCs w:val="28"/>
        </w:rPr>
      </w:pPr>
      <w:r w:rsidRPr="004C7113">
        <w:rPr>
          <w:sz w:val="28"/>
          <w:szCs w:val="28"/>
        </w:rPr>
        <w:t xml:space="preserve">Про попередній розгляд </w:t>
      </w:r>
      <w:proofErr w:type="spellStart"/>
      <w:r w:rsidRPr="004C7113">
        <w:rPr>
          <w:sz w:val="28"/>
          <w:szCs w:val="28"/>
        </w:rPr>
        <w:t>проєкту</w:t>
      </w:r>
      <w:proofErr w:type="spellEnd"/>
      <w:r w:rsidRPr="004C7113">
        <w:rPr>
          <w:sz w:val="28"/>
          <w:szCs w:val="28"/>
        </w:rPr>
        <w:t xml:space="preserve"> рішення Миколаївської міської ради </w:t>
      </w:r>
      <w:r>
        <w:rPr>
          <w:sz w:val="28"/>
          <w:szCs w:val="28"/>
        </w:rPr>
        <w:t>«</w:t>
      </w:r>
      <w:r>
        <w:rPr>
          <w:color w:val="000000"/>
          <w:sz w:val="28"/>
          <w:szCs w:val="28"/>
        </w:rPr>
        <w:t xml:space="preserve">Про внесення змін та доповнень до рішення міської ради від 23.12.2023 № 27/1 «Про затвердження міської програми «Соціальний захист» на 2024-2026 роки»» </w:t>
      </w:r>
    </w:p>
    <w:p w14:paraId="3F2B3CE5" w14:textId="77777777" w:rsidR="0050417E" w:rsidRPr="004C7113" w:rsidRDefault="0050417E" w:rsidP="0050417E">
      <w:pPr>
        <w:ind w:right="4251"/>
        <w:jc w:val="both"/>
        <w:rPr>
          <w:sz w:val="28"/>
          <w:szCs w:val="28"/>
        </w:rPr>
      </w:pPr>
    </w:p>
    <w:p w14:paraId="78CBF05C" w14:textId="77777777" w:rsidR="0050417E" w:rsidRPr="004C7113" w:rsidRDefault="0050417E" w:rsidP="0050417E">
      <w:pPr>
        <w:jc w:val="both"/>
        <w:rPr>
          <w:sz w:val="28"/>
          <w:szCs w:val="28"/>
        </w:rPr>
      </w:pPr>
    </w:p>
    <w:p w14:paraId="42D0EB17" w14:textId="77777777" w:rsidR="0050417E" w:rsidRPr="00876AD8" w:rsidRDefault="0050417E" w:rsidP="0050417E">
      <w:pPr>
        <w:pBdr>
          <w:top w:val="nil"/>
          <w:left w:val="nil"/>
          <w:bottom w:val="nil"/>
          <w:right w:val="nil"/>
          <w:between w:val="nil"/>
        </w:pBdr>
        <w:ind w:right="-1" w:firstLine="567"/>
        <w:jc w:val="both"/>
        <w:rPr>
          <w:color w:val="000000"/>
          <w:sz w:val="28"/>
          <w:szCs w:val="28"/>
        </w:rPr>
      </w:pPr>
      <w:r w:rsidRPr="004C7113">
        <w:rPr>
          <w:sz w:val="28"/>
          <w:szCs w:val="28"/>
        </w:rPr>
        <w:t xml:space="preserve">Розглянувши </w:t>
      </w:r>
      <w:proofErr w:type="spellStart"/>
      <w:r w:rsidRPr="004C7113">
        <w:rPr>
          <w:sz w:val="28"/>
          <w:szCs w:val="28"/>
        </w:rPr>
        <w:t>проєкт</w:t>
      </w:r>
      <w:proofErr w:type="spellEnd"/>
      <w:r w:rsidRPr="004C7113">
        <w:rPr>
          <w:sz w:val="28"/>
          <w:szCs w:val="28"/>
        </w:rPr>
        <w:t xml:space="preserve"> рішення Миколаївської міської ради «</w:t>
      </w:r>
      <w:r>
        <w:rPr>
          <w:color w:val="000000"/>
          <w:sz w:val="28"/>
          <w:szCs w:val="28"/>
        </w:rPr>
        <w:t>Про  внесення  змін та доповнень до рішення міської ради від 23.12.2023 № 27/1 «Про затвердження міської програми «Соціальний захист» на 2024-2026 роки»</w:t>
      </w:r>
      <w:r w:rsidRPr="004C7113">
        <w:rPr>
          <w:sz w:val="28"/>
          <w:szCs w:val="28"/>
        </w:rPr>
        <w:t>», керуючись п. 1 ч. 2 ст. 52 Закону України «Про місцеве самоврядування в Україні», виконком міської ради</w:t>
      </w:r>
    </w:p>
    <w:p w14:paraId="63D799F6" w14:textId="77777777" w:rsidR="0050417E" w:rsidRPr="004C7113" w:rsidRDefault="0050417E" w:rsidP="0050417E">
      <w:pPr>
        <w:jc w:val="both"/>
        <w:rPr>
          <w:sz w:val="28"/>
          <w:szCs w:val="28"/>
        </w:rPr>
      </w:pPr>
    </w:p>
    <w:p w14:paraId="613A4C94" w14:textId="77777777" w:rsidR="0050417E" w:rsidRPr="004C7113" w:rsidRDefault="0050417E" w:rsidP="0050417E">
      <w:pPr>
        <w:jc w:val="both"/>
        <w:rPr>
          <w:sz w:val="28"/>
          <w:szCs w:val="28"/>
        </w:rPr>
      </w:pPr>
      <w:r w:rsidRPr="004C7113">
        <w:rPr>
          <w:sz w:val="28"/>
          <w:szCs w:val="28"/>
        </w:rPr>
        <w:t>ВИРІШИВ:</w:t>
      </w:r>
    </w:p>
    <w:p w14:paraId="1498BE48" w14:textId="77777777" w:rsidR="0050417E" w:rsidRPr="004C7113" w:rsidRDefault="0050417E" w:rsidP="0050417E">
      <w:pPr>
        <w:jc w:val="both"/>
        <w:rPr>
          <w:sz w:val="28"/>
          <w:szCs w:val="28"/>
        </w:rPr>
      </w:pPr>
    </w:p>
    <w:p w14:paraId="42C894F1" w14:textId="2381B5A3" w:rsidR="0050417E" w:rsidRDefault="0050417E" w:rsidP="0050417E">
      <w:pPr>
        <w:ind w:firstLine="567"/>
        <w:jc w:val="both"/>
        <w:rPr>
          <w:sz w:val="28"/>
          <w:szCs w:val="28"/>
        </w:rPr>
      </w:pPr>
      <w:r w:rsidRPr="004C7113">
        <w:rPr>
          <w:sz w:val="28"/>
          <w:szCs w:val="28"/>
        </w:rPr>
        <w:t xml:space="preserve">1. Винести на розгляд Миколаївської міської ради </w:t>
      </w:r>
      <w:proofErr w:type="spellStart"/>
      <w:r w:rsidRPr="004C7113">
        <w:rPr>
          <w:sz w:val="28"/>
          <w:szCs w:val="28"/>
        </w:rPr>
        <w:t>проєкт</w:t>
      </w:r>
      <w:proofErr w:type="spellEnd"/>
      <w:r w:rsidRPr="004C7113">
        <w:rPr>
          <w:sz w:val="28"/>
          <w:szCs w:val="28"/>
        </w:rPr>
        <w:t xml:space="preserve"> рішення </w:t>
      </w:r>
      <w:r>
        <w:rPr>
          <w:color w:val="000000"/>
          <w:sz w:val="28"/>
          <w:szCs w:val="28"/>
        </w:rPr>
        <w:t>Про внесення змін та доповнень до рішення міської ради від 23.12.2023 № 27/1 «Про затвердження міської програми «Соціальний захист» на 2024-2026 роки»</w:t>
      </w:r>
      <w:r>
        <w:rPr>
          <w:sz w:val="28"/>
          <w:szCs w:val="28"/>
        </w:rPr>
        <w:t>.</w:t>
      </w:r>
    </w:p>
    <w:p w14:paraId="2406B1A7" w14:textId="77777777" w:rsidR="0050417E" w:rsidRPr="004C7113" w:rsidRDefault="0050417E" w:rsidP="0050417E">
      <w:pPr>
        <w:ind w:firstLine="567"/>
        <w:jc w:val="both"/>
        <w:rPr>
          <w:sz w:val="28"/>
          <w:szCs w:val="28"/>
        </w:rPr>
      </w:pPr>
    </w:p>
    <w:p w14:paraId="2FDA0DD0" w14:textId="77777777" w:rsidR="0050417E" w:rsidRPr="004C7113" w:rsidRDefault="0050417E" w:rsidP="0050417E">
      <w:pPr>
        <w:ind w:firstLine="567"/>
        <w:jc w:val="both"/>
        <w:rPr>
          <w:sz w:val="28"/>
          <w:szCs w:val="28"/>
        </w:rPr>
      </w:pPr>
      <w:r w:rsidRPr="004C7113">
        <w:rPr>
          <w:sz w:val="28"/>
          <w:szCs w:val="28"/>
        </w:rPr>
        <w:t>2. Контроль за виконанням даного рішення покласти на заступника міського голови Петрова А.Л.</w:t>
      </w:r>
    </w:p>
    <w:p w14:paraId="5B50BC9A" w14:textId="77777777" w:rsidR="0050417E" w:rsidRPr="004C7113" w:rsidRDefault="0050417E" w:rsidP="0050417E">
      <w:pPr>
        <w:jc w:val="both"/>
        <w:rPr>
          <w:sz w:val="28"/>
          <w:szCs w:val="28"/>
        </w:rPr>
      </w:pPr>
    </w:p>
    <w:p w14:paraId="43604A32" w14:textId="77777777" w:rsidR="0050417E" w:rsidRPr="004C7113" w:rsidRDefault="0050417E" w:rsidP="0050417E">
      <w:pPr>
        <w:jc w:val="both"/>
        <w:rPr>
          <w:sz w:val="28"/>
          <w:szCs w:val="28"/>
        </w:rPr>
      </w:pPr>
    </w:p>
    <w:p w14:paraId="600B295E" w14:textId="77777777" w:rsidR="0050417E" w:rsidRPr="004C7113" w:rsidRDefault="0050417E" w:rsidP="0050417E">
      <w:pPr>
        <w:jc w:val="both"/>
        <w:rPr>
          <w:sz w:val="28"/>
          <w:szCs w:val="28"/>
        </w:rPr>
      </w:pPr>
    </w:p>
    <w:p w14:paraId="273EE6BF" w14:textId="77777777" w:rsidR="0050417E" w:rsidRDefault="0050417E" w:rsidP="0050417E">
      <w:pPr>
        <w:jc w:val="both"/>
        <w:rPr>
          <w:sz w:val="28"/>
          <w:szCs w:val="28"/>
        </w:rPr>
      </w:pPr>
      <w:r>
        <w:rPr>
          <w:sz w:val="28"/>
          <w:szCs w:val="28"/>
        </w:rPr>
        <w:t>Перший заступник</w:t>
      </w:r>
    </w:p>
    <w:p w14:paraId="332700EF" w14:textId="77777777" w:rsidR="0050417E" w:rsidRDefault="0050417E" w:rsidP="0050417E">
      <w:pPr>
        <w:jc w:val="both"/>
        <w:rPr>
          <w:sz w:val="28"/>
          <w:szCs w:val="28"/>
        </w:rPr>
      </w:pPr>
      <w:r>
        <w:rPr>
          <w:sz w:val="28"/>
          <w:szCs w:val="28"/>
        </w:rPr>
        <w:t xml:space="preserve">міського голови                                                                                            </w:t>
      </w:r>
      <w:r w:rsidRPr="008463AC">
        <w:rPr>
          <w:sz w:val="28"/>
          <w:szCs w:val="28"/>
        </w:rPr>
        <w:t xml:space="preserve"> </w:t>
      </w:r>
      <w:r>
        <w:rPr>
          <w:sz w:val="28"/>
          <w:szCs w:val="28"/>
        </w:rPr>
        <w:t>В. ЛУКОВ</w:t>
      </w:r>
    </w:p>
    <w:p w14:paraId="7A5B989A" w14:textId="5E95BFEC" w:rsidR="0050417E" w:rsidRDefault="0050417E">
      <w:pPr>
        <w:rPr>
          <w:color w:val="000000"/>
          <w:lang w:val="ru-RU"/>
        </w:rPr>
      </w:pPr>
      <w:r>
        <w:rPr>
          <w:color w:val="000000"/>
          <w:lang w:val="ru-RU"/>
        </w:rPr>
        <w:br w:type="page"/>
      </w:r>
    </w:p>
    <w:p w14:paraId="59744194" w14:textId="68C7295A" w:rsidR="00784096" w:rsidRPr="006679C9" w:rsidRDefault="000C4A28">
      <w:pPr>
        <w:pBdr>
          <w:top w:val="nil"/>
          <w:left w:val="nil"/>
          <w:bottom w:val="nil"/>
          <w:right w:val="nil"/>
          <w:between w:val="nil"/>
        </w:pBdr>
        <w:jc w:val="both"/>
        <w:rPr>
          <w:color w:val="000000"/>
        </w:rPr>
      </w:pPr>
      <w:r w:rsidRPr="006679C9">
        <w:rPr>
          <w:color w:val="000000"/>
          <w:lang w:val="en-US"/>
        </w:rPr>
        <w:lastRenderedPageBreak/>
        <w:t>s</w:t>
      </w:r>
      <w:r w:rsidRPr="006679C9">
        <w:rPr>
          <w:color w:val="000000"/>
          <w:lang w:val="ru-RU"/>
        </w:rPr>
        <w:t>-</w:t>
      </w:r>
      <w:proofErr w:type="spellStart"/>
      <w:r w:rsidRPr="006679C9">
        <w:rPr>
          <w:color w:val="000000"/>
          <w:lang w:val="en-US"/>
        </w:rPr>
        <w:t>sz</w:t>
      </w:r>
      <w:proofErr w:type="spellEnd"/>
      <w:r w:rsidR="007B1840" w:rsidRPr="006679C9">
        <w:rPr>
          <w:color w:val="000000"/>
          <w:lang w:val="ru-RU"/>
        </w:rPr>
        <w:t>-</w:t>
      </w:r>
      <w:r w:rsidR="00E37296" w:rsidRPr="006679C9">
        <w:rPr>
          <w:color w:val="000000"/>
          <w:lang w:val="ru-RU"/>
        </w:rPr>
        <w:t>031</w:t>
      </w:r>
    </w:p>
    <w:p w14:paraId="07D4875F" w14:textId="77777777" w:rsidR="006679C9" w:rsidRPr="006679C9" w:rsidRDefault="006679C9">
      <w:pPr>
        <w:pBdr>
          <w:top w:val="nil"/>
          <w:left w:val="nil"/>
          <w:bottom w:val="nil"/>
          <w:right w:val="nil"/>
          <w:between w:val="nil"/>
        </w:pBdr>
        <w:ind w:right="4238"/>
        <w:jc w:val="both"/>
        <w:rPr>
          <w:color w:val="000000"/>
          <w:sz w:val="28"/>
          <w:szCs w:val="28"/>
        </w:rPr>
      </w:pPr>
    </w:p>
    <w:p w14:paraId="38BC9C11" w14:textId="77777777" w:rsidR="006679C9" w:rsidRPr="006679C9" w:rsidRDefault="006679C9">
      <w:pPr>
        <w:pBdr>
          <w:top w:val="nil"/>
          <w:left w:val="nil"/>
          <w:bottom w:val="nil"/>
          <w:right w:val="nil"/>
          <w:between w:val="nil"/>
        </w:pBdr>
        <w:ind w:right="4238"/>
        <w:jc w:val="both"/>
        <w:rPr>
          <w:color w:val="000000"/>
          <w:sz w:val="28"/>
          <w:szCs w:val="28"/>
        </w:rPr>
      </w:pPr>
    </w:p>
    <w:p w14:paraId="682E7392" w14:textId="77777777" w:rsidR="006679C9" w:rsidRPr="006679C9" w:rsidRDefault="006679C9">
      <w:pPr>
        <w:pBdr>
          <w:top w:val="nil"/>
          <w:left w:val="nil"/>
          <w:bottom w:val="nil"/>
          <w:right w:val="nil"/>
          <w:between w:val="nil"/>
        </w:pBdr>
        <w:ind w:right="4238"/>
        <w:jc w:val="both"/>
        <w:rPr>
          <w:color w:val="000000"/>
          <w:sz w:val="28"/>
          <w:szCs w:val="28"/>
        </w:rPr>
      </w:pPr>
    </w:p>
    <w:p w14:paraId="06CC781E" w14:textId="77777777" w:rsidR="006679C9" w:rsidRPr="006679C9" w:rsidRDefault="006679C9">
      <w:pPr>
        <w:pBdr>
          <w:top w:val="nil"/>
          <w:left w:val="nil"/>
          <w:bottom w:val="nil"/>
          <w:right w:val="nil"/>
          <w:between w:val="nil"/>
        </w:pBdr>
        <w:ind w:right="4238"/>
        <w:jc w:val="both"/>
        <w:rPr>
          <w:color w:val="000000"/>
          <w:sz w:val="28"/>
          <w:szCs w:val="28"/>
        </w:rPr>
      </w:pPr>
    </w:p>
    <w:p w14:paraId="4E36B596" w14:textId="77777777" w:rsidR="006679C9" w:rsidRPr="006679C9" w:rsidRDefault="006679C9">
      <w:pPr>
        <w:pBdr>
          <w:top w:val="nil"/>
          <w:left w:val="nil"/>
          <w:bottom w:val="nil"/>
          <w:right w:val="nil"/>
          <w:between w:val="nil"/>
        </w:pBdr>
        <w:ind w:right="4238"/>
        <w:jc w:val="both"/>
        <w:rPr>
          <w:color w:val="000000"/>
          <w:sz w:val="28"/>
          <w:szCs w:val="28"/>
        </w:rPr>
      </w:pPr>
    </w:p>
    <w:p w14:paraId="0BAEBE8E" w14:textId="77777777" w:rsidR="006679C9" w:rsidRPr="006679C9" w:rsidRDefault="006679C9">
      <w:pPr>
        <w:pBdr>
          <w:top w:val="nil"/>
          <w:left w:val="nil"/>
          <w:bottom w:val="nil"/>
          <w:right w:val="nil"/>
          <w:between w:val="nil"/>
        </w:pBdr>
        <w:ind w:right="4238"/>
        <w:jc w:val="both"/>
        <w:rPr>
          <w:color w:val="000000"/>
          <w:sz w:val="28"/>
          <w:szCs w:val="28"/>
        </w:rPr>
      </w:pPr>
    </w:p>
    <w:p w14:paraId="74B7B6BD" w14:textId="77777777" w:rsidR="006679C9" w:rsidRPr="006679C9" w:rsidRDefault="006679C9">
      <w:pPr>
        <w:pBdr>
          <w:top w:val="nil"/>
          <w:left w:val="nil"/>
          <w:bottom w:val="nil"/>
          <w:right w:val="nil"/>
          <w:between w:val="nil"/>
        </w:pBdr>
        <w:ind w:right="4238"/>
        <w:jc w:val="both"/>
        <w:rPr>
          <w:color w:val="000000"/>
          <w:sz w:val="28"/>
          <w:szCs w:val="28"/>
        </w:rPr>
      </w:pPr>
    </w:p>
    <w:p w14:paraId="26D6CFA0" w14:textId="77777777" w:rsidR="006679C9" w:rsidRPr="006679C9" w:rsidRDefault="006679C9">
      <w:pPr>
        <w:pBdr>
          <w:top w:val="nil"/>
          <w:left w:val="nil"/>
          <w:bottom w:val="nil"/>
          <w:right w:val="nil"/>
          <w:between w:val="nil"/>
        </w:pBdr>
        <w:ind w:right="4238"/>
        <w:jc w:val="both"/>
        <w:rPr>
          <w:color w:val="000000"/>
          <w:sz w:val="28"/>
          <w:szCs w:val="28"/>
        </w:rPr>
      </w:pPr>
    </w:p>
    <w:p w14:paraId="73A83730" w14:textId="77777777" w:rsidR="006679C9" w:rsidRPr="006679C9" w:rsidRDefault="006679C9">
      <w:pPr>
        <w:pBdr>
          <w:top w:val="nil"/>
          <w:left w:val="nil"/>
          <w:bottom w:val="nil"/>
          <w:right w:val="nil"/>
          <w:between w:val="nil"/>
        </w:pBdr>
        <w:ind w:right="4238"/>
        <w:jc w:val="both"/>
        <w:rPr>
          <w:color w:val="000000"/>
          <w:sz w:val="28"/>
          <w:szCs w:val="28"/>
        </w:rPr>
      </w:pPr>
    </w:p>
    <w:p w14:paraId="5B2CED35" w14:textId="7A212023" w:rsidR="00784096" w:rsidRPr="006679C9" w:rsidRDefault="00BE2113">
      <w:pPr>
        <w:pBdr>
          <w:top w:val="nil"/>
          <w:left w:val="nil"/>
          <w:bottom w:val="nil"/>
          <w:right w:val="nil"/>
          <w:between w:val="nil"/>
        </w:pBdr>
        <w:ind w:right="4238"/>
        <w:jc w:val="both"/>
        <w:rPr>
          <w:color w:val="000000"/>
          <w:sz w:val="28"/>
          <w:szCs w:val="28"/>
        </w:rPr>
      </w:pPr>
      <w:r w:rsidRPr="006679C9">
        <w:rPr>
          <w:color w:val="000000"/>
          <w:sz w:val="28"/>
          <w:szCs w:val="28"/>
        </w:rPr>
        <w:t xml:space="preserve">Про внесення </w:t>
      </w:r>
      <w:r w:rsidR="008D5B1C" w:rsidRPr="006679C9">
        <w:rPr>
          <w:color w:val="000000"/>
          <w:sz w:val="28"/>
          <w:szCs w:val="28"/>
        </w:rPr>
        <w:t xml:space="preserve">змін та </w:t>
      </w:r>
      <w:r w:rsidRPr="006679C9">
        <w:rPr>
          <w:color w:val="000000"/>
          <w:sz w:val="28"/>
          <w:szCs w:val="28"/>
        </w:rPr>
        <w:t>доповнень до рішення міської ради від 2</w:t>
      </w:r>
      <w:r w:rsidR="008D5B1C" w:rsidRPr="006679C9">
        <w:rPr>
          <w:color w:val="000000"/>
          <w:sz w:val="28"/>
          <w:szCs w:val="28"/>
        </w:rPr>
        <w:t>3</w:t>
      </w:r>
      <w:r w:rsidRPr="006679C9">
        <w:rPr>
          <w:color w:val="000000"/>
          <w:sz w:val="28"/>
          <w:szCs w:val="28"/>
        </w:rPr>
        <w:t>.12.20</w:t>
      </w:r>
      <w:r w:rsidR="008D5B1C" w:rsidRPr="006679C9">
        <w:rPr>
          <w:color w:val="000000"/>
          <w:sz w:val="28"/>
          <w:szCs w:val="28"/>
        </w:rPr>
        <w:t>23</w:t>
      </w:r>
      <w:r w:rsidRPr="006679C9">
        <w:rPr>
          <w:color w:val="000000"/>
          <w:sz w:val="28"/>
          <w:szCs w:val="28"/>
        </w:rPr>
        <w:t xml:space="preserve"> № </w:t>
      </w:r>
      <w:r w:rsidR="008D5B1C" w:rsidRPr="006679C9">
        <w:rPr>
          <w:color w:val="000000"/>
          <w:sz w:val="28"/>
          <w:szCs w:val="28"/>
        </w:rPr>
        <w:t>27</w:t>
      </w:r>
      <w:r w:rsidRPr="006679C9">
        <w:rPr>
          <w:color w:val="000000"/>
          <w:sz w:val="28"/>
          <w:szCs w:val="28"/>
        </w:rPr>
        <w:t>/</w:t>
      </w:r>
      <w:r w:rsidR="008D5B1C" w:rsidRPr="006679C9">
        <w:rPr>
          <w:color w:val="000000"/>
          <w:sz w:val="28"/>
          <w:szCs w:val="28"/>
        </w:rPr>
        <w:t>1</w:t>
      </w:r>
      <w:r w:rsidRPr="006679C9">
        <w:rPr>
          <w:color w:val="000000"/>
          <w:sz w:val="28"/>
          <w:szCs w:val="28"/>
        </w:rPr>
        <w:t xml:space="preserve"> «Про затвердження міської програми </w:t>
      </w:r>
      <w:r w:rsidR="003D39C9" w:rsidRPr="006679C9">
        <w:rPr>
          <w:color w:val="000000"/>
          <w:sz w:val="28"/>
          <w:szCs w:val="28"/>
        </w:rPr>
        <w:t>«Соціальний захист» на 202</w:t>
      </w:r>
      <w:r w:rsidR="008D5B1C" w:rsidRPr="006679C9">
        <w:rPr>
          <w:color w:val="000000"/>
          <w:sz w:val="28"/>
          <w:szCs w:val="28"/>
        </w:rPr>
        <w:t>4</w:t>
      </w:r>
      <w:r w:rsidR="003D39C9" w:rsidRPr="006679C9">
        <w:rPr>
          <w:color w:val="000000"/>
          <w:sz w:val="28"/>
          <w:szCs w:val="28"/>
        </w:rPr>
        <w:t>-202</w:t>
      </w:r>
      <w:r w:rsidR="008D5B1C" w:rsidRPr="006679C9">
        <w:rPr>
          <w:color w:val="000000"/>
          <w:sz w:val="28"/>
          <w:szCs w:val="28"/>
        </w:rPr>
        <w:t>6</w:t>
      </w:r>
      <w:r w:rsidRPr="006679C9">
        <w:rPr>
          <w:color w:val="000000"/>
          <w:sz w:val="28"/>
          <w:szCs w:val="28"/>
        </w:rPr>
        <w:t xml:space="preserve"> роки» </w:t>
      </w:r>
    </w:p>
    <w:p w14:paraId="659503C9" w14:textId="2DCEA7E5" w:rsidR="00784096" w:rsidRPr="006679C9" w:rsidRDefault="00784096">
      <w:pPr>
        <w:pBdr>
          <w:top w:val="nil"/>
          <w:left w:val="nil"/>
          <w:bottom w:val="nil"/>
          <w:right w:val="nil"/>
          <w:between w:val="nil"/>
        </w:pBdr>
        <w:jc w:val="both"/>
        <w:rPr>
          <w:color w:val="000000"/>
          <w:sz w:val="28"/>
          <w:szCs w:val="28"/>
        </w:rPr>
      </w:pPr>
    </w:p>
    <w:p w14:paraId="6C0BCF22" w14:textId="77777777" w:rsidR="006679C9" w:rsidRPr="006679C9" w:rsidRDefault="006679C9">
      <w:pPr>
        <w:pBdr>
          <w:top w:val="nil"/>
          <w:left w:val="nil"/>
          <w:bottom w:val="nil"/>
          <w:right w:val="nil"/>
          <w:between w:val="nil"/>
        </w:pBdr>
        <w:jc w:val="both"/>
        <w:rPr>
          <w:color w:val="000000"/>
          <w:sz w:val="28"/>
          <w:szCs w:val="28"/>
        </w:rPr>
      </w:pPr>
    </w:p>
    <w:p w14:paraId="20BF27B0" w14:textId="21AC450D" w:rsidR="00784096" w:rsidRPr="006679C9" w:rsidRDefault="00BE2113">
      <w:pPr>
        <w:pBdr>
          <w:top w:val="nil"/>
          <w:left w:val="nil"/>
          <w:bottom w:val="nil"/>
          <w:right w:val="nil"/>
          <w:between w:val="nil"/>
        </w:pBdr>
        <w:ind w:firstLine="567"/>
        <w:jc w:val="both"/>
        <w:rPr>
          <w:color w:val="000000"/>
          <w:sz w:val="28"/>
          <w:szCs w:val="28"/>
        </w:rPr>
      </w:pPr>
      <w:r w:rsidRPr="006679C9">
        <w:rPr>
          <w:color w:val="000000"/>
          <w:sz w:val="28"/>
          <w:szCs w:val="28"/>
        </w:rPr>
        <w:t xml:space="preserve">З метою реалізації міської програми «Соціальний захист» на </w:t>
      </w:r>
      <w:r w:rsidR="00341FB7" w:rsidRPr="006679C9">
        <w:rPr>
          <w:color w:val="000000"/>
          <w:sz w:val="28"/>
          <w:szCs w:val="28"/>
        </w:rPr>
        <w:t>202</w:t>
      </w:r>
      <w:r w:rsidR="008D5B1C" w:rsidRPr="006679C9">
        <w:rPr>
          <w:color w:val="000000"/>
          <w:sz w:val="28"/>
          <w:szCs w:val="28"/>
        </w:rPr>
        <w:t>4</w:t>
      </w:r>
      <w:r w:rsidR="00341FB7" w:rsidRPr="006679C9">
        <w:rPr>
          <w:color w:val="000000"/>
          <w:sz w:val="28"/>
          <w:szCs w:val="28"/>
        </w:rPr>
        <w:t>-202</w:t>
      </w:r>
      <w:r w:rsidR="008D5B1C" w:rsidRPr="006679C9">
        <w:rPr>
          <w:color w:val="000000"/>
          <w:sz w:val="28"/>
          <w:szCs w:val="28"/>
        </w:rPr>
        <w:t>6</w:t>
      </w:r>
      <w:r w:rsidRPr="006679C9">
        <w:rPr>
          <w:color w:val="000000"/>
          <w:sz w:val="28"/>
          <w:szCs w:val="28"/>
        </w:rPr>
        <w:t xml:space="preserve"> роки,</w:t>
      </w:r>
      <w:r w:rsidR="008D5B1C" w:rsidRPr="006679C9">
        <w:rPr>
          <w:color w:val="000000"/>
          <w:sz w:val="28"/>
          <w:szCs w:val="28"/>
        </w:rPr>
        <w:t xml:space="preserve"> </w:t>
      </w:r>
      <w:r w:rsidRPr="006679C9">
        <w:rPr>
          <w:color w:val="000000"/>
          <w:sz w:val="28"/>
          <w:szCs w:val="28"/>
        </w:rPr>
        <w:t>затвердженої рішенням міської ради від 2</w:t>
      </w:r>
      <w:r w:rsidR="008D5B1C" w:rsidRPr="006679C9">
        <w:rPr>
          <w:color w:val="000000"/>
          <w:sz w:val="28"/>
          <w:szCs w:val="28"/>
        </w:rPr>
        <w:t>3</w:t>
      </w:r>
      <w:r w:rsidRPr="006679C9">
        <w:rPr>
          <w:color w:val="000000"/>
          <w:sz w:val="28"/>
          <w:szCs w:val="28"/>
        </w:rPr>
        <w:t>.12.20</w:t>
      </w:r>
      <w:r w:rsidR="008D5B1C" w:rsidRPr="006679C9">
        <w:rPr>
          <w:color w:val="000000"/>
          <w:sz w:val="28"/>
          <w:szCs w:val="28"/>
        </w:rPr>
        <w:t>23</w:t>
      </w:r>
      <w:r w:rsidRPr="006679C9">
        <w:rPr>
          <w:color w:val="000000"/>
          <w:sz w:val="28"/>
          <w:szCs w:val="28"/>
        </w:rPr>
        <w:t xml:space="preserve"> № </w:t>
      </w:r>
      <w:r w:rsidR="008D5B1C" w:rsidRPr="006679C9">
        <w:rPr>
          <w:color w:val="000000"/>
          <w:sz w:val="28"/>
          <w:szCs w:val="28"/>
        </w:rPr>
        <w:t>27</w:t>
      </w:r>
      <w:r w:rsidRPr="006679C9">
        <w:rPr>
          <w:color w:val="000000"/>
          <w:sz w:val="28"/>
          <w:szCs w:val="28"/>
        </w:rPr>
        <w:t>/</w:t>
      </w:r>
      <w:r w:rsidR="008D5B1C" w:rsidRPr="006679C9">
        <w:rPr>
          <w:color w:val="000000"/>
          <w:sz w:val="28"/>
          <w:szCs w:val="28"/>
        </w:rPr>
        <w:t>1</w:t>
      </w:r>
      <w:r w:rsidRPr="006679C9">
        <w:rPr>
          <w:color w:val="000000"/>
          <w:sz w:val="28"/>
          <w:szCs w:val="28"/>
        </w:rPr>
        <w:t>, вдосконалення та посилення рівня соціального захисту населення, керуючись п. 3 ч. 1 ст. 91 Бюджетного кодексу України, п. 22 ч. 1 ст. 26, ч. 1 ст. 59 Закону України «Про місцеве самоврядування в Україні», міська рада</w:t>
      </w:r>
    </w:p>
    <w:p w14:paraId="60625377" w14:textId="77777777" w:rsidR="00784096" w:rsidRPr="006679C9" w:rsidRDefault="00784096">
      <w:pPr>
        <w:pBdr>
          <w:top w:val="nil"/>
          <w:left w:val="nil"/>
          <w:bottom w:val="nil"/>
          <w:right w:val="nil"/>
          <w:between w:val="nil"/>
        </w:pBdr>
        <w:ind w:firstLine="567"/>
        <w:jc w:val="both"/>
        <w:rPr>
          <w:color w:val="000000"/>
          <w:sz w:val="28"/>
          <w:szCs w:val="28"/>
        </w:rPr>
      </w:pPr>
    </w:p>
    <w:p w14:paraId="3728F5D7" w14:textId="77777777" w:rsidR="00784096" w:rsidRPr="006679C9" w:rsidRDefault="00BE2113">
      <w:pPr>
        <w:pBdr>
          <w:top w:val="nil"/>
          <w:left w:val="nil"/>
          <w:bottom w:val="nil"/>
          <w:right w:val="nil"/>
          <w:between w:val="nil"/>
        </w:pBdr>
        <w:jc w:val="both"/>
        <w:rPr>
          <w:color w:val="000000"/>
          <w:sz w:val="28"/>
          <w:szCs w:val="28"/>
        </w:rPr>
      </w:pPr>
      <w:r w:rsidRPr="006679C9">
        <w:rPr>
          <w:color w:val="000000"/>
          <w:sz w:val="28"/>
          <w:szCs w:val="28"/>
        </w:rPr>
        <w:t xml:space="preserve">ВИРІШИЛА: </w:t>
      </w:r>
    </w:p>
    <w:p w14:paraId="396C0B61" w14:textId="77777777" w:rsidR="00784096" w:rsidRPr="006679C9" w:rsidRDefault="00784096">
      <w:pPr>
        <w:pBdr>
          <w:top w:val="nil"/>
          <w:left w:val="nil"/>
          <w:bottom w:val="nil"/>
          <w:right w:val="nil"/>
          <w:between w:val="nil"/>
        </w:pBdr>
        <w:jc w:val="both"/>
        <w:rPr>
          <w:color w:val="303030"/>
          <w:sz w:val="28"/>
          <w:szCs w:val="28"/>
        </w:rPr>
      </w:pPr>
    </w:p>
    <w:p w14:paraId="00FD4CA7" w14:textId="7CD74124" w:rsidR="00784096" w:rsidRPr="006679C9" w:rsidRDefault="0040702A" w:rsidP="003D39C9">
      <w:pPr>
        <w:pBdr>
          <w:top w:val="nil"/>
          <w:left w:val="nil"/>
          <w:bottom w:val="nil"/>
          <w:right w:val="nil"/>
          <w:between w:val="nil"/>
        </w:pBdr>
        <w:ind w:firstLine="567"/>
        <w:jc w:val="both"/>
        <w:rPr>
          <w:color w:val="000000"/>
          <w:sz w:val="28"/>
          <w:szCs w:val="28"/>
        </w:rPr>
      </w:pPr>
      <w:r w:rsidRPr="006679C9">
        <w:rPr>
          <w:color w:val="000000"/>
          <w:sz w:val="28"/>
          <w:szCs w:val="28"/>
        </w:rPr>
        <w:t>1. </w:t>
      </w:r>
      <w:proofErr w:type="spellStart"/>
      <w:r w:rsidRPr="006679C9">
        <w:rPr>
          <w:color w:val="000000"/>
          <w:sz w:val="28"/>
          <w:szCs w:val="28"/>
        </w:rPr>
        <w:t>Внести</w:t>
      </w:r>
      <w:proofErr w:type="spellEnd"/>
      <w:r w:rsidRPr="006679C9">
        <w:rPr>
          <w:color w:val="000000"/>
          <w:sz w:val="28"/>
          <w:szCs w:val="28"/>
        </w:rPr>
        <w:t xml:space="preserve"> </w:t>
      </w:r>
      <w:r w:rsidR="008D5B1C" w:rsidRPr="006679C9">
        <w:rPr>
          <w:color w:val="000000"/>
          <w:sz w:val="28"/>
          <w:szCs w:val="28"/>
        </w:rPr>
        <w:t xml:space="preserve">зміни та </w:t>
      </w:r>
      <w:r w:rsidR="00BE2113" w:rsidRPr="006679C9">
        <w:rPr>
          <w:color w:val="000000"/>
          <w:sz w:val="28"/>
          <w:szCs w:val="28"/>
        </w:rPr>
        <w:t xml:space="preserve">доповнення до </w:t>
      </w:r>
      <w:r w:rsidR="003D39C9" w:rsidRPr="006679C9">
        <w:rPr>
          <w:color w:val="000000"/>
          <w:sz w:val="28"/>
          <w:szCs w:val="28"/>
        </w:rPr>
        <w:t>міської програми «Соціальний захист» на</w:t>
      </w:r>
      <w:r w:rsidR="006679C9">
        <w:rPr>
          <w:color w:val="000000"/>
          <w:sz w:val="28"/>
          <w:szCs w:val="28"/>
        </w:rPr>
        <w:t> </w:t>
      </w:r>
      <w:r w:rsidR="003D39C9" w:rsidRPr="006679C9">
        <w:rPr>
          <w:color w:val="000000"/>
          <w:sz w:val="28"/>
          <w:szCs w:val="28"/>
        </w:rPr>
        <w:t>202</w:t>
      </w:r>
      <w:r w:rsidR="008D5B1C" w:rsidRPr="006679C9">
        <w:rPr>
          <w:color w:val="000000"/>
          <w:sz w:val="28"/>
          <w:szCs w:val="28"/>
        </w:rPr>
        <w:t>4</w:t>
      </w:r>
      <w:r w:rsidR="003D39C9" w:rsidRPr="006679C9">
        <w:rPr>
          <w:color w:val="000000"/>
          <w:sz w:val="28"/>
          <w:szCs w:val="28"/>
        </w:rPr>
        <w:t>-202</w:t>
      </w:r>
      <w:r w:rsidR="008D5B1C" w:rsidRPr="006679C9">
        <w:rPr>
          <w:color w:val="000000"/>
          <w:sz w:val="28"/>
          <w:szCs w:val="28"/>
        </w:rPr>
        <w:t>6</w:t>
      </w:r>
      <w:r w:rsidR="003D39C9" w:rsidRPr="006679C9">
        <w:rPr>
          <w:color w:val="000000"/>
          <w:sz w:val="28"/>
          <w:szCs w:val="28"/>
        </w:rPr>
        <w:t xml:space="preserve"> роки (далі – Програма), затвердженої рішенням міської ради від</w:t>
      </w:r>
      <w:r w:rsidR="006679C9">
        <w:rPr>
          <w:color w:val="000000"/>
          <w:sz w:val="28"/>
          <w:szCs w:val="28"/>
        </w:rPr>
        <w:t> </w:t>
      </w:r>
      <w:r w:rsidR="003D39C9" w:rsidRPr="006679C9">
        <w:rPr>
          <w:color w:val="000000"/>
          <w:sz w:val="28"/>
          <w:szCs w:val="28"/>
        </w:rPr>
        <w:t>2</w:t>
      </w:r>
      <w:r w:rsidR="008D5B1C" w:rsidRPr="006679C9">
        <w:rPr>
          <w:color w:val="000000"/>
          <w:sz w:val="28"/>
          <w:szCs w:val="28"/>
        </w:rPr>
        <w:t>3</w:t>
      </w:r>
      <w:r w:rsidR="003D39C9" w:rsidRPr="006679C9">
        <w:rPr>
          <w:color w:val="000000"/>
          <w:sz w:val="28"/>
          <w:szCs w:val="28"/>
        </w:rPr>
        <w:t>.12.20</w:t>
      </w:r>
      <w:r w:rsidR="008D5B1C" w:rsidRPr="006679C9">
        <w:rPr>
          <w:color w:val="000000"/>
          <w:sz w:val="28"/>
          <w:szCs w:val="28"/>
        </w:rPr>
        <w:t>23</w:t>
      </w:r>
      <w:r w:rsidR="003D39C9" w:rsidRPr="006679C9">
        <w:rPr>
          <w:color w:val="000000"/>
          <w:sz w:val="28"/>
          <w:szCs w:val="28"/>
        </w:rPr>
        <w:t xml:space="preserve"> № </w:t>
      </w:r>
      <w:r w:rsidR="008D5B1C" w:rsidRPr="006679C9">
        <w:rPr>
          <w:color w:val="000000"/>
          <w:sz w:val="28"/>
          <w:szCs w:val="28"/>
        </w:rPr>
        <w:t>27</w:t>
      </w:r>
      <w:r w:rsidR="003D39C9" w:rsidRPr="006679C9">
        <w:rPr>
          <w:color w:val="000000"/>
          <w:sz w:val="28"/>
          <w:szCs w:val="28"/>
        </w:rPr>
        <w:t>/</w:t>
      </w:r>
      <w:r w:rsidR="008D5B1C" w:rsidRPr="006679C9">
        <w:rPr>
          <w:color w:val="000000"/>
          <w:sz w:val="28"/>
          <w:szCs w:val="28"/>
        </w:rPr>
        <w:t>1</w:t>
      </w:r>
      <w:r w:rsidR="003D39C9" w:rsidRPr="006679C9">
        <w:rPr>
          <w:color w:val="000000"/>
          <w:sz w:val="28"/>
          <w:szCs w:val="28"/>
        </w:rPr>
        <w:t xml:space="preserve"> «Про затвердження міської програми </w:t>
      </w:r>
      <w:r w:rsidR="00341FB7" w:rsidRPr="006679C9">
        <w:rPr>
          <w:color w:val="000000"/>
          <w:sz w:val="28"/>
          <w:szCs w:val="28"/>
        </w:rPr>
        <w:t>«Соціальний захист» на 202</w:t>
      </w:r>
      <w:r w:rsidR="008D5B1C" w:rsidRPr="006679C9">
        <w:rPr>
          <w:color w:val="000000"/>
          <w:sz w:val="28"/>
          <w:szCs w:val="28"/>
        </w:rPr>
        <w:t>4</w:t>
      </w:r>
      <w:r w:rsidR="00341FB7" w:rsidRPr="006679C9">
        <w:rPr>
          <w:color w:val="000000"/>
          <w:sz w:val="28"/>
          <w:szCs w:val="28"/>
        </w:rPr>
        <w:t>-202</w:t>
      </w:r>
      <w:r w:rsidR="008D5B1C" w:rsidRPr="006679C9">
        <w:rPr>
          <w:color w:val="000000"/>
          <w:sz w:val="28"/>
          <w:szCs w:val="28"/>
        </w:rPr>
        <w:t>6</w:t>
      </w:r>
      <w:r w:rsidR="003D39C9" w:rsidRPr="006679C9">
        <w:rPr>
          <w:color w:val="000000"/>
          <w:sz w:val="28"/>
          <w:szCs w:val="28"/>
        </w:rPr>
        <w:t xml:space="preserve"> роки»</w:t>
      </w:r>
      <w:r w:rsidR="00BE2113" w:rsidRPr="006679C9">
        <w:rPr>
          <w:color w:val="000000"/>
          <w:sz w:val="28"/>
          <w:szCs w:val="28"/>
        </w:rPr>
        <w:t>.</w:t>
      </w:r>
    </w:p>
    <w:p w14:paraId="10724FEE" w14:textId="2B7AB5D4" w:rsidR="00784096" w:rsidRPr="006679C9" w:rsidRDefault="00F97383">
      <w:pPr>
        <w:pBdr>
          <w:top w:val="nil"/>
          <w:left w:val="nil"/>
          <w:bottom w:val="nil"/>
          <w:right w:val="nil"/>
          <w:between w:val="nil"/>
        </w:pBdr>
        <w:shd w:val="clear" w:color="auto" w:fill="FFFFFF"/>
        <w:ind w:firstLine="567"/>
        <w:jc w:val="both"/>
        <w:rPr>
          <w:color w:val="000000"/>
          <w:sz w:val="28"/>
          <w:szCs w:val="28"/>
        </w:rPr>
      </w:pPr>
      <w:r w:rsidRPr="006679C9">
        <w:rPr>
          <w:color w:val="000000"/>
          <w:sz w:val="28"/>
          <w:szCs w:val="28"/>
        </w:rPr>
        <w:t>1</w:t>
      </w:r>
      <w:r w:rsidR="00BE2113" w:rsidRPr="006679C9">
        <w:rPr>
          <w:color w:val="000000"/>
          <w:sz w:val="28"/>
          <w:szCs w:val="28"/>
        </w:rPr>
        <w:t>.1. </w:t>
      </w:r>
      <w:r w:rsidR="004D1627">
        <w:rPr>
          <w:color w:val="000000"/>
          <w:sz w:val="28"/>
          <w:szCs w:val="28"/>
        </w:rPr>
        <w:t>Д</w:t>
      </w:r>
      <w:r w:rsidR="00BE2113" w:rsidRPr="006679C9">
        <w:rPr>
          <w:color w:val="000000"/>
          <w:sz w:val="28"/>
          <w:szCs w:val="28"/>
        </w:rPr>
        <w:t>одат</w:t>
      </w:r>
      <w:r w:rsidR="004D1627">
        <w:rPr>
          <w:color w:val="000000"/>
          <w:sz w:val="28"/>
          <w:szCs w:val="28"/>
        </w:rPr>
        <w:t>о</w:t>
      </w:r>
      <w:r w:rsidR="00BE2113" w:rsidRPr="006679C9">
        <w:rPr>
          <w:color w:val="000000"/>
          <w:sz w:val="28"/>
          <w:szCs w:val="28"/>
        </w:rPr>
        <w:t>к 1 до Програми:</w:t>
      </w:r>
    </w:p>
    <w:p w14:paraId="0C7105DA" w14:textId="1D9E5D16" w:rsidR="00784096" w:rsidRPr="006679C9" w:rsidRDefault="00BE2113">
      <w:pPr>
        <w:pBdr>
          <w:top w:val="nil"/>
          <w:left w:val="nil"/>
          <w:bottom w:val="nil"/>
          <w:right w:val="nil"/>
          <w:between w:val="nil"/>
        </w:pBdr>
        <w:ind w:firstLine="567"/>
        <w:jc w:val="both"/>
        <w:rPr>
          <w:color w:val="000000"/>
          <w:sz w:val="28"/>
          <w:szCs w:val="28"/>
        </w:rPr>
      </w:pPr>
      <w:r w:rsidRPr="006679C9">
        <w:rPr>
          <w:color w:val="000000"/>
          <w:sz w:val="28"/>
          <w:szCs w:val="28"/>
        </w:rPr>
        <w:t>-</w:t>
      </w:r>
      <w:r w:rsidR="006679C9">
        <w:rPr>
          <w:color w:val="000000"/>
          <w:sz w:val="28"/>
          <w:szCs w:val="28"/>
        </w:rPr>
        <w:t> </w:t>
      </w:r>
      <w:r w:rsidRPr="006679C9">
        <w:rPr>
          <w:color w:val="000000"/>
          <w:sz w:val="28"/>
          <w:szCs w:val="28"/>
        </w:rPr>
        <w:t>пункт 8 «Обсяги та джерела фінансування» викласти в новій редакції (додається).</w:t>
      </w:r>
    </w:p>
    <w:p w14:paraId="66FA3780" w14:textId="77777777" w:rsidR="003D39C9" w:rsidRPr="006679C9" w:rsidRDefault="00F97383">
      <w:pPr>
        <w:pBdr>
          <w:top w:val="nil"/>
          <w:left w:val="nil"/>
          <w:bottom w:val="nil"/>
          <w:right w:val="nil"/>
          <w:between w:val="nil"/>
        </w:pBdr>
        <w:ind w:firstLine="567"/>
        <w:jc w:val="both"/>
        <w:rPr>
          <w:color w:val="000000"/>
          <w:sz w:val="28"/>
          <w:szCs w:val="28"/>
        </w:rPr>
      </w:pPr>
      <w:r w:rsidRPr="006679C9">
        <w:rPr>
          <w:color w:val="000000"/>
          <w:sz w:val="28"/>
          <w:szCs w:val="28"/>
        </w:rPr>
        <w:t>1</w:t>
      </w:r>
      <w:r w:rsidR="003D39C9" w:rsidRPr="006679C9">
        <w:rPr>
          <w:color w:val="000000"/>
          <w:sz w:val="28"/>
          <w:szCs w:val="28"/>
        </w:rPr>
        <w:t>.2</w:t>
      </w:r>
      <w:r w:rsidR="00BE2113" w:rsidRPr="006679C9">
        <w:rPr>
          <w:color w:val="000000"/>
          <w:sz w:val="28"/>
          <w:szCs w:val="28"/>
        </w:rPr>
        <w:t>. Додат</w:t>
      </w:r>
      <w:r w:rsidR="003D39C9" w:rsidRPr="006679C9">
        <w:rPr>
          <w:color w:val="000000"/>
          <w:sz w:val="28"/>
          <w:szCs w:val="28"/>
        </w:rPr>
        <w:t>ок 2</w:t>
      </w:r>
      <w:r w:rsidR="00BE2113" w:rsidRPr="006679C9">
        <w:rPr>
          <w:color w:val="000000"/>
          <w:sz w:val="28"/>
          <w:szCs w:val="28"/>
        </w:rPr>
        <w:t xml:space="preserve"> до Програми</w:t>
      </w:r>
      <w:r w:rsidR="003D39C9" w:rsidRPr="006679C9">
        <w:rPr>
          <w:color w:val="000000"/>
          <w:sz w:val="28"/>
          <w:szCs w:val="28"/>
        </w:rPr>
        <w:t>:</w:t>
      </w:r>
    </w:p>
    <w:p w14:paraId="5CA550FC" w14:textId="3CA4992D" w:rsidR="003C1986" w:rsidRPr="006679C9" w:rsidRDefault="000F4874" w:rsidP="003C1986">
      <w:pPr>
        <w:pBdr>
          <w:top w:val="nil"/>
          <w:left w:val="nil"/>
          <w:bottom w:val="nil"/>
          <w:right w:val="nil"/>
          <w:between w:val="nil"/>
        </w:pBdr>
        <w:ind w:left="-57" w:right="-57" w:firstLine="624"/>
        <w:jc w:val="both"/>
        <w:rPr>
          <w:bCs/>
          <w:color w:val="000000"/>
          <w:sz w:val="28"/>
          <w:szCs w:val="28"/>
        </w:rPr>
      </w:pPr>
      <w:r w:rsidRPr="006679C9">
        <w:rPr>
          <w:color w:val="000000"/>
          <w:sz w:val="28"/>
          <w:szCs w:val="28"/>
        </w:rPr>
        <w:t>1.2.1. </w:t>
      </w:r>
      <w:r w:rsidR="003C1986" w:rsidRPr="006679C9">
        <w:rPr>
          <w:color w:val="000000"/>
          <w:sz w:val="28"/>
          <w:szCs w:val="28"/>
        </w:rPr>
        <w:t>Пункт 4 р</w:t>
      </w:r>
      <w:r w:rsidR="003C1986" w:rsidRPr="006679C9">
        <w:rPr>
          <w:bCs/>
          <w:color w:val="000000"/>
          <w:sz w:val="28"/>
          <w:szCs w:val="28"/>
        </w:rPr>
        <w:t>озділу 1 «Організація надання різних видів допомоги громадянам міста згідно із законодавством»</w:t>
      </w:r>
      <w:r w:rsidR="003C1986" w:rsidRPr="006679C9">
        <w:rPr>
          <w:color w:val="000000"/>
          <w:sz w:val="28"/>
          <w:szCs w:val="28"/>
        </w:rPr>
        <w:t xml:space="preserve"> викласти у новій редакції (додається).</w:t>
      </w:r>
    </w:p>
    <w:p w14:paraId="63CA22C8" w14:textId="61D84C24" w:rsidR="003C1986" w:rsidRPr="006679C9" w:rsidRDefault="003C1986" w:rsidP="000F4874">
      <w:pPr>
        <w:pBdr>
          <w:top w:val="nil"/>
          <w:left w:val="nil"/>
          <w:bottom w:val="nil"/>
          <w:right w:val="nil"/>
          <w:between w:val="nil"/>
        </w:pBdr>
        <w:ind w:left="-57" w:right="-57" w:firstLine="624"/>
        <w:jc w:val="both"/>
        <w:rPr>
          <w:bCs/>
          <w:color w:val="000000"/>
          <w:sz w:val="28"/>
          <w:szCs w:val="28"/>
        </w:rPr>
      </w:pPr>
      <w:r w:rsidRPr="006679C9">
        <w:rPr>
          <w:color w:val="000000"/>
          <w:sz w:val="28"/>
          <w:szCs w:val="28"/>
        </w:rPr>
        <w:t>1.2.2.</w:t>
      </w:r>
      <w:r w:rsidR="006679C9">
        <w:rPr>
          <w:color w:val="000000"/>
          <w:sz w:val="28"/>
          <w:szCs w:val="28"/>
        </w:rPr>
        <w:t> </w:t>
      </w:r>
      <w:r w:rsidRPr="006679C9">
        <w:rPr>
          <w:color w:val="000000"/>
          <w:sz w:val="28"/>
          <w:szCs w:val="28"/>
        </w:rPr>
        <w:t>Пункти 2,</w:t>
      </w:r>
      <w:r w:rsidR="006679C9">
        <w:rPr>
          <w:color w:val="000000"/>
          <w:sz w:val="28"/>
          <w:szCs w:val="28"/>
        </w:rPr>
        <w:t xml:space="preserve"> </w:t>
      </w:r>
      <w:r w:rsidRPr="006679C9">
        <w:rPr>
          <w:color w:val="000000"/>
          <w:sz w:val="28"/>
          <w:szCs w:val="28"/>
        </w:rPr>
        <w:t>3,</w:t>
      </w:r>
      <w:r w:rsidR="006679C9">
        <w:rPr>
          <w:color w:val="000000"/>
          <w:sz w:val="28"/>
          <w:szCs w:val="28"/>
        </w:rPr>
        <w:t xml:space="preserve"> </w:t>
      </w:r>
      <w:r w:rsidRPr="006679C9">
        <w:rPr>
          <w:color w:val="000000"/>
          <w:sz w:val="28"/>
          <w:szCs w:val="28"/>
        </w:rPr>
        <w:t>4,</w:t>
      </w:r>
      <w:r w:rsidR="006679C9">
        <w:rPr>
          <w:color w:val="000000"/>
          <w:sz w:val="28"/>
          <w:szCs w:val="28"/>
        </w:rPr>
        <w:t xml:space="preserve"> </w:t>
      </w:r>
      <w:r w:rsidRPr="006679C9">
        <w:rPr>
          <w:color w:val="000000"/>
          <w:sz w:val="28"/>
          <w:szCs w:val="28"/>
        </w:rPr>
        <w:t>5,</w:t>
      </w:r>
      <w:r w:rsidR="006679C9">
        <w:rPr>
          <w:color w:val="000000"/>
          <w:sz w:val="28"/>
          <w:szCs w:val="28"/>
        </w:rPr>
        <w:t xml:space="preserve"> </w:t>
      </w:r>
      <w:r w:rsidRPr="006679C9">
        <w:rPr>
          <w:color w:val="000000"/>
          <w:sz w:val="28"/>
          <w:szCs w:val="28"/>
        </w:rPr>
        <w:t>8,</w:t>
      </w:r>
      <w:r w:rsidR="006679C9">
        <w:rPr>
          <w:color w:val="000000"/>
          <w:sz w:val="28"/>
          <w:szCs w:val="28"/>
        </w:rPr>
        <w:t xml:space="preserve"> </w:t>
      </w:r>
      <w:r w:rsidRPr="006679C9">
        <w:rPr>
          <w:color w:val="000000"/>
          <w:sz w:val="28"/>
          <w:szCs w:val="28"/>
        </w:rPr>
        <w:t>9,</w:t>
      </w:r>
      <w:r w:rsidR="006679C9">
        <w:rPr>
          <w:color w:val="000000"/>
          <w:sz w:val="28"/>
          <w:szCs w:val="28"/>
        </w:rPr>
        <w:t xml:space="preserve"> </w:t>
      </w:r>
      <w:r w:rsidRPr="006679C9">
        <w:rPr>
          <w:color w:val="000000"/>
          <w:sz w:val="28"/>
          <w:szCs w:val="28"/>
        </w:rPr>
        <w:t>15 розділу 2 «Удосконалення системи надання матеріальної допомоги громадянам міста за порядком, затвердженим виконавчим комітетом Миколаївської міської ради» викласти у новій редакції (додаються).</w:t>
      </w:r>
    </w:p>
    <w:p w14:paraId="28300DA5" w14:textId="72C5B1C4" w:rsidR="000F4874" w:rsidRPr="006679C9" w:rsidRDefault="003C1986" w:rsidP="000F4874">
      <w:pPr>
        <w:pBdr>
          <w:top w:val="nil"/>
          <w:left w:val="nil"/>
          <w:bottom w:val="nil"/>
          <w:right w:val="nil"/>
          <w:between w:val="nil"/>
        </w:pBdr>
        <w:ind w:left="-57" w:right="-57" w:firstLine="624"/>
        <w:jc w:val="both"/>
        <w:rPr>
          <w:color w:val="000000"/>
          <w:sz w:val="28"/>
          <w:szCs w:val="28"/>
        </w:rPr>
      </w:pPr>
      <w:r w:rsidRPr="006679C9">
        <w:rPr>
          <w:color w:val="000000"/>
          <w:sz w:val="28"/>
          <w:szCs w:val="28"/>
        </w:rPr>
        <w:t>1.2.3.</w:t>
      </w:r>
      <w:r w:rsidR="006679C9">
        <w:rPr>
          <w:color w:val="000000"/>
          <w:sz w:val="28"/>
          <w:szCs w:val="28"/>
        </w:rPr>
        <w:t> </w:t>
      </w:r>
      <w:r w:rsidR="000F4874" w:rsidRPr="006679C9">
        <w:rPr>
          <w:color w:val="000000"/>
          <w:sz w:val="28"/>
          <w:szCs w:val="28"/>
        </w:rPr>
        <w:t>Розділ</w:t>
      </w:r>
      <w:r w:rsidR="006679C9">
        <w:rPr>
          <w:color w:val="000000"/>
          <w:sz w:val="28"/>
          <w:szCs w:val="28"/>
        </w:rPr>
        <w:t> </w:t>
      </w:r>
      <w:r w:rsidR="000F4874" w:rsidRPr="006679C9">
        <w:rPr>
          <w:color w:val="000000"/>
          <w:sz w:val="28"/>
          <w:szCs w:val="28"/>
        </w:rPr>
        <w:t xml:space="preserve">2 </w:t>
      </w:r>
      <w:r w:rsidRPr="006679C9">
        <w:rPr>
          <w:color w:val="000000"/>
          <w:sz w:val="28"/>
          <w:szCs w:val="28"/>
        </w:rPr>
        <w:t>«</w:t>
      </w:r>
      <w:r w:rsidR="00B66942" w:rsidRPr="006679C9">
        <w:rPr>
          <w:color w:val="000000"/>
          <w:sz w:val="28"/>
          <w:szCs w:val="28"/>
        </w:rPr>
        <w:t>Удосконалення системи надання матеріальної допомоги громадянам міста за порядком, затвердженим виконавчим комітетом Миколаївської міської ради</w:t>
      </w:r>
      <w:r w:rsidRPr="006679C9">
        <w:rPr>
          <w:color w:val="000000"/>
          <w:sz w:val="28"/>
          <w:szCs w:val="28"/>
        </w:rPr>
        <w:t>»</w:t>
      </w:r>
      <w:r w:rsidR="000F4874" w:rsidRPr="006679C9">
        <w:rPr>
          <w:color w:val="000000"/>
          <w:sz w:val="28"/>
          <w:szCs w:val="28"/>
        </w:rPr>
        <w:t xml:space="preserve"> доповнити пункт</w:t>
      </w:r>
      <w:r w:rsidR="00B66942" w:rsidRPr="006679C9">
        <w:rPr>
          <w:color w:val="000000"/>
          <w:sz w:val="28"/>
          <w:szCs w:val="28"/>
        </w:rPr>
        <w:t>ом</w:t>
      </w:r>
      <w:r w:rsidR="000F4874" w:rsidRPr="006679C9">
        <w:rPr>
          <w:color w:val="000000"/>
          <w:sz w:val="28"/>
          <w:szCs w:val="28"/>
        </w:rPr>
        <w:t xml:space="preserve"> </w:t>
      </w:r>
      <w:r w:rsidR="008D5B1C" w:rsidRPr="006679C9">
        <w:rPr>
          <w:color w:val="000000"/>
          <w:sz w:val="28"/>
          <w:szCs w:val="28"/>
        </w:rPr>
        <w:t>19</w:t>
      </w:r>
      <w:r w:rsidR="000F4874" w:rsidRPr="006679C9">
        <w:rPr>
          <w:color w:val="000000"/>
          <w:sz w:val="28"/>
          <w:szCs w:val="28"/>
        </w:rPr>
        <w:t xml:space="preserve"> (дода</w:t>
      </w:r>
      <w:r w:rsidR="00B66942" w:rsidRPr="006679C9">
        <w:rPr>
          <w:color w:val="000000"/>
          <w:sz w:val="28"/>
          <w:szCs w:val="28"/>
        </w:rPr>
        <w:t>є</w:t>
      </w:r>
      <w:r w:rsidR="000F4874" w:rsidRPr="006679C9">
        <w:rPr>
          <w:color w:val="000000"/>
          <w:sz w:val="28"/>
          <w:szCs w:val="28"/>
        </w:rPr>
        <w:t>ться).</w:t>
      </w:r>
    </w:p>
    <w:p w14:paraId="668D675B" w14:textId="042E427A" w:rsidR="003C1986" w:rsidRPr="006679C9" w:rsidRDefault="003C1986" w:rsidP="006679C9">
      <w:pPr>
        <w:spacing w:line="228" w:lineRule="auto"/>
        <w:ind w:firstLine="567"/>
        <w:jc w:val="both"/>
        <w:rPr>
          <w:color w:val="000000"/>
          <w:sz w:val="28"/>
          <w:szCs w:val="28"/>
        </w:rPr>
      </w:pPr>
      <w:r w:rsidRPr="006679C9">
        <w:rPr>
          <w:color w:val="000000"/>
          <w:sz w:val="28"/>
          <w:szCs w:val="28"/>
        </w:rPr>
        <w:t>1.2.4.</w:t>
      </w:r>
      <w:r w:rsidR="006679C9">
        <w:rPr>
          <w:color w:val="000000"/>
          <w:sz w:val="28"/>
          <w:szCs w:val="28"/>
        </w:rPr>
        <w:t> </w:t>
      </w:r>
      <w:r w:rsidRPr="006679C9">
        <w:rPr>
          <w:color w:val="000000"/>
          <w:sz w:val="28"/>
          <w:szCs w:val="28"/>
        </w:rPr>
        <w:t>Пункт 5 розділу 4 «Організація соціального захисту  дітей та осіб з інвалідністю» викласти у новій редакції (додається).</w:t>
      </w:r>
    </w:p>
    <w:p w14:paraId="1B023802" w14:textId="205B0AF9" w:rsidR="003C1986" w:rsidRPr="006679C9" w:rsidRDefault="003C1986" w:rsidP="006679C9">
      <w:pPr>
        <w:ind w:firstLine="567"/>
        <w:jc w:val="both"/>
        <w:rPr>
          <w:color w:val="000000"/>
          <w:sz w:val="28"/>
          <w:szCs w:val="28"/>
        </w:rPr>
      </w:pPr>
      <w:r w:rsidRPr="006679C9">
        <w:rPr>
          <w:color w:val="000000"/>
          <w:sz w:val="28"/>
          <w:szCs w:val="28"/>
        </w:rPr>
        <w:t>1.2.5.</w:t>
      </w:r>
      <w:r w:rsidR="006679C9">
        <w:rPr>
          <w:color w:val="000000"/>
          <w:sz w:val="28"/>
          <w:szCs w:val="28"/>
        </w:rPr>
        <w:t> </w:t>
      </w:r>
      <w:r w:rsidRPr="006679C9">
        <w:rPr>
          <w:color w:val="000000"/>
          <w:sz w:val="28"/>
          <w:szCs w:val="28"/>
        </w:rPr>
        <w:t xml:space="preserve">Пункт 4 </w:t>
      </w:r>
      <w:r w:rsidR="002854E9" w:rsidRPr="006679C9">
        <w:rPr>
          <w:color w:val="000000"/>
          <w:sz w:val="28"/>
          <w:szCs w:val="28"/>
        </w:rPr>
        <w:t>р</w:t>
      </w:r>
      <w:r w:rsidRPr="006679C9">
        <w:rPr>
          <w:color w:val="000000"/>
          <w:sz w:val="28"/>
          <w:szCs w:val="28"/>
        </w:rPr>
        <w:t>озділу 7</w:t>
      </w:r>
      <w:r w:rsidR="002854E9" w:rsidRPr="006679C9">
        <w:rPr>
          <w:color w:val="000000"/>
          <w:sz w:val="28"/>
          <w:szCs w:val="28"/>
        </w:rPr>
        <w:t xml:space="preserve"> «</w:t>
      </w:r>
      <w:r w:rsidRPr="006679C9">
        <w:rPr>
          <w:color w:val="000000"/>
          <w:sz w:val="28"/>
          <w:szCs w:val="28"/>
        </w:rPr>
        <w:t>Організація роботи з реінтеграції бездомних осіб та осіб, які опинились у складних життєвих обставинах</w:t>
      </w:r>
      <w:r w:rsidR="002854E9" w:rsidRPr="006679C9">
        <w:rPr>
          <w:color w:val="000000"/>
          <w:sz w:val="28"/>
          <w:szCs w:val="28"/>
        </w:rPr>
        <w:t>» викласти у новій редакції (додається).</w:t>
      </w:r>
    </w:p>
    <w:p w14:paraId="56883088" w14:textId="0C46B757" w:rsidR="003D39C9" w:rsidRPr="006679C9" w:rsidRDefault="000F4874" w:rsidP="003D39C9">
      <w:pPr>
        <w:ind w:firstLine="567"/>
        <w:jc w:val="both"/>
        <w:rPr>
          <w:color w:val="000000"/>
          <w:sz w:val="28"/>
          <w:szCs w:val="28"/>
        </w:rPr>
      </w:pPr>
      <w:r w:rsidRPr="006679C9">
        <w:rPr>
          <w:color w:val="000000"/>
          <w:sz w:val="28"/>
          <w:szCs w:val="28"/>
        </w:rPr>
        <w:lastRenderedPageBreak/>
        <w:t>1.2.</w:t>
      </w:r>
      <w:r w:rsidR="002854E9" w:rsidRPr="006679C9">
        <w:rPr>
          <w:color w:val="000000"/>
          <w:sz w:val="28"/>
          <w:szCs w:val="28"/>
        </w:rPr>
        <w:t>6</w:t>
      </w:r>
      <w:r w:rsidR="003D39C9" w:rsidRPr="006679C9">
        <w:rPr>
          <w:color w:val="000000"/>
          <w:sz w:val="28"/>
          <w:szCs w:val="28"/>
        </w:rPr>
        <w:t>. </w:t>
      </w:r>
      <w:r w:rsidR="00BD5A78" w:rsidRPr="006679C9">
        <w:rPr>
          <w:color w:val="000000"/>
          <w:sz w:val="28"/>
          <w:szCs w:val="28"/>
        </w:rPr>
        <w:t>Доповнити р</w:t>
      </w:r>
      <w:r w:rsidR="003D39C9" w:rsidRPr="006679C9">
        <w:rPr>
          <w:color w:val="000000"/>
          <w:sz w:val="28"/>
          <w:szCs w:val="28"/>
        </w:rPr>
        <w:t>озділ</w:t>
      </w:r>
      <w:r w:rsidR="002854E9" w:rsidRPr="006679C9">
        <w:rPr>
          <w:color w:val="000000"/>
          <w:sz w:val="28"/>
          <w:szCs w:val="28"/>
        </w:rPr>
        <w:t>ом</w:t>
      </w:r>
      <w:r w:rsidR="003D39C9" w:rsidRPr="006679C9">
        <w:rPr>
          <w:color w:val="000000"/>
          <w:sz w:val="28"/>
          <w:szCs w:val="28"/>
        </w:rPr>
        <w:t xml:space="preserve"> </w:t>
      </w:r>
      <w:r w:rsidR="00BD5A78" w:rsidRPr="006679C9">
        <w:rPr>
          <w:color w:val="000000"/>
          <w:sz w:val="28"/>
          <w:szCs w:val="28"/>
        </w:rPr>
        <w:t>9</w:t>
      </w:r>
      <w:r w:rsidR="003D39C9" w:rsidRPr="006679C9">
        <w:rPr>
          <w:color w:val="000000"/>
          <w:sz w:val="28"/>
          <w:szCs w:val="28"/>
        </w:rPr>
        <w:t xml:space="preserve"> </w:t>
      </w:r>
      <w:r w:rsidR="004D1627">
        <w:rPr>
          <w:color w:val="000000"/>
          <w:sz w:val="28"/>
          <w:szCs w:val="28"/>
        </w:rPr>
        <w:t>«</w:t>
      </w:r>
      <w:r w:rsidR="00BD5A78" w:rsidRPr="006679C9">
        <w:rPr>
          <w:color w:val="000000"/>
          <w:sz w:val="28"/>
          <w:szCs w:val="28"/>
        </w:rPr>
        <w:t>Розвиток системи соціальних послуг</w:t>
      </w:r>
      <w:r w:rsidR="004D1627">
        <w:rPr>
          <w:color w:val="000000"/>
          <w:sz w:val="28"/>
          <w:szCs w:val="28"/>
        </w:rPr>
        <w:t>»</w:t>
      </w:r>
      <w:r w:rsidR="00F97383" w:rsidRPr="006679C9">
        <w:rPr>
          <w:color w:val="000000"/>
          <w:sz w:val="28"/>
          <w:szCs w:val="28"/>
        </w:rPr>
        <w:t xml:space="preserve"> </w:t>
      </w:r>
      <w:r w:rsidR="00D065CD" w:rsidRPr="006679C9">
        <w:rPr>
          <w:color w:val="000000"/>
          <w:sz w:val="28"/>
          <w:szCs w:val="28"/>
        </w:rPr>
        <w:t>(додає</w:t>
      </w:r>
      <w:r w:rsidR="003D39C9" w:rsidRPr="006679C9">
        <w:rPr>
          <w:color w:val="000000"/>
          <w:sz w:val="28"/>
          <w:szCs w:val="28"/>
        </w:rPr>
        <w:t>ться).</w:t>
      </w:r>
    </w:p>
    <w:p w14:paraId="41BAB716" w14:textId="77777777" w:rsidR="003D39C9" w:rsidRPr="006679C9" w:rsidRDefault="003D39C9" w:rsidP="003D39C9">
      <w:pPr>
        <w:ind w:firstLine="567"/>
        <w:jc w:val="both"/>
        <w:rPr>
          <w:color w:val="000000"/>
          <w:sz w:val="28"/>
          <w:szCs w:val="28"/>
        </w:rPr>
      </w:pPr>
      <w:r w:rsidRPr="006679C9">
        <w:rPr>
          <w:color w:val="000000"/>
          <w:sz w:val="28"/>
          <w:szCs w:val="28"/>
        </w:rPr>
        <w:t>1.3. Додаток 3 до Програми:</w:t>
      </w:r>
    </w:p>
    <w:p w14:paraId="08F0FD3A" w14:textId="1E093B28" w:rsidR="002854E9" w:rsidRPr="006679C9" w:rsidRDefault="002854E9" w:rsidP="002854E9">
      <w:pPr>
        <w:pBdr>
          <w:top w:val="nil"/>
          <w:left w:val="nil"/>
          <w:bottom w:val="nil"/>
          <w:right w:val="nil"/>
          <w:between w:val="nil"/>
        </w:pBdr>
        <w:ind w:left="-57" w:right="-57" w:firstLine="624"/>
        <w:jc w:val="both"/>
        <w:rPr>
          <w:bCs/>
          <w:color w:val="000000"/>
          <w:sz w:val="28"/>
          <w:szCs w:val="28"/>
        </w:rPr>
      </w:pPr>
      <w:r w:rsidRPr="006679C9">
        <w:rPr>
          <w:color w:val="000000"/>
          <w:sz w:val="28"/>
          <w:szCs w:val="28"/>
        </w:rPr>
        <w:t>1.3.1. Пункт 4 р</w:t>
      </w:r>
      <w:r w:rsidRPr="006679C9">
        <w:rPr>
          <w:bCs/>
          <w:color w:val="000000"/>
          <w:sz w:val="28"/>
          <w:szCs w:val="28"/>
        </w:rPr>
        <w:t>озділу 1 «Організація надання різних видів допомоги громадянам міста згідно із законодавством»</w:t>
      </w:r>
      <w:r w:rsidRPr="006679C9">
        <w:rPr>
          <w:color w:val="000000"/>
          <w:sz w:val="28"/>
          <w:szCs w:val="28"/>
        </w:rPr>
        <w:t xml:space="preserve"> викласти у новій редакції (додається).</w:t>
      </w:r>
    </w:p>
    <w:p w14:paraId="202F5052" w14:textId="3A4C4707" w:rsidR="002854E9" w:rsidRPr="006679C9" w:rsidRDefault="002854E9" w:rsidP="002854E9">
      <w:pPr>
        <w:pBdr>
          <w:top w:val="nil"/>
          <w:left w:val="nil"/>
          <w:bottom w:val="nil"/>
          <w:right w:val="nil"/>
          <w:between w:val="nil"/>
        </w:pBdr>
        <w:ind w:left="-57" w:right="-57" w:firstLine="624"/>
        <w:jc w:val="both"/>
        <w:rPr>
          <w:bCs/>
          <w:color w:val="000000"/>
          <w:sz w:val="28"/>
          <w:szCs w:val="28"/>
        </w:rPr>
      </w:pPr>
      <w:r w:rsidRPr="006679C9">
        <w:rPr>
          <w:color w:val="000000"/>
          <w:sz w:val="28"/>
          <w:szCs w:val="28"/>
        </w:rPr>
        <w:t>1.3.2.</w:t>
      </w:r>
      <w:r w:rsidR="006679C9">
        <w:rPr>
          <w:color w:val="000000"/>
          <w:sz w:val="28"/>
          <w:szCs w:val="28"/>
        </w:rPr>
        <w:t> </w:t>
      </w:r>
      <w:r w:rsidRPr="006679C9">
        <w:rPr>
          <w:color w:val="000000"/>
          <w:sz w:val="28"/>
          <w:szCs w:val="28"/>
        </w:rPr>
        <w:t>Пункти 2,3,4,5,8,9,15 розділу 2 «Удосконалення системи надання матеріальної допомоги громадянам міста за порядком, затвердженим виконавчим комітетом Миколаївської міської ради» викласти у новій редакції (додаються).</w:t>
      </w:r>
    </w:p>
    <w:p w14:paraId="522920BF" w14:textId="0FD9DFEC" w:rsidR="002854E9" w:rsidRPr="006679C9" w:rsidRDefault="002854E9" w:rsidP="002854E9">
      <w:pPr>
        <w:pBdr>
          <w:top w:val="nil"/>
          <w:left w:val="nil"/>
          <w:bottom w:val="nil"/>
          <w:right w:val="nil"/>
          <w:between w:val="nil"/>
        </w:pBdr>
        <w:ind w:left="-57" w:right="-57" w:firstLine="624"/>
        <w:jc w:val="both"/>
        <w:rPr>
          <w:color w:val="000000"/>
          <w:sz w:val="28"/>
          <w:szCs w:val="28"/>
        </w:rPr>
      </w:pPr>
      <w:r w:rsidRPr="006679C9">
        <w:rPr>
          <w:color w:val="000000"/>
          <w:sz w:val="28"/>
          <w:szCs w:val="28"/>
        </w:rPr>
        <w:t>1.3.3.</w:t>
      </w:r>
      <w:r w:rsidR="006679C9">
        <w:rPr>
          <w:color w:val="000000"/>
          <w:sz w:val="28"/>
          <w:szCs w:val="28"/>
        </w:rPr>
        <w:t> </w:t>
      </w:r>
      <w:r w:rsidRPr="006679C9">
        <w:rPr>
          <w:color w:val="000000"/>
          <w:sz w:val="28"/>
          <w:szCs w:val="28"/>
        </w:rPr>
        <w:t>Розділ 2 «Удосконалення системи надання матеріальної допомоги громадянам міста за порядком, затвердженим виконавчим комітетом Миколаївської міської ради» доповнити пунктом 19 (додається).</w:t>
      </w:r>
    </w:p>
    <w:p w14:paraId="0EDA19C1" w14:textId="0FF44832" w:rsidR="002854E9" w:rsidRPr="006679C9" w:rsidRDefault="002854E9" w:rsidP="006679C9">
      <w:pPr>
        <w:spacing w:line="228" w:lineRule="auto"/>
        <w:ind w:firstLine="567"/>
        <w:jc w:val="both"/>
        <w:rPr>
          <w:color w:val="000000"/>
          <w:sz w:val="28"/>
          <w:szCs w:val="28"/>
        </w:rPr>
      </w:pPr>
      <w:r w:rsidRPr="006679C9">
        <w:rPr>
          <w:color w:val="000000"/>
          <w:sz w:val="28"/>
          <w:szCs w:val="28"/>
        </w:rPr>
        <w:t>1.3.4.</w:t>
      </w:r>
      <w:r w:rsidR="006679C9">
        <w:rPr>
          <w:color w:val="000000"/>
          <w:sz w:val="28"/>
          <w:szCs w:val="28"/>
        </w:rPr>
        <w:t> </w:t>
      </w:r>
      <w:r w:rsidRPr="006679C9">
        <w:rPr>
          <w:color w:val="000000"/>
          <w:sz w:val="28"/>
          <w:szCs w:val="28"/>
        </w:rPr>
        <w:t>Пункт 5 розділу 4 «Організація соціального захисту дітей та осіб з інвалідністю» викласти у новій редакції (додається).</w:t>
      </w:r>
    </w:p>
    <w:p w14:paraId="601AB6D6" w14:textId="28DB8298" w:rsidR="002854E9" w:rsidRPr="006679C9" w:rsidRDefault="002854E9" w:rsidP="006679C9">
      <w:pPr>
        <w:ind w:firstLine="567"/>
        <w:jc w:val="both"/>
        <w:rPr>
          <w:color w:val="000000"/>
          <w:sz w:val="28"/>
          <w:szCs w:val="28"/>
        </w:rPr>
      </w:pPr>
      <w:r w:rsidRPr="006679C9">
        <w:rPr>
          <w:color w:val="000000"/>
          <w:sz w:val="28"/>
          <w:szCs w:val="28"/>
        </w:rPr>
        <w:t>1.3.5.</w:t>
      </w:r>
      <w:r w:rsidR="006679C9">
        <w:rPr>
          <w:color w:val="000000"/>
          <w:sz w:val="28"/>
          <w:szCs w:val="28"/>
        </w:rPr>
        <w:t> </w:t>
      </w:r>
      <w:r w:rsidRPr="006679C9">
        <w:rPr>
          <w:color w:val="000000"/>
          <w:sz w:val="28"/>
          <w:szCs w:val="28"/>
        </w:rPr>
        <w:t>Пункт 4 розділу 7 «Організація роботи з реінтеграції бездомних осіб та осіб, які опинились у складних життєвих обставинах» викласти у новій редакції (додається).</w:t>
      </w:r>
    </w:p>
    <w:p w14:paraId="2E9B595F" w14:textId="7B24CA75" w:rsidR="002854E9" w:rsidRPr="006679C9" w:rsidRDefault="002854E9" w:rsidP="002854E9">
      <w:pPr>
        <w:ind w:firstLine="567"/>
        <w:jc w:val="both"/>
        <w:rPr>
          <w:color w:val="000000"/>
          <w:sz w:val="28"/>
          <w:szCs w:val="28"/>
        </w:rPr>
      </w:pPr>
      <w:r w:rsidRPr="006679C9">
        <w:rPr>
          <w:color w:val="000000"/>
          <w:sz w:val="28"/>
          <w:szCs w:val="28"/>
        </w:rPr>
        <w:t xml:space="preserve">1.3.6. Доповнити розділом 9 </w:t>
      </w:r>
      <w:r w:rsidR="004D1627">
        <w:rPr>
          <w:color w:val="000000"/>
          <w:sz w:val="28"/>
          <w:szCs w:val="28"/>
        </w:rPr>
        <w:t>«</w:t>
      </w:r>
      <w:r w:rsidRPr="006679C9">
        <w:rPr>
          <w:color w:val="000000"/>
          <w:sz w:val="28"/>
          <w:szCs w:val="28"/>
        </w:rPr>
        <w:t>Розвиток системи соціальних послуг</w:t>
      </w:r>
      <w:r w:rsidR="004D1627">
        <w:rPr>
          <w:color w:val="000000"/>
          <w:sz w:val="28"/>
          <w:szCs w:val="28"/>
        </w:rPr>
        <w:t>»</w:t>
      </w:r>
      <w:r w:rsidRPr="006679C9">
        <w:rPr>
          <w:color w:val="000000"/>
          <w:sz w:val="28"/>
          <w:szCs w:val="28"/>
        </w:rPr>
        <w:t xml:space="preserve"> (додається).</w:t>
      </w:r>
    </w:p>
    <w:p w14:paraId="31AF56A2" w14:textId="77777777" w:rsidR="002854E9" w:rsidRPr="006679C9" w:rsidRDefault="002854E9" w:rsidP="002854E9">
      <w:pPr>
        <w:ind w:left="-57" w:right="-57"/>
        <w:jc w:val="both"/>
        <w:rPr>
          <w:color w:val="000000"/>
          <w:sz w:val="28"/>
          <w:szCs w:val="28"/>
        </w:rPr>
      </w:pPr>
    </w:p>
    <w:p w14:paraId="16A24BDF" w14:textId="47B824B4" w:rsidR="00784096" w:rsidRPr="006679C9" w:rsidRDefault="00F97383">
      <w:pPr>
        <w:pBdr>
          <w:top w:val="nil"/>
          <w:left w:val="nil"/>
          <w:bottom w:val="nil"/>
          <w:right w:val="nil"/>
          <w:between w:val="nil"/>
        </w:pBdr>
        <w:ind w:firstLine="567"/>
        <w:jc w:val="both"/>
        <w:rPr>
          <w:color w:val="000000"/>
          <w:sz w:val="28"/>
          <w:szCs w:val="28"/>
        </w:rPr>
      </w:pPr>
      <w:r w:rsidRPr="006679C9">
        <w:rPr>
          <w:color w:val="000000"/>
          <w:sz w:val="28"/>
          <w:szCs w:val="28"/>
        </w:rPr>
        <w:t>2</w:t>
      </w:r>
      <w:r w:rsidR="00BE2113" w:rsidRPr="006679C9">
        <w:rPr>
          <w:color w:val="000000"/>
          <w:sz w:val="28"/>
          <w:szCs w:val="28"/>
        </w:rPr>
        <w:t xml:space="preserve">. Контроль за виконанням даного рішення покласти на постійні комісії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 питань охорони здоров’я, соціального захисту населення, освіти, культури, туризму, молоді та спорту (Норд), </w:t>
      </w:r>
      <w:r w:rsidR="008E7B26" w:rsidRPr="006679C9">
        <w:rPr>
          <w:sz w:val="28"/>
          <w:szCs w:val="28"/>
        </w:rPr>
        <w:t>з питань прав людини, дітей, сім’ї, законності, гласності, антикорупційної політики, місцевого самоврядування, депутатської діяльності та етики (</w:t>
      </w:r>
      <w:proofErr w:type="spellStart"/>
      <w:r w:rsidR="008E7B26" w:rsidRPr="006679C9">
        <w:rPr>
          <w:sz w:val="28"/>
          <w:szCs w:val="28"/>
        </w:rPr>
        <w:t>Кісельову</w:t>
      </w:r>
      <w:proofErr w:type="spellEnd"/>
      <w:r w:rsidR="008E7B26" w:rsidRPr="006679C9">
        <w:rPr>
          <w:sz w:val="28"/>
          <w:szCs w:val="28"/>
        </w:rPr>
        <w:t xml:space="preserve">), </w:t>
      </w:r>
      <w:r w:rsidR="00BE2113" w:rsidRPr="006679C9">
        <w:rPr>
          <w:color w:val="000000"/>
          <w:sz w:val="28"/>
          <w:szCs w:val="28"/>
        </w:rPr>
        <w:t>заступника міського голови Петрова А.Л.</w:t>
      </w:r>
    </w:p>
    <w:p w14:paraId="6B45626E" w14:textId="77777777" w:rsidR="00784096" w:rsidRPr="006679C9" w:rsidRDefault="00784096">
      <w:pPr>
        <w:pBdr>
          <w:top w:val="nil"/>
          <w:left w:val="nil"/>
          <w:bottom w:val="nil"/>
          <w:right w:val="nil"/>
          <w:between w:val="nil"/>
        </w:pBdr>
        <w:ind w:firstLine="567"/>
        <w:jc w:val="both"/>
        <w:rPr>
          <w:color w:val="000000"/>
          <w:sz w:val="28"/>
          <w:szCs w:val="28"/>
        </w:rPr>
      </w:pPr>
    </w:p>
    <w:p w14:paraId="5FDE0D8B" w14:textId="082DB7EC" w:rsidR="00784096" w:rsidRDefault="00784096">
      <w:pPr>
        <w:pBdr>
          <w:top w:val="nil"/>
          <w:left w:val="nil"/>
          <w:bottom w:val="nil"/>
          <w:right w:val="nil"/>
          <w:between w:val="nil"/>
        </w:pBdr>
        <w:rPr>
          <w:color w:val="000000"/>
          <w:sz w:val="28"/>
          <w:szCs w:val="28"/>
        </w:rPr>
      </w:pPr>
    </w:p>
    <w:p w14:paraId="5CF57CC6" w14:textId="77777777" w:rsidR="006679C9" w:rsidRPr="006679C9" w:rsidRDefault="006679C9">
      <w:pPr>
        <w:pBdr>
          <w:top w:val="nil"/>
          <w:left w:val="nil"/>
          <w:bottom w:val="nil"/>
          <w:right w:val="nil"/>
          <w:between w:val="nil"/>
        </w:pBdr>
        <w:rPr>
          <w:color w:val="000000"/>
          <w:sz w:val="28"/>
          <w:szCs w:val="28"/>
        </w:rPr>
      </w:pPr>
    </w:p>
    <w:p w14:paraId="64BA89CD" w14:textId="77777777" w:rsidR="00784096" w:rsidRPr="006679C9" w:rsidRDefault="00BE2113">
      <w:pPr>
        <w:pBdr>
          <w:top w:val="nil"/>
          <w:left w:val="nil"/>
          <w:bottom w:val="nil"/>
          <w:right w:val="nil"/>
          <w:between w:val="nil"/>
        </w:pBdr>
        <w:jc w:val="both"/>
        <w:rPr>
          <w:color w:val="000000"/>
          <w:sz w:val="28"/>
          <w:szCs w:val="28"/>
        </w:rPr>
      </w:pPr>
      <w:r w:rsidRPr="006679C9">
        <w:rPr>
          <w:color w:val="000000"/>
          <w:sz w:val="28"/>
          <w:szCs w:val="28"/>
        </w:rPr>
        <w:t>Міський голова                                                                                    О. СЄНКЕВИЧ</w:t>
      </w:r>
    </w:p>
    <w:p w14:paraId="6345646C" w14:textId="50C09FEE" w:rsidR="006679C9" w:rsidRDefault="006679C9">
      <w:pPr>
        <w:rPr>
          <w:color w:val="000000"/>
          <w:sz w:val="28"/>
          <w:szCs w:val="28"/>
        </w:rPr>
      </w:pPr>
      <w:r>
        <w:rPr>
          <w:color w:val="000000"/>
          <w:sz w:val="28"/>
          <w:szCs w:val="28"/>
        </w:rPr>
        <w:br w:type="page"/>
      </w:r>
    </w:p>
    <w:p w14:paraId="5CB4BB0D" w14:textId="77777777" w:rsidR="00784096" w:rsidRDefault="00BE2113">
      <w:pPr>
        <w:pBdr>
          <w:top w:val="nil"/>
          <w:left w:val="nil"/>
          <w:bottom w:val="nil"/>
          <w:right w:val="nil"/>
          <w:between w:val="nil"/>
        </w:pBdr>
        <w:spacing w:line="360" w:lineRule="auto"/>
        <w:ind w:left="6237"/>
        <w:jc w:val="both"/>
        <w:rPr>
          <w:color w:val="000000"/>
          <w:sz w:val="28"/>
          <w:szCs w:val="28"/>
        </w:rPr>
      </w:pPr>
      <w:r>
        <w:rPr>
          <w:color w:val="000000"/>
          <w:sz w:val="28"/>
          <w:szCs w:val="28"/>
        </w:rPr>
        <w:lastRenderedPageBreak/>
        <w:t>ЗАТВЕРДЖЕНО</w:t>
      </w:r>
    </w:p>
    <w:p w14:paraId="1C78C29C" w14:textId="77777777" w:rsidR="00784096" w:rsidRDefault="00BE2113">
      <w:pPr>
        <w:pBdr>
          <w:top w:val="nil"/>
          <w:left w:val="nil"/>
          <w:bottom w:val="nil"/>
          <w:right w:val="nil"/>
          <w:between w:val="nil"/>
        </w:pBdr>
        <w:spacing w:line="360" w:lineRule="auto"/>
        <w:ind w:left="6237"/>
        <w:jc w:val="both"/>
        <w:rPr>
          <w:color w:val="000000"/>
          <w:sz w:val="28"/>
          <w:szCs w:val="28"/>
        </w:rPr>
      </w:pPr>
      <w:r>
        <w:rPr>
          <w:color w:val="000000"/>
          <w:sz w:val="28"/>
          <w:szCs w:val="28"/>
        </w:rPr>
        <w:t>рішення міської ради</w:t>
      </w:r>
    </w:p>
    <w:p w14:paraId="5FCE88D3" w14:textId="7677603F" w:rsidR="00784096" w:rsidRDefault="00BE2113">
      <w:pPr>
        <w:pBdr>
          <w:top w:val="nil"/>
          <w:left w:val="nil"/>
          <w:bottom w:val="nil"/>
          <w:right w:val="nil"/>
          <w:between w:val="nil"/>
        </w:pBdr>
        <w:spacing w:line="360" w:lineRule="auto"/>
        <w:ind w:left="6237"/>
        <w:jc w:val="both"/>
        <w:rPr>
          <w:color w:val="000000"/>
          <w:sz w:val="28"/>
          <w:szCs w:val="28"/>
        </w:rPr>
      </w:pPr>
      <w:r>
        <w:rPr>
          <w:color w:val="000000"/>
          <w:sz w:val="28"/>
          <w:szCs w:val="28"/>
        </w:rPr>
        <w:t>від</w:t>
      </w:r>
      <w:r w:rsidR="006679C9">
        <w:rPr>
          <w:color w:val="000000"/>
          <w:sz w:val="28"/>
          <w:szCs w:val="28"/>
        </w:rPr>
        <w:t xml:space="preserve"> </w:t>
      </w:r>
      <w:r>
        <w:rPr>
          <w:color w:val="000000"/>
          <w:sz w:val="28"/>
          <w:szCs w:val="28"/>
        </w:rPr>
        <w:t>____</w:t>
      </w:r>
      <w:r w:rsidR="006679C9">
        <w:rPr>
          <w:color w:val="000000"/>
          <w:sz w:val="28"/>
          <w:szCs w:val="28"/>
        </w:rPr>
        <w:t>_____</w:t>
      </w:r>
      <w:r>
        <w:rPr>
          <w:color w:val="000000"/>
          <w:sz w:val="28"/>
          <w:szCs w:val="28"/>
        </w:rPr>
        <w:t>____________</w:t>
      </w:r>
    </w:p>
    <w:p w14:paraId="116402A9" w14:textId="3FE408E8" w:rsidR="00784096" w:rsidRDefault="00BE2113">
      <w:pPr>
        <w:pBdr>
          <w:top w:val="nil"/>
          <w:left w:val="nil"/>
          <w:bottom w:val="nil"/>
          <w:right w:val="nil"/>
          <w:between w:val="nil"/>
        </w:pBdr>
        <w:ind w:left="6237"/>
        <w:jc w:val="both"/>
        <w:rPr>
          <w:color w:val="000000"/>
          <w:sz w:val="28"/>
          <w:szCs w:val="28"/>
        </w:rPr>
      </w:pPr>
      <w:r>
        <w:rPr>
          <w:color w:val="000000"/>
          <w:sz w:val="28"/>
          <w:szCs w:val="28"/>
        </w:rPr>
        <w:t>№</w:t>
      </w:r>
      <w:r w:rsidR="006679C9">
        <w:rPr>
          <w:color w:val="000000"/>
          <w:sz w:val="28"/>
          <w:szCs w:val="28"/>
        </w:rPr>
        <w:t xml:space="preserve">  ____</w:t>
      </w:r>
      <w:r>
        <w:rPr>
          <w:color w:val="000000"/>
          <w:sz w:val="28"/>
          <w:szCs w:val="28"/>
        </w:rPr>
        <w:t>_________________</w:t>
      </w:r>
    </w:p>
    <w:p w14:paraId="44C6D879" w14:textId="77777777" w:rsidR="00784096" w:rsidRDefault="00784096">
      <w:pPr>
        <w:pBdr>
          <w:top w:val="nil"/>
          <w:left w:val="nil"/>
          <w:bottom w:val="nil"/>
          <w:right w:val="nil"/>
          <w:between w:val="nil"/>
        </w:pBdr>
        <w:ind w:left="6237"/>
        <w:jc w:val="both"/>
        <w:rPr>
          <w:color w:val="000000"/>
          <w:sz w:val="28"/>
          <w:szCs w:val="28"/>
        </w:rPr>
      </w:pPr>
    </w:p>
    <w:p w14:paraId="6F70E7D3" w14:textId="77777777" w:rsidR="00784096" w:rsidRDefault="00BE2113">
      <w:pPr>
        <w:pBdr>
          <w:top w:val="nil"/>
          <w:left w:val="nil"/>
          <w:bottom w:val="nil"/>
          <w:right w:val="nil"/>
          <w:between w:val="nil"/>
        </w:pBdr>
        <w:ind w:left="7371"/>
        <w:jc w:val="both"/>
        <w:rPr>
          <w:color w:val="000000"/>
          <w:sz w:val="28"/>
          <w:szCs w:val="28"/>
        </w:rPr>
      </w:pPr>
      <w:r>
        <w:rPr>
          <w:color w:val="000000"/>
          <w:sz w:val="28"/>
          <w:szCs w:val="28"/>
        </w:rPr>
        <w:t>Додаток 1</w:t>
      </w:r>
    </w:p>
    <w:p w14:paraId="597A7EFD" w14:textId="77777777" w:rsidR="00784096" w:rsidRDefault="00BE2113">
      <w:pPr>
        <w:pBdr>
          <w:top w:val="nil"/>
          <w:left w:val="nil"/>
          <w:bottom w:val="nil"/>
          <w:right w:val="nil"/>
          <w:between w:val="nil"/>
        </w:pBdr>
        <w:ind w:left="7371"/>
        <w:jc w:val="both"/>
        <w:rPr>
          <w:color w:val="000000"/>
          <w:sz w:val="28"/>
          <w:szCs w:val="28"/>
        </w:rPr>
      </w:pPr>
      <w:r>
        <w:rPr>
          <w:color w:val="000000"/>
          <w:sz w:val="28"/>
          <w:szCs w:val="28"/>
        </w:rPr>
        <w:t>до Програми</w:t>
      </w:r>
    </w:p>
    <w:p w14:paraId="4B669B22" w14:textId="77777777" w:rsidR="008E7B26" w:rsidRPr="006679C9" w:rsidRDefault="008E7B26" w:rsidP="008E7B26">
      <w:pPr>
        <w:pBdr>
          <w:top w:val="nil"/>
          <w:left w:val="nil"/>
          <w:bottom w:val="nil"/>
          <w:right w:val="nil"/>
          <w:between w:val="nil"/>
        </w:pBdr>
        <w:jc w:val="center"/>
        <w:rPr>
          <w:color w:val="000000"/>
          <w:spacing w:val="20"/>
          <w:position w:val="5"/>
          <w:sz w:val="28"/>
          <w:szCs w:val="28"/>
        </w:rPr>
      </w:pPr>
      <w:r w:rsidRPr="006679C9">
        <w:rPr>
          <w:color w:val="000000"/>
          <w:spacing w:val="20"/>
          <w:position w:val="5"/>
          <w:sz w:val="28"/>
          <w:szCs w:val="28"/>
        </w:rPr>
        <w:t>ПАСПОРТ</w:t>
      </w:r>
    </w:p>
    <w:p w14:paraId="3A5A3E6B" w14:textId="77777777" w:rsidR="008E7B26" w:rsidRDefault="008E7B26" w:rsidP="008E7B26">
      <w:pPr>
        <w:pBdr>
          <w:top w:val="nil"/>
          <w:left w:val="nil"/>
          <w:bottom w:val="nil"/>
          <w:right w:val="nil"/>
          <w:between w:val="nil"/>
        </w:pBdr>
        <w:jc w:val="center"/>
        <w:rPr>
          <w:color w:val="000000"/>
          <w:sz w:val="28"/>
          <w:szCs w:val="28"/>
        </w:rPr>
      </w:pPr>
      <w:r>
        <w:rPr>
          <w:color w:val="000000"/>
          <w:sz w:val="28"/>
          <w:szCs w:val="28"/>
        </w:rPr>
        <w:t>Міської програми «Соціальний захист»</w:t>
      </w:r>
    </w:p>
    <w:p w14:paraId="33196B42" w14:textId="5B37C43E" w:rsidR="008E7B26" w:rsidRDefault="008E7B26" w:rsidP="008E7B26">
      <w:pPr>
        <w:pBdr>
          <w:top w:val="nil"/>
          <w:left w:val="nil"/>
          <w:bottom w:val="nil"/>
          <w:right w:val="nil"/>
          <w:between w:val="nil"/>
        </w:pBdr>
        <w:jc w:val="center"/>
        <w:rPr>
          <w:color w:val="000000"/>
          <w:sz w:val="28"/>
          <w:szCs w:val="28"/>
        </w:rPr>
      </w:pPr>
      <w:r>
        <w:rPr>
          <w:color w:val="000000"/>
          <w:sz w:val="28"/>
          <w:szCs w:val="28"/>
        </w:rPr>
        <w:t>на 202</w:t>
      </w:r>
      <w:r w:rsidR="00BD5A78">
        <w:rPr>
          <w:color w:val="000000"/>
          <w:sz w:val="28"/>
          <w:szCs w:val="28"/>
        </w:rPr>
        <w:t>4</w:t>
      </w:r>
      <w:r>
        <w:rPr>
          <w:color w:val="000000"/>
          <w:sz w:val="28"/>
          <w:szCs w:val="28"/>
        </w:rPr>
        <w:t>-202</w:t>
      </w:r>
      <w:r w:rsidR="00BD5A78">
        <w:rPr>
          <w:color w:val="000000"/>
          <w:sz w:val="28"/>
          <w:szCs w:val="28"/>
        </w:rPr>
        <w:t>6</w:t>
      </w:r>
    </w:p>
    <w:p w14:paraId="759F1E1F" w14:textId="495FF91D" w:rsidR="00784096" w:rsidRDefault="00784096">
      <w:pPr>
        <w:pBdr>
          <w:top w:val="nil"/>
          <w:left w:val="nil"/>
          <w:bottom w:val="nil"/>
          <w:right w:val="nil"/>
          <w:between w:val="nil"/>
        </w:pBdr>
        <w:jc w:val="both"/>
        <w:rPr>
          <w:color w:val="000000"/>
          <w:sz w:val="28"/>
          <w:szCs w:val="28"/>
        </w:rPr>
      </w:pPr>
    </w:p>
    <w:p w14:paraId="74537FB3" w14:textId="77777777" w:rsidR="00784096" w:rsidRDefault="00BE2113">
      <w:pPr>
        <w:pBdr>
          <w:top w:val="nil"/>
          <w:left w:val="nil"/>
          <w:bottom w:val="nil"/>
          <w:right w:val="nil"/>
          <w:between w:val="nil"/>
        </w:pBdr>
        <w:ind w:firstLine="567"/>
        <w:jc w:val="both"/>
        <w:rPr>
          <w:color w:val="000000"/>
          <w:sz w:val="28"/>
          <w:szCs w:val="28"/>
        </w:rPr>
      </w:pPr>
      <w:r>
        <w:rPr>
          <w:color w:val="000000"/>
          <w:sz w:val="28"/>
          <w:szCs w:val="28"/>
        </w:rPr>
        <w:t>8. Обсяги та джерела фінансування</w:t>
      </w:r>
    </w:p>
    <w:p w14:paraId="4256DA5B" w14:textId="77777777" w:rsidR="00784096" w:rsidRDefault="00784096">
      <w:pPr>
        <w:pBdr>
          <w:top w:val="nil"/>
          <w:left w:val="nil"/>
          <w:bottom w:val="nil"/>
          <w:right w:val="nil"/>
          <w:between w:val="nil"/>
        </w:pBdr>
        <w:ind w:firstLine="567"/>
        <w:jc w:val="both"/>
        <w:rPr>
          <w:color w:val="000000"/>
          <w:sz w:val="28"/>
          <w:szCs w:val="28"/>
        </w:rPr>
      </w:pPr>
    </w:p>
    <w:tbl>
      <w:tblPr>
        <w:tblStyle w:val="a5"/>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9"/>
        <w:gridCol w:w="1767"/>
        <w:gridCol w:w="1701"/>
        <w:gridCol w:w="1701"/>
        <w:gridCol w:w="1701"/>
      </w:tblGrid>
      <w:tr w:rsidR="00B5530A" w14:paraId="4DD2DBCC" w14:textId="23C57726" w:rsidTr="002D1A6C">
        <w:trPr>
          <w:cantSplit/>
          <w:trHeight w:val="276"/>
        </w:trPr>
        <w:tc>
          <w:tcPr>
            <w:tcW w:w="2339" w:type="dxa"/>
            <w:vMerge w:val="restart"/>
            <w:vAlign w:val="center"/>
          </w:tcPr>
          <w:p w14:paraId="1903B74B" w14:textId="77777777" w:rsidR="00B5530A" w:rsidRDefault="00B5530A">
            <w:pPr>
              <w:pBdr>
                <w:top w:val="nil"/>
                <w:left w:val="nil"/>
                <w:bottom w:val="nil"/>
                <w:right w:val="nil"/>
                <w:between w:val="nil"/>
              </w:pBdr>
              <w:jc w:val="center"/>
              <w:rPr>
                <w:color w:val="000000"/>
                <w:sz w:val="24"/>
                <w:szCs w:val="24"/>
              </w:rPr>
            </w:pPr>
            <w:r>
              <w:rPr>
                <w:color w:val="000000"/>
                <w:sz w:val="24"/>
                <w:szCs w:val="24"/>
              </w:rPr>
              <w:t>Джерела фінансування</w:t>
            </w:r>
          </w:p>
        </w:tc>
        <w:tc>
          <w:tcPr>
            <w:tcW w:w="1767" w:type="dxa"/>
            <w:vMerge w:val="restart"/>
            <w:vAlign w:val="center"/>
          </w:tcPr>
          <w:p w14:paraId="3E9B70BE" w14:textId="77777777" w:rsidR="00B5530A" w:rsidRDefault="00B5530A">
            <w:pPr>
              <w:pBdr>
                <w:top w:val="nil"/>
                <w:left w:val="nil"/>
                <w:bottom w:val="nil"/>
                <w:right w:val="nil"/>
                <w:between w:val="nil"/>
              </w:pBdr>
              <w:jc w:val="center"/>
              <w:rPr>
                <w:color w:val="000000"/>
                <w:sz w:val="24"/>
                <w:szCs w:val="24"/>
              </w:rPr>
            </w:pPr>
            <w:r>
              <w:rPr>
                <w:color w:val="000000"/>
                <w:sz w:val="24"/>
                <w:szCs w:val="24"/>
              </w:rPr>
              <w:t>Обсяги фінансування</w:t>
            </w:r>
          </w:p>
          <w:p w14:paraId="6C410136" w14:textId="77777777" w:rsidR="00B5530A" w:rsidRDefault="00B5530A">
            <w:pPr>
              <w:pBdr>
                <w:top w:val="nil"/>
                <w:left w:val="nil"/>
                <w:bottom w:val="nil"/>
                <w:right w:val="nil"/>
                <w:between w:val="nil"/>
              </w:pBdr>
              <w:jc w:val="center"/>
              <w:rPr>
                <w:color w:val="000000"/>
                <w:sz w:val="24"/>
                <w:szCs w:val="24"/>
              </w:rPr>
            </w:pPr>
            <w:r>
              <w:rPr>
                <w:color w:val="000000"/>
                <w:sz w:val="24"/>
                <w:szCs w:val="24"/>
              </w:rPr>
              <w:t>(тис. грн)</w:t>
            </w:r>
          </w:p>
        </w:tc>
        <w:tc>
          <w:tcPr>
            <w:tcW w:w="5103" w:type="dxa"/>
            <w:gridSpan w:val="3"/>
            <w:tcBorders>
              <w:top w:val="single" w:sz="4" w:space="0" w:color="auto"/>
              <w:bottom w:val="single" w:sz="4" w:space="0" w:color="auto"/>
              <w:right w:val="single" w:sz="4" w:space="0" w:color="auto"/>
            </w:tcBorders>
            <w:shd w:val="clear" w:color="auto" w:fill="auto"/>
          </w:tcPr>
          <w:p w14:paraId="6978A646" w14:textId="790CCD97" w:rsidR="00B5530A" w:rsidRPr="002D1A6C" w:rsidRDefault="00B5530A" w:rsidP="002D1A6C">
            <w:pPr>
              <w:jc w:val="center"/>
              <w:rPr>
                <w:sz w:val="24"/>
                <w:szCs w:val="24"/>
              </w:rPr>
            </w:pPr>
            <w:r w:rsidRPr="002D1A6C">
              <w:rPr>
                <w:sz w:val="24"/>
                <w:szCs w:val="24"/>
              </w:rPr>
              <w:t xml:space="preserve">У тому числі за роками </w:t>
            </w:r>
            <w:r w:rsidR="002D1A6C" w:rsidRPr="002D1A6C">
              <w:rPr>
                <w:sz w:val="24"/>
                <w:szCs w:val="24"/>
              </w:rPr>
              <w:t>(тис. грн)</w:t>
            </w:r>
          </w:p>
        </w:tc>
      </w:tr>
      <w:tr w:rsidR="00B5530A" w14:paraId="08EB6021" w14:textId="77777777" w:rsidTr="002D1A6C">
        <w:trPr>
          <w:cantSplit/>
        </w:trPr>
        <w:tc>
          <w:tcPr>
            <w:tcW w:w="2339" w:type="dxa"/>
            <w:vMerge/>
            <w:vAlign w:val="center"/>
          </w:tcPr>
          <w:p w14:paraId="2D470D75" w14:textId="77777777" w:rsidR="00B5530A" w:rsidRDefault="00B5530A">
            <w:pPr>
              <w:widowControl w:val="0"/>
              <w:pBdr>
                <w:top w:val="nil"/>
                <w:left w:val="nil"/>
                <w:bottom w:val="nil"/>
                <w:right w:val="nil"/>
                <w:between w:val="nil"/>
              </w:pBdr>
              <w:spacing w:line="276" w:lineRule="auto"/>
              <w:rPr>
                <w:color w:val="000000"/>
                <w:sz w:val="24"/>
                <w:szCs w:val="24"/>
              </w:rPr>
            </w:pPr>
          </w:p>
        </w:tc>
        <w:tc>
          <w:tcPr>
            <w:tcW w:w="1767" w:type="dxa"/>
            <w:vMerge/>
            <w:vAlign w:val="center"/>
          </w:tcPr>
          <w:p w14:paraId="19DC0E02" w14:textId="77777777" w:rsidR="00B5530A" w:rsidRDefault="00B5530A">
            <w:pPr>
              <w:widowControl w:val="0"/>
              <w:pBdr>
                <w:top w:val="nil"/>
                <w:left w:val="nil"/>
                <w:bottom w:val="nil"/>
                <w:right w:val="nil"/>
                <w:between w:val="nil"/>
              </w:pBdr>
              <w:spacing w:line="276" w:lineRule="auto"/>
              <w:rPr>
                <w:color w:val="000000"/>
                <w:sz w:val="24"/>
                <w:szCs w:val="24"/>
              </w:rPr>
            </w:pPr>
          </w:p>
        </w:tc>
        <w:tc>
          <w:tcPr>
            <w:tcW w:w="1701" w:type="dxa"/>
            <w:vAlign w:val="center"/>
          </w:tcPr>
          <w:p w14:paraId="2A1227AA" w14:textId="519AE1DF" w:rsidR="00B5530A" w:rsidRDefault="00B5530A">
            <w:pPr>
              <w:pBdr>
                <w:top w:val="nil"/>
                <w:left w:val="nil"/>
                <w:bottom w:val="nil"/>
                <w:right w:val="nil"/>
                <w:between w:val="nil"/>
              </w:pBdr>
              <w:jc w:val="center"/>
              <w:rPr>
                <w:color w:val="000000"/>
                <w:sz w:val="24"/>
                <w:szCs w:val="24"/>
              </w:rPr>
            </w:pPr>
            <w:r>
              <w:rPr>
                <w:color w:val="000000"/>
                <w:sz w:val="24"/>
                <w:szCs w:val="24"/>
              </w:rPr>
              <w:t>2024 рік</w:t>
            </w:r>
          </w:p>
        </w:tc>
        <w:tc>
          <w:tcPr>
            <w:tcW w:w="1701" w:type="dxa"/>
            <w:vAlign w:val="center"/>
          </w:tcPr>
          <w:p w14:paraId="15885C6F" w14:textId="2375723D" w:rsidR="00B5530A" w:rsidRDefault="00B5530A">
            <w:pPr>
              <w:pBdr>
                <w:top w:val="nil"/>
                <w:left w:val="nil"/>
                <w:bottom w:val="nil"/>
                <w:right w:val="nil"/>
                <w:between w:val="nil"/>
              </w:pBdr>
              <w:jc w:val="center"/>
              <w:rPr>
                <w:color w:val="000000"/>
                <w:sz w:val="24"/>
                <w:szCs w:val="24"/>
              </w:rPr>
            </w:pPr>
            <w:r>
              <w:rPr>
                <w:color w:val="000000"/>
                <w:sz w:val="24"/>
                <w:szCs w:val="24"/>
              </w:rPr>
              <w:t>2025 рік</w:t>
            </w:r>
          </w:p>
        </w:tc>
        <w:tc>
          <w:tcPr>
            <w:tcW w:w="1701" w:type="dxa"/>
            <w:vAlign w:val="center"/>
          </w:tcPr>
          <w:p w14:paraId="2B4EC03A" w14:textId="25BF6DBE" w:rsidR="00B5530A" w:rsidRDefault="00B5530A">
            <w:pPr>
              <w:pBdr>
                <w:top w:val="nil"/>
                <w:left w:val="nil"/>
                <w:bottom w:val="nil"/>
                <w:right w:val="nil"/>
                <w:between w:val="nil"/>
              </w:pBdr>
              <w:jc w:val="center"/>
              <w:rPr>
                <w:color w:val="000000"/>
                <w:sz w:val="24"/>
                <w:szCs w:val="24"/>
              </w:rPr>
            </w:pPr>
            <w:r>
              <w:rPr>
                <w:color w:val="000000"/>
                <w:sz w:val="24"/>
                <w:szCs w:val="24"/>
              </w:rPr>
              <w:t>2026 рік</w:t>
            </w:r>
          </w:p>
        </w:tc>
      </w:tr>
      <w:tr w:rsidR="000247E0" w:rsidRPr="002D1A6C" w14:paraId="4E08E928" w14:textId="77777777" w:rsidTr="006679C9">
        <w:trPr>
          <w:trHeight w:val="867"/>
        </w:trPr>
        <w:tc>
          <w:tcPr>
            <w:tcW w:w="2339" w:type="dxa"/>
          </w:tcPr>
          <w:p w14:paraId="48D39859" w14:textId="77777777" w:rsidR="000247E0" w:rsidRPr="002D1A6C" w:rsidRDefault="000247E0" w:rsidP="000247E0">
            <w:pPr>
              <w:pBdr>
                <w:top w:val="nil"/>
                <w:left w:val="nil"/>
                <w:bottom w:val="nil"/>
                <w:right w:val="nil"/>
                <w:between w:val="nil"/>
              </w:pBdr>
              <w:rPr>
                <w:color w:val="000000"/>
                <w:sz w:val="28"/>
                <w:szCs w:val="28"/>
              </w:rPr>
            </w:pPr>
            <w:r w:rsidRPr="002D1A6C">
              <w:rPr>
                <w:color w:val="000000"/>
                <w:sz w:val="28"/>
                <w:szCs w:val="28"/>
              </w:rPr>
              <w:t>Всього (тис. грн),</w:t>
            </w:r>
          </w:p>
          <w:p w14:paraId="7888574F" w14:textId="77777777" w:rsidR="000247E0" w:rsidRPr="002D1A6C" w:rsidRDefault="000247E0" w:rsidP="000247E0">
            <w:pPr>
              <w:pBdr>
                <w:top w:val="nil"/>
                <w:left w:val="nil"/>
                <w:bottom w:val="nil"/>
                <w:right w:val="nil"/>
                <w:between w:val="nil"/>
              </w:pBdr>
              <w:rPr>
                <w:color w:val="000000"/>
                <w:sz w:val="28"/>
                <w:szCs w:val="28"/>
              </w:rPr>
            </w:pPr>
            <w:r w:rsidRPr="002D1A6C">
              <w:rPr>
                <w:color w:val="000000"/>
                <w:sz w:val="28"/>
                <w:szCs w:val="28"/>
              </w:rPr>
              <w:t>у тому числі:</w:t>
            </w:r>
          </w:p>
        </w:tc>
        <w:tc>
          <w:tcPr>
            <w:tcW w:w="1767" w:type="dxa"/>
            <w:vAlign w:val="center"/>
          </w:tcPr>
          <w:p w14:paraId="218A6EC2" w14:textId="5CB44BC5" w:rsidR="000247E0" w:rsidRPr="000247E0" w:rsidRDefault="000247E0" w:rsidP="006679C9">
            <w:pPr>
              <w:pBdr>
                <w:top w:val="nil"/>
                <w:left w:val="nil"/>
                <w:bottom w:val="nil"/>
                <w:right w:val="nil"/>
                <w:between w:val="nil"/>
              </w:pBdr>
              <w:jc w:val="center"/>
              <w:rPr>
                <w:color w:val="000000"/>
                <w:sz w:val="28"/>
                <w:szCs w:val="28"/>
              </w:rPr>
            </w:pPr>
            <w:r w:rsidRPr="000247E0">
              <w:rPr>
                <w:sz w:val="28"/>
                <w:szCs w:val="28"/>
              </w:rPr>
              <w:t>1 51</w:t>
            </w:r>
            <w:r w:rsidR="00431B8C">
              <w:rPr>
                <w:sz w:val="28"/>
                <w:szCs w:val="28"/>
              </w:rPr>
              <w:t>4</w:t>
            </w:r>
            <w:r w:rsidRPr="000247E0">
              <w:rPr>
                <w:sz w:val="28"/>
                <w:szCs w:val="28"/>
              </w:rPr>
              <w:t xml:space="preserve"> </w:t>
            </w:r>
            <w:r w:rsidR="00431B8C">
              <w:rPr>
                <w:sz w:val="28"/>
                <w:szCs w:val="28"/>
              </w:rPr>
              <w:t>602</w:t>
            </w:r>
            <w:r w:rsidRPr="000247E0">
              <w:rPr>
                <w:sz w:val="28"/>
                <w:szCs w:val="28"/>
              </w:rPr>
              <w:t>,</w:t>
            </w:r>
            <w:r w:rsidR="00431B8C">
              <w:rPr>
                <w:sz w:val="28"/>
                <w:szCs w:val="28"/>
              </w:rPr>
              <w:t>4</w:t>
            </w:r>
          </w:p>
        </w:tc>
        <w:tc>
          <w:tcPr>
            <w:tcW w:w="1701" w:type="dxa"/>
            <w:vAlign w:val="bottom"/>
          </w:tcPr>
          <w:p w14:paraId="56C7C218" w14:textId="10671211" w:rsidR="000247E0" w:rsidRPr="000247E0" w:rsidRDefault="000247E0" w:rsidP="006679C9">
            <w:pPr>
              <w:pBdr>
                <w:top w:val="nil"/>
                <w:left w:val="nil"/>
                <w:bottom w:val="nil"/>
                <w:right w:val="nil"/>
                <w:between w:val="nil"/>
              </w:pBdr>
              <w:spacing w:before="100" w:beforeAutospacing="1" w:after="240"/>
              <w:jc w:val="center"/>
              <w:rPr>
                <w:color w:val="000000"/>
                <w:sz w:val="28"/>
                <w:szCs w:val="28"/>
              </w:rPr>
            </w:pPr>
            <w:r w:rsidRPr="000247E0">
              <w:rPr>
                <w:sz w:val="28"/>
                <w:szCs w:val="28"/>
              </w:rPr>
              <w:t>432 870,2</w:t>
            </w:r>
          </w:p>
        </w:tc>
        <w:tc>
          <w:tcPr>
            <w:tcW w:w="1701" w:type="dxa"/>
            <w:vAlign w:val="bottom"/>
          </w:tcPr>
          <w:p w14:paraId="486E06B5" w14:textId="39309B02" w:rsidR="000247E0" w:rsidRPr="000247E0" w:rsidRDefault="000247E0" w:rsidP="006679C9">
            <w:pPr>
              <w:pBdr>
                <w:top w:val="nil"/>
                <w:left w:val="nil"/>
                <w:bottom w:val="nil"/>
                <w:right w:val="nil"/>
                <w:between w:val="nil"/>
              </w:pBdr>
              <w:spacing w:after="240"/>
              <w:jc w:val="center"/>
              <w:rPr>
                <w:color w:val="000000"/>
                <w:sz w:val="28"/>
                <w:szCs w:val="28"/>
              </w:rPr>
            </w:pPr>
            <w:r w:rsidRPr="000247E0">
              <w:rPr>
                <w:sz w:val="28"/>
                <w:szCs w:val="28"/>
              </w:rPr>
              <w:t>53</w:t>
            </w:r>
            <w:r w:rsidR="00431B8C">
              <w:rPr>
                <w:sz w:val="28"/>
                <w:szCs w:val="28"/>
              </w:rPr>
              <w:t>7</w:t>
            </w:r>
            <w:r w:rsidRPr="000247E0">
              <w:rPr>
                <w:sz w:val="28"/>
                <w:szCs w:val="28"/>
              </w:rPr>
              <w:t xml:space="preserve"> </w:t>
            </w:r>
            <w:r w:rsidR="00431B8C">
              <w:rPr>
                <w:sz w:val="28"/>
                <w:szCs w:val="28"/>
              </w:rPr>
              <w:t>417</w:t>
            </w:r>
            <w:r w:rsidRPr="000247E0">
              <w:rPr>
                <w:sz w:val="28"/>
                <w:szCs w:val="28"/>
              </w:rPr>
              <w:t>,</w:t>
            </w:r>
            <w:r w:rsidR="00431B8C">
              <w:rPr>
                <w:sz w:val="28"/>
                <w:szCs w:val="28"/>
              </w:rPr>
              <w:t>2</w:t>
            </w:r>
          </w:p>
        </w:tc>
        <w:tc>
          <w:tcPr>
            <w:tcW w:w="1701" w:type="dxa"/>
            <w:vAlign w:val="bottom"/>
          </w:tcPr>
          <w:p w14:paraId="40042E7D" w14:textId="15245109" w:rsidR="000247E0" w:rsidRPr="000247E0" w:rsidRDefault="000247E0" w:rsidP="006679C9">
            <w:pPr>
              <w:pBdr>
                <w:top w:val="nil"/>
                <w:left w:val="nil"/>
                <w:bottom w:val="nil"/>
                <w:right w:val="nil"/>
                <w:between w:val="nil"/>
              </w:pBdr>
              <w:spacing w:after="240"/>
              <w:jc w:val="center"/>
              <w:rPr>
                <w:color w:val="000000"/>
                <w:sz w:val="28"/>
                <w:szCs w:val="28"/>
              </w:rPr>
            </w:pPr>
            <w:r w:rsidRPr="000247E0">
              <w:rPr>
                <w:sz w:val="28"/>
                <w:szCs w:val="28"/>
              </w:rPr>
              <w:t>54</w:t>
            </w:r>
            <w:r w:rsidR="00431B8C">
              <w:rPr>
                <w:sz w:val="28"/>
                <w:szCs w:val="28"/>
              </w:rPr>
              <w:t>4</w:t>
            </w:r>
            <w:r w:rsidRPr="000247E0">
              <w:rPr>
                <w:sz w:val="28"/>
                <w:szCs w:val="28"/>
              </w:rPr>
              <w:t xml:space="preserve"> </w:t>
            </w:r>
            <w:r w:rsidR="00431B8C">
              <w:rPr>
                <w:sz w:val="28"/>
                <w:szCs w:val="28"/>
              </w:rPr>
              <w:t>315</w:t>
            </w:r>
            <w:r w:rsidRPr="000247E0">
              <w:rPr>
                <w:sz w:val="28"/>
                <w:szCs w:val="28"/>
              </w:rPr>
              <w:t>,</w:t>
            </w:r>
            <w:r w:rsidR="00431B8C">
              <w:rPr>
                <w:sz w:val="28"/>
                <w:szCs w:val="28"/>
              </w:rPr>
              <w:t>0</w:t>
            </w:r>
          </w:p>
        </w:tc>
      </w:tr>
      <w:tr w:rsidR="000247E0" w:rsidRPr="002D1A6C" w14:paraId="068E75FE" w14:textId="77777777" w:rsidTr="002D1A6C">
        <w:tc>
          <w:tcPr>
            <w:tcW w:w="2339" w:type="dxa"/>
          </w:tcPr>
          <w:p w14:paraId="46E5944C" w14:textId="49946A3E" w:rsidR="000247E0" w:rsidRPr="002D1A6C" w:rsidRDefault="000247E0" w:rsidP="000247E0">
            <w:pPr>
              <w:pBdr>
                <w:top w:val="nil"/>
                <w:left w:val="nil"/>
                <w:bottom w:val="nil"/>
                <w:right w:val="nil"/>
                <w:between w:val="nil"/>
              </w:pBdr>
              <w:rPr>
                <w:color w:val="000000"/>
                <w:sz w:val="28"/>
                <w:szCs w:val="28"/>
              </w:rPr>
            </w:pPr>
            <w:r w:rsidRPr="002D1A6C">
              <w:rPr>
                <w:color w:val="000000"/>
                <w:sz w:val="28"/>
                <w:szCs w:val="28"/>
              </w:rPr>
              <w:t>Бюджет Миколаївської міської територіальної громади</w:t>
            </w:r>
          </w:p>
        </w:tc>
        <w:tc>
          <w:tcPr>
            <w:tcW w:w="1767" w:type="dxa"/>
            <w:vAlign w:val="center"/>
          </w:tcPr>
          <w:p w14:paraId="70770F9B" w14:textId="0BCB9A37" w:rsidR="000247E0" w:rsidRPr="000247E0" w:rsidRDefault="000247E0" w:rsidP="006679C9">
            <w:pPr>
              <w:pBdr>
                <w:top w:val="nil"/>
                <w:left w:val="nil"/>
                <w:bottom w:val="nil"/>
                <w:right w:val="nil"/>
                <w:between w:val="nil"/>
              </w:pBdr>
              <w:jc w:val="center"/>
              <w:rPr>
                <w:color w:val="000000"/>
                <w:sz w:val="28"/>
                <w:szCs w:val="28"/>
              </w:rPr>
            </w:pPr>
            <w:r w:rsidRPr="000247E0">
              <w:rPr>
                <w:sz w:val="28"/>
                <w:szCs w:val="28"/>
              </w:rPr>
              <w:t>1 50</w:t>
            </w:r>
            <w:r w:rsidR="00431B8C">
              <w:rPr>
                <w:sz w:val="28"/>
                <w:szCs w:val="28"/>
              </w:rPr>
              <w:t>8</w:t>
            </w:r>
            <w:r w:rsidRPr="000247E0">
              <w:rPr>
                <w:sz w:val="28"/>
                <w:szCs w:val="28"/>
              </w:rPr>
              <w:t xml:space="preserve"> </w:t>
            </w:r>
            <w:r w:rsidR="00431B8C">
              <w:rPr>
                <w:sz w:val="28"/>
                <w:szCs w:val="28"/>
              </w:rPr>
              <w:t>319</w:t>
            </w:r>
            <w:r w:rsidRPr="000247E0">
              <w:rPr>
                <w:sz w:val="28"/>
                <w:szCs w:val="28"/>
              </w:rPr>
              <w:t>,</w:t>
            </w:r>
            <w:r w:rsidR="00431B8C">
              <w:rPr>
                <w:sz w:val="28"/>
                <w:szCs w:val="28"/>
              </w:rPr>
              <w:t>7</w:t>
            </w:r>
          </w:p>
        </w:tc>
        <w:tc>
          <w:tcPr>
            <w:tcW w:w="1701" w:type="dxa"/>
            <w:vAlign w:val="center"/>
          </w:tcPr>
          <w:p w14:paraId="229EB202" w14:textId="1CE7D4B3" w:rsidR="000247E0" w:rsidRPr="000247E0" w:rsidRDefault="000247E0" w:rsidP="006679C9">
            <w:pPr>
              <w:pBdr>
                <w:top w:val="nil"/>
                <w:left w:val="nil"/>
                <w:bottom w:val="nil"/>
                <w:right w:val="nil"/>
                <w:between w:val="nil"/>
              </w:pBdr>
              <w:jc w:val="center"/>
              <w:rPr>
                <w:color w:val="000000"/>
                <w:sz w:val="28"/>
                <w:szCs w:val="28"/>
              </w:rPr>
            </w:pPr>
            <w:r w:rsidRPr="000247E0">
              <w:rPr>
                <w:sz w:val="28"/>
                <w:szCs w:val="28"/>
              </w:rPr>
              <w:t>430 904,2</w:t>
            </w:r>
          </w:p>
        </w:tc>
        <w:tc>
          <w:tcPr>
            <w:tcW w:w="1701" w:type="dxa"/>
            <w:vAlign w:val="center"/>
          </w:tcPr>
          <w:p w14:paraId="3D1FC494" w14:textId="04D78AA8" w:rsidR="000247E0" w:rsidRPr="000247E0" w:rsidRDefault="000247E0" w:rsidP="006679C9">
            <w:pPr>
              <w:pBdr>
                <w:top w:val="nil"/>
                <w:left w:val="nil"/>
                <w:bottom w:val="nil"/>
                <w:right w:val="nil"/>
                <w:between w:val="nil"/>
              </w:pBdr>
              <w:jc w:val="center"/>
              <w:rPr>
                <w:color w:val="000000"/>
                <w:sz w:val="28"/>
                <w:szCs w:val="28"/>
              </w:rPr>
            </w:pPr>
            <w:r w:rsidRPr="000247E0">
              <w:rPr>
                <w:sz w:val="28"/>
                <w:szCs w:val="28"/>
              </w:rPr>
              <w:t>53</w:t>
            </w:r>
            <w:r w:rsidR="00431B8C">
              <w:rPr>
                <w:sz w:val="28"/>
                <w:szCs w:val="28"/>
              </w:rPr>
              <w:t>5</w:t>
            </w:r>
            <w:r w:rsidRPr="000247E0">
              <w:rPr>
                <w:sz w:val="28"/>
                <w:szCs w:val="28"/>
              </w:rPr>
              <w:t xml:space="preserve"> </w:t>
            </w:r>
            <w:r w:rsidR="00431B8C">
              <w:rPr>
                <w:sz w:val="28"/>
                <w:szCs w:val="28"/>
              </w:rPr>
              <w:t>318</w:t>
            </w:r>
            <w:r w:rsidRPr="000247E0">
              <w:rPr>
                <w:sz w:val="28"/>
                <w:szCs w:val="28"/>
              </w:rPr>
              <w:t>,</w:t>
            </w:r>
            <w:r w:rsidR="00431B8C">
              <w:rPr>
                <w:sz w:val="28"/>
                <w:szCs w:val="28"/>
              </w:rPr>
              <w:t>8</w:t>
            </w:r>
          </w:p>
        </w:tc>
        <w:tc>
          <w:tcPr>
            <w:tcW w:w="1701" w:type="dxa"/>
            <w:vAlign w:val="center"/>
          </w:tcPr>
          <w:p w14:paraId="06C5310B" w14:textId="5BEF0846" w:rsidR="000247E0" w:rsidRPr="000247E0" w:rsidRDefault="000247E0" w:rsidP="006679C9">
            <w:pPr>
              <w:pBdr>
                <w:top w:val="nil"/>
                <w:left w:val="nil"/>
                <w:bottom w:val="nil"/>
                <w:right w:val="nil"/>
                <w:between w:val="nil"/>
              </w:pBdr>
              <w:jc w:val="center"/>
              <w:rPr>
                <w:color w:val="000000"/>
                <w:sz w:val="28"/>
                <w:szCs w:val="28"/>
              </w:rPr>
            </w:pPr>
            <w:r w:rsidRPr="000247E0">
              <w:rPr>
                <w:sz w:val="28"/>
                <w:szCs w:val="28"/>
              </w:rPr>
              <w:t>54</w:t>
            </w:r>
            <w:r w:rsidR="00431B8C">
              <w:rPr>
                <w:sz w:val="28"/>
                <w:szCs w:val="28"/>
              </w:rPr>
              <w:t>2</w:t>
            </w:r>
            <w:r w:rsidRPr="000247E0">
              <w:rPr>
                <w:sz w:val="28"/>
                <w:szCs w:val="28"/>
              </w:rPr>
              <w:t xml:space="preserve"> </w:t>
            </w:r>
            <w:r w:rsidR="00431B8C">
              <w:rPr>
                <w:sz w:val="28"/>
                <w:szCs w:val="28"/>
              </w:rPr>
              <w:t>096</w:t>
            </w:r>
            <w:r w:rsidRPr="000247E0">
              <w:rPr>
                <w:sz w:val="28"/>
                <w:szCs w:val="28"/>
              </w:rPr>
              <w:t>,</w:t>
            </w:r>
            <w:r w:rsidR="00431B8C">
              <w:rPr>
                <w:sz w:val="28"/>
                <w:szCs w:val="28"/>
              </w:rPr>
              <w:t>7</w:t>
            </w:r>
          </w:p>
        </w:tc>
      </w:tr>
      <w:tr w:rsidR="002D1A6C" w:rsidRPr="002D1A6C" w14:paraId="576C3804" w14:textId="77777777" w:rsidTr="002D1A6C">
        <w:tc>
          <w:tcPr>
            <w:tcW w:w="2339" w:type="dxa"/>
          </w:tcPr>
          <w:p w14:paraId="2251510A" w14:textId="77777777" w:rsidR="002D1A6C" w:rsidRPr="002D1A6C" w:rsidRDefault="002D1A6C" w:rsidP="002D1A6C">
            <w:pPr>
              <w:pBdr>
                <w:top w:val="nil"/>
                <w:left w:val="nil"/>
                <w:bottom w:val="nil"/>
                <w:right w:val="nil"/>
                <w:between w:val="nil"/>
              </w:pBdr>
              <w:rPr>
                <w:color w:val="000000"/>
                <w:sz w:val="28"/>
                <w:szCs w:val="28"/>
              </w:rPr>
            </w:pPr>
            <w:r w:rsidRPr="002D1A6C">
              <w:rPr>
                <w:color w:val="000000"/>
                <w:sz w:val="28"/>
                <w:szCs w:val="28"/>
              </w:rPr>
              <w:t>Власні надходження бюджетних установ</w:t>
            </w:r>
          </w:p>
        </w:tc>
        <w:tc>
          <w:tcPr>
            <w:tcW w:w="1767" w:type="dxa"/>
            <w:vAlign w:val="center"/>
          </w:tcPr>
          <w:p w14:paraId="249EB637" w14:textId="7C1D5CF0" w:rsidR="002D1A6C" w:rsidRPr="002D1A6C" w:rsidRDefault="002D1A6C" w:rsidP="006679C9">
            <w:pPr>
              <w:pBdr>
                <w:top w:val="nil"/>
                <w:left w:val="nil"/>
                <w:bottom w:val="nil"/>
                <w:right w:val="nil"/>
                <w:between w:val="nil"/>
              </w:pBdr>
              <w:jc w:val="center"/>
              <w:rPr>
                <w:color w:val="000000"/>
                <w:sz w:val="28"/>
                <w:szCs w:val="28"/>
              </w:rPr>
            </w:pPr>
            <w:r w:rsidRPr="002D1A6C">
              <w:rPr>
                <w:sz w:val="28"/>
                <w:szCs w:val="28"/>
              </w:rPr>
              <w:t>6 282,7</w:t>
            </w:r>
          </w:p>
        </w:tc>
        <w:tc>
          <w:tcPr>
            <w:tcW w:w="1701" w:type="dxa"/>
            <w:vAlign w:val="center"/>
          </w:tcPr>
          <w:p w14:paraId="77C11DB1" w14:textId="46EE6E0D" w:rsidR="002D1A6C" w:rsidRPr="002D1A6C" w:rsidRDefault="002D1A6C" w:rsidP="006679C9">
            <w:pPr>
              <w:pBdr>
                <w:top w:val="nil"/>
                <w:left w:val="nil"/>
                <w:bottom w:val="nil"/>
                <w:right w:val="nil"/>
                <w:between w:val="nil"/>
              </w:pBdr>
              <w:jc w:val="center"/>
              <w:rPr>
                <w:color w:val="000000"/>
                <w:sz w:val="28"/>
                <w:szCs w:val="28"/>
              </w:rPr>
            </w:pPr>
            <w:r w:rsidRPr="002D1A6C">
              <w:rPr>
                <w:sz w:val="28"/>
                <w:szCs w:val="28"/>
              </w:rPr>
              <w:t>1 966,0</w:t>
            </w:r>
          </w:p>
        </w:tc>
        <w:tc>
          <w:tcPr>
            <w:tcW w:w="1701" w:type="dxa"/>
            <w:vAlign w:val="center"/>
          </w:tcPr>
          <w:p w14:paraId="469CF49B" w14:textId="4400D3CC" w:rsidR="002D1A6C" w:rsidRPr="002D1A6C" w:rsidRDefault="002D1A6C" w:rsidP="006679C9">
            <w:pPr>
              <w:pBdr>
                <w:top w:val="nil"/>
                <w:left w:val="nil"/>
                <w:bottom w:val="nil"/>
                <w:right w:val="nil"/>
                <w:between w:val="nil"/>
              </w:pBdr>
              <w:jc w:val="center"/>
              <w:rPr>
                <w:color w:val="000000"/>
                <w:sz w:val="28"/>
                <w:szCs w:val="28"/>
              </w:rPr>
            </w:pPr>
            <w:r w:rsidRPr="002D1A6C">
              <w:rPr>
                <w:sz w:val="28"/>
                <w:szCs w:val="28"/>
              </w:rPr>
              <w:t>2 098,4</w:t>
            </w:r>
          </w:p>
        </w:tc>
        <w:tc>
          <w:tcPr>
            <w:tcW w:w="1701" w:type="dxa"/>
            <w:vAlign w:val="center"/>
          </w:tcPr>
          <w:p w14:paraId="0E60A7F7" w14:textId="6ECA023D" w:rsidR="002D1A6C" w:rsidRPr="002D1A6C" w:rsidRDefault="002D1A6C" w:rsidP="006679C9">
            <w:pPr>
              <w:pBdr>
                <w:top w:val="nil"/>
                <w:left w:val="nil"/>
                <w:bottom w:val="nil"/>
                <w:right w:val="nil"/>
                <w:between w:val="nil"/>
              </w:pBdr>
              <w:jc w:val="center"/>
              <w:rPr>
                <w:color w:val="000000"/>
                <w:sz w:val="28"/>
                <w:szCs w:val="28"/>
              </w:rPr>
            </w:pPr>
            <w:r w:rsidRPr="002D1A6C">
              <w:rPr>
                <w:sz w:val="28"/>
                <w:szCs w:val="28"/>
              </w:rPr>
              <w:t>2 218,3</w:t>
            </w:r>
          </w:p>
        </w:tc>
      </w:tr>
    </w:tbl>
    <w:p w14:paraId="38CD7B89" w14:textId="77777777" w:rsidR="00784096" w:rsidRPr="002D1A6C" w:rsidRDefault="00784096">
      <w:pPr>
        <w:pBdr>
          <w:top w:val="nil"/>
          <w:left w:val="nil"/>
          <w:bottom w:val="nil"/>
          <w:right w:val="nil"/>
          <w:between w:val="nil"/>
        </w:pBdr>
        <w:rPr>
          <w:color w:val="000000"/>
          <w:sz w:val="28"/>
          <w:szCs w:val="28"/>
        </w:rPr>
      </w:pPr>
    </w:p>
    <w:p w14:paraId="3E0902F9" w14:textId="77777777" w:rsidR="00784096" w:rsidRDefault="00784096">
      <w:pPr>
        <w:pBdr>
          <w:top w:val="nil"/>
          <w:left w:val="nil"/>
          <w:bottom w:val="nil"/>
          <w:right w:val="nil"/>
          <w:between w:val="nil"/>
        </w:pBdr>
        <w:rPr>
          <w:color w:val="000000"/>
          <w:sz w:val="28"/>
          <w:szCs w:val="28"/>
        </w:rPr>
      </w:pPr>
    </w:p>
    <w:p w14:paraId="7AC3D9E1" w14:textId="77777777" w:rsidR="00784096" w:rsidRDefault="00784096">
      <w:pPr>
        <w:pBdr>
          <w:top w:val="nil"/>
          <w:left w:val="nil"/>
          <w:bottom w:val="nil"/>
          <w:right w:val="nil"/>
          <w:between w:val="nil"/>
        </w:pBdr>
        <w:rPr>
          <w:color w:val="000000"/>
          <w:sz w:val="28"/>
          <w:szCs w:val="28"/>
        </w:rPr>
        <w:sectPr w:rsidR="00784096" w:rsidSect="006679C9">
          <w:headerReference w:type="even" r:id="rId8"/>
          <w:headerReference w:type="default" r:id="rId9"/>
          <w:pgSz w:w="11906" w:h="16838"/>
          <w:pgMar w:top="1134" w:right="567" w:bottom="1134" w:left="1701" w:header="709" w:footer="709" w:gutter="0"/>
          <w:pgNumType w:start="1"/>
          <w:cols w:space="720"/>
          <w:titlePg/>
        </w:sectPr>
      </w:pPr>
    </w:p>
    <w:p w14:paraId="468A7B42" w14:textId="77777777" w:rsidR="00784096" w:rsidRDefault="00BE2113" w:rsidP="006679C9">
      <w:pPr>
        <w:pBdr>
          <w:top w:val="nil"/>
          <w:left w:val="nil"/>
          <w:bottom w:val="nil"/>
          <w:right w:val="nil"/>
          <w:between w:val="nil"/>
        </w:pBdr>
        <w:spacing w:line="360" w:lineRule="auto"/>
        <w:ind w:left="11907"/>
        <w:jc w:val="both"/>
        <w:rPr>
          <w:color w:val="000000"/>
          <w:sz w:val="28"/>
          <w:szCs w:val="28"/>
        </w:rPr>
      </w:pPr>
      <w:r>
        <w:rPr>
          <w:color w:val="000000"/>
          <w:sz w:val="28"/>
          <w:szCs w:val="28"/>
        </w:rPr>
        <w:lastRenderedPageBreak/>
        <w:t>ЗАТВЕРДЖЕНО</w:t>
      </w:r>
    </w:p>
    <w:p w14:paraId="49A769D1" w14:textId="77777777" w:rsidR="00784096" w:rsidRDefault="00BE2113" w:rsidP="006679C9">
      <w:pPr>
        <w:pBdr>
          <w:top w:val="nil"/>
          <w:left w:val="nil"/>
          <w:bottom w:val="nil"/>
          <w:right w:val="nil"/>
          <w:between w:val="nil"/>
        </w:pBdr>
        <w:spacing w:line="360" w:lineRule="auto"/>
        <w:ind w:left="11907"/>
        <w:jc w:val="both"/>
        <w:rPr>
          <w:color w:val="000000"/>
          <w:sz w:val="28"/>
          <w:szCs w:val="28"/>
        </w:rPr>
      </w:pPr>
      <w:r>
        <w:rPr>
          <w:color w:val="000000"/>
          <w:sz w:val="28"/>
          <w:szCs w:val="28"/>
        </w:rPr>
        <w:t>рішення міської ради</w:t>
      </w:r>
    </w:p>
    <w:p w14:paraId="369364C6" w14:textId="615EFB02" w:rsidR="00784096" w:rsidRDefault="00BE2113" w:rsidP="006679C9">
      <w:pPr>
        <w:pBdr>
          <w:top w:val="nil"/>
          <w:left w:val="nil"/>
          <w:bottom w:val="nil"/>
          <w:right w:val="nil"/>
          <w:between w:val="nil"/>
        </w:pBdr>
        <w:spacing w:line="360" w:lineRule="auto"/>
        <w:ind w:left="11907"/>
        <w:jc w:val="both"/>
        <w:rPr>
          <w:color w:val="000000"/>
          <w:sz w:val="28"/>
          <w:szCs w:val="28"/>
        </w:rPr>
      </w:pPr>
      <w:r>
        <w:rPr>
          <w:color w:val="000000"/>
          <w:sz w:val="28"/>
          <w:szCs w:val="28"/>
        </w:rPr>
        <w:t>від</w:t>
      </w:r>
      <w:r w:rsidR="006679C9">
        <w:rPr>
          <w:color w:val="000000"/>
          <w:sz w:val="28"/>
          <w:szCs w:val="28"/>
        </w:rPr>
        <w:t xml:space="preserve"> </w:t>
      </w:r>
      <w:r>
        <w:rPr>
          <w:color w:val="000000"/>
          <w:sz w:val="28"/>
          <w:szCs w:val="28"/>
        </w:rPr>
        <w:t>____</w:t>
      </w:r>
      <w:r w:rsidR="006679C9">
        <w:rPr>
          <w:color w:val="000000"/>
          <w:sz w:val="28"/>
          <w:szCs w:val="28"/>
        </w:rPr>
        <w:t>_______</w:t>
      </w:r>
      <w:r>
        <w:rPr>
          <w:color w:val="000000"/>
          <w:sz w:val="28"/>
          <w:szCs w:val="28"/>
        </w:rPr>
        <w:t>___________</w:t>
      </w:r>
    </w:p>
    <w:p w14:paraId="4F8DBE58" w14:textId="58B8CAA7" w:rsidR="00784096" w:rsidRDefault="00BE2113" w:rsidP="006679C9">
      <w:pPr>
        <w:pBdr>
          <w:top w:val="nil"/>
          <w:left w:val="nil"/>
          <w:bottom w:val="nil"/>
          <w:right w:val="nil"/>
          <w:between w:val="nil"/>
        </w:pBdr>
        <w:spacing w:line="360" w:lineRule="auto"/>
        <w:ind w:left="11907"/>
        <w:jc w:val="both"/>
        <w:rPr>
          <w:color w:val="000000"/>
          <w:sz w:val="28"/>
          <w:szCs w:val="28"/>
        </w:rPr>
      </w:pPr>
      <w:r>
        <w:rPr>
          <w:color w:val="000000"/>
          <w:sz w:val="28"/>
          <w:szCs w:val="28"/>
        </w:rPr>
        <w:t>№</w:t>
      </w:r>
      <w:r w:rsidR="006679C9">
        <w:rPr>
          <w:color w:val="000000"/>
          <w:sz w:val="28"/>
          <w:szCs w:val="28"/>
        </w:rPr>
        <w:t xml:space="preserve">  </w:t>
      </w:r>
      <w:r>
        <w:rPr>
          <w:color w:val="000000"/>
          <w:sz w:val="28"/>
          <w:szCs w:val="28"/>
        </w:rPr>
        <w:t>___</w:t>
      </w:r>
      <w:r w:rsidR="006679C9">
        <w:rPr>
          <w:color w:val="000000"/>
          <w:sz w:val="28"/>
          <w:szCs w:val="28"/>
        </w:rPr>
        <w:t>______</w:t>
      </w:r>
      <w:r>
        <w:rPr>
          <w:color w:val="000000"/>
          <w:sz w:val="28"/>
          <w:szCs w:val="28"/>
        </w:rPr>
        <w:t>_____________</w:t>
      </w:r>
    </w:p>
    <w:p w14:paraId="0BCC1B93" w14:textId="77777777" w:rsidR="00784096" w:rsidRDefault="00784096">
      <w:pPr>
        <w:pBdr>
          <w:top w:val="nil"/>
          <w:left w:val="nil"/>
          <w:bottom w:val="nil"/>
          <w:right w:val="nil"/>
          <w:between w:val="nil"/>
        </w:pBdr>
        <w:ind w:left="11907"/>
        <w:jc w:val="both"/>
        <w:rPr>
          <w:color w:val="000000"/>
          <w:sz w:val="28"/>
          <w:szCs w:val="28"/>
        </w:rPr>
      </w:pPr>
    </w:p>
    <w:p w14:paraId="304A9591" w14:textId="77777777" w:rsidR="00784096" w:rsidRDefault="00BE2113">
      <w:pPr>
        <w:pBdr>
          <w:top w:val="nil"/>
          <w:left w:val="nil"/>
          <w:bottom w:val="nil"/>
          <w:right w:val="nil"/>
          <w:between w:val="nil"/>
        </w:pBdr>
        <w:ind w:firstLine="14040"/>
        <w:jc w:val="both"/>
        <w:rPr>
          <w:color w:val="000000"/>
          <w:sz w:val="28"/>
          <w:szCs w:val="28"/>
        </w:rPr>
      </w:pPr>
      <w:r>
        <w:rPr>
          <w:color w:val="000000"/>
          <w:sz w:val="28"/>
          <w:szCs w:val="28"/>
        </w:rPr>
        <w:t>Додаток 2</w:t>
      </w:r>
    </w:p>
    <w:p w14:paraId="3858BA3C" w14:textId="77777777" w:rsidR="00784096" w:rsidRDefault="00BE2113">
      <w:pPr>
        <w:pBdr>
          <w:top w:val="nil"/>
          <w:left w:val="nil"/>
          <w:bottom w:val="nil"/>
          <w:right w:val="nil"/>
          <w:between w:val="nil"/>
        </w:pBdr>
        <w:ind w:firstLine="14040"/>
        <w:jc w:val="both"/>
        <w:rPr>
          <w:color w:val="000000"/>
          <w:sz w:val="28"/>
          <w:szCs w:val="28"/>
        </w:rPr>
      </w:pPr>
      <w:r>
        <w:rPr>
          <w:color w:val="000000"/>
          <w:sz w:val="28"/>
          <w:szCs w:val="28"/>
        </w:rPr>
        <w:t>до Програми</w:t>
      </w:r>
    </w:p>
    <w:p w14:paraId="3EED727A" w14:textId="77777777" w:rsidR="00784096" w:rsidRPr="006679C9" w:rsidRDefault="00BE2113">
      <w:pPr>
        <w:pBdr>
          <w:top w:val="nil"/>
          <w:left w:val="nil"/>
          <w:bottom w:val="nil"/>
          <w:right w:val="nil"/>
          <w:between w:val="nil"/>
        </w:pBdr>
        <w:jc w:val="center"/>
        <w:rPr>
          <w:color w:val="000000"/>
          <w:spacing w:val="20"/>
          <w:position w:val="5"/>
          <w:sz w:val="28"/>
          <w:szCs w:val="28"/>
        </w:rPr>
      </w:pPr>
      <w:r w:rsidRPr="006679C9">
        <w:rPr>
          <w:color w:val="000000"/>
          <w:spacing w:val="20"/>
          <w:position w:val="5"/>
          <w:sz w:val="28"/>
          <w:szCs w:val="28"/>
        </w:rPr>
        <w:t>ПЕРЕЛІК</w:t>
      </w:r>
    </w:p>
    <w:p w14:paraId="364D94A1" w14:textId="26121D08" w:rsidR="00784096" w:rsidRDefault="00BE2113" w:rsidP="0040702A">
      <w:pPr>
        <w:pBdr>
          <w:top w:val="nil"/>
          <w:left w:val="nil"/>
          <w:bottom w:val="nil"/>
          <w:right w:val="nil"/>
          <w:between w:val="nil"/>
        </w:pBdr>
        <w:jc w:val="center"/>
        <w:rPr>
          <w:color w:val="000000"/>
          <w:sz w:val="28"/>
          <w:szCs w:val="28"/>
        </w:rPr>
      </w:pPr>
      <w:r>
        <w:rPr>
          <w:color w:val="000000"/>
          <w:sz w:val="28"/>
          <w:szCs w:val="28"/>
        </w:rPr>
        <w:t>завдань та заходів Програми</w:t>
      </w:r>
      <w:r>
        <w:rPr>
          <w:color w:val="000000"/>
          <w:sz w:val="24"/>
          <w:szCs w:val="24"/>
        </w:rPr>
        <w:t xml:space="preserve"> </w:t>
      </w:r>
      <w:r>
        <w:rPr>
          <w:color w:val="000000"/>
          <w:sz w:val="28"/>
          <w:szCs w:val="28"/>
        </w:rPr>
        <w:t>«Соціальний захист» на 202</w:t>
      </w:r>
      <w:r w:rsidR="00BD5A78">
        <w:rPr>
          <w:color w:val="000000"/>
          <w:sz w:val="28"/>
          <w:szCs w:val="28"/>
        </w:rPr>
        <w:t>4</w:t>
      </w:r>
      <w:r>
        <w:rPr>
          <w:color w:val="000000"/>
          <w:sz w:val="28"/>
          <w:szCs w:val="28"/>
        </w:rPr>
        <w:t>-202</w:t>
      </w:r>
      <w:r w:rsidR="00BD5A78">
        <w:rPr>
          <w:color w:val="000000"/>
          <w:sz w:val="28"/>
          <w:szCs w:val="28"/>
        </w:rPr>
        <w:t>6</w:t>
      </w:r>
      <w:r>
        <w:rPr>
          <w:color w:val="000000"/>
          <w:sz w:val="28"/>
          <w:szCs w:val="28"/>
        </w:rPr>
        <w:t xml:space="preserve"> роки</w:t>
      </w:r>
    </w:p>
    <w:p w14:paraId="1FF093F3" w14:textId="77777777" w:rsidR="006679C9" w:rsidRDefault="006679C9" w:rsidP="0040702A">
      <w:pPr>
        <w:pBdr>
          <w:top w:val="nil"/>
          <w:left w:val="nil"/>
          <w:bottom w:val="nil"/>
          <w:right w:val="nil"/>
          <w:between w:val="nil"/>
        </w:pBdr>
        <w:jc w:val="center"/>
        <w:rPr>
          <w:color w:val="000000"/>
          <w:sz w:val="28"/>
          <w:szCs w:val="28"/>
        </w:rPr>
      </w:pPr>
    </w:p>
    <w:tbl>
      <w:tblPr>
        <w:tblStyle w:val="a6"/>
        <w:tblW w:w="1587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2973"/>
        <w:gridCol w:w="1278"/>
        <w:gridCol w:w="2693"/>
        <w:gridCol w:w="1699"/>
        <w:gridCol w:w="1134"/>
        <w:gridCol w:w="1134"/>
        <w:gridCol w:w="1134"/>
        <w:gridCol w:w="1134"/>
        <w:gridCol w:w="2268"/>
      </w:tblGrid>
      <w:tr w:rsidR="004A5FBB" w:rsidRPr="004D1627" w14:paraId="7554F15C" w14:textId="379BCC7C" w:rsidTr="00A82923">
        <w:trPr>
          <w:cantSplit/>
          <w:trHeight w:val="227"/>
        </w:trPr>
        <w:tc>
          <w:tcPr>
            <w:tcW w:w="425" w:type="dxa"/>
            <w:vMerge w:val="restart"/>
            <w:vAlign w:val="center"/>
          </w:tcPr>
          <w:p w14:paraId="594BA3F4" w14:textId="77777777" w:rsidR="004A5FBB" w:rsidRPr="004D1627" w:rsidRDefault="004A5FBB">
            <w:pPr>
              <w:pBdr>
                <w:top w:val="nil"/>
                <w:left w:val="nil"/>
                <w:bottom w:val="nil"/>
                <w:right w:val="nil"/>
                <w:between w:val="nil"/>
              </w:pBdr>
              <w:ind w:left="-57" w:right="-57"/>
              <w:jc w:val="center"/>
              <w:rPr>
                <w:color w:val="000000"/>
                <w:sz w:val="24"/>
                <w:szCs w:val="24"/>
              </w:rPr>
            </w:pPr>
            <w:r w:rsidRPr="004D1627">
              <w:rPr>
                <w:color w:val="000000"/>
                <w:sz w:val="24"/>
                <w:szCs w:val="24"/>
              </w:rPr>
              <w:t xml:space="preserve">№ </w:t>
            </w:r>
            <w:proofErr w:type="spellStart"/>
            <w:r w:rsidRPr="004D1627">
              <w:rPr>
                <w:color w:val="000000"/>
                <w:sz w:val="24"/>
                <w:szCs w:val="24"/>
              </w:rPr>
              <w:t>пп</w:t>
            </w:r>
            <w:proofErr w:type="spellEnd"/>
          </w:p>
        </w:tc>
        <w:tc>
          <w:tcPr>
            <w:tcW w:w="2973" w:type="dxa"/>
            <w:vMerge w:val="restart"/>
            <w:vAlign w:val="center"/>
          </w:tcPr>
          <w:p w14:paraId="45DD9BB6" w14:textId="77777777" w:rsidR="004A5FBB" w:rsidRPr="004D1627" w:rsidRDefault="004A5FBB">
            <w:pPr>
              <w:pBdr>
                <w:top w:val="nil"/>
                <w:left w:val="nil"/>
                <w:bottom w:val="nil"/>
                <w:right w:val="nil"/>
                <w:between w:val="nil"/>
              </w:pBdr>
              <w:ind w:left="-57" w:right="-57"/>
              <w:jc w:val="center"/>
              <w:rPr>
                <w:color w:val="000000"/>
                <w:sz w:val="24"/>
                <w:szCs w:val="24"/>
              </w:rPr>
            </w:pPr>
            <w:r w:rsidRPr="004D1627">
              <w:rPr>
                <w:color w:val="000000"/>
                <w:sz w:val="24"/>
                <w:szCs w:val="24"/>
              </w:rPr>
              <w:t>Зміст заходу</w:t>
            </w:r>
          </w:p>
        </w:tc>
        <w:tc>
          <w:tcPr>
            <w:tcW w:w="1278" w:type="dxa"/>
            <w:vMerge w:val="restart"/>
          </w:tcPr>
          <w:p w14:paraId="61AB6750" w14:textId="77777777" w:rsidR="004A5FBB" w:rsidRPr="004D1627" w:rsidRDefault="004A5FBB">
            <w:pPr>
              <w:pBdr>
                <w:top w:val="nil"/>
                <w:left w:val="nil"/>
                <w:bottom w:val="nil"/>
                <w:right w:val="nil"/>
                <w:between w:val="nil"/>
              </w:pBdr>
              <w:ind w:left="-101" w:right="-110"/>
              <w:jc w:val="center"/>
              <w:rPr>
                <w:color w:val="000000"/>
                <w:sz w:val="24"/>
                <w:szCs w:val="24"/>
              </w:rPr>
            </w:pPr>
            <w:r w:rsidRPr="004D1627">
              <w:rPr>
                <w:color w:val="000000"/>
                <w:sz w:val="24"/>
                <w:szCs w:val="24"/>
              </w:rPr>
              <w:t>Строк виконання заходу</w:t>
            </w:r>
          </w:p>
        </w:tc>
        <w:tc>
          <w:tcPr>
            <w:tcW w:w="2693" w:type="dxa"/>
            <w:vMerge w:val="restart"/>
            <w:vAlign w:val="center"/>
          </w:tcPr>
          <w:p w14:paraId="07A74BDF" w14:textId="77777777" w:rsidR="004A5FBB" w:rsidRPr="004D1627" w:rsidRDefault="004A5FBB">
            <w:pPr>
              <w:pBdr>
                <w:top w:val="nil"/>
                <w:left w:val="nil"/>
                <w:bottom w:val="nil"/>
                <w:right w:val="nil"/>
                <w:between w:val="nil"/>
              </w:pBdr>
              <w:ind w:left="-57" w:right="-57"/>
              <w:jc w:val="center"/>
              <w:rPr>
                <w:color w:val="000000"/>
                <w:sz w:val="24"/>
                <w:szCs w:val="24"/>
              </w:rPr>
            </w:pPr>
            <w:r w:rsidRPr="004D1627">
              <w:rPr>
                <w:color w:val="000000"/>
                <w:sz w:val="24"/>
                <w:szCs w:val="24"/>
              </w:rPr>
              <w:t>Виконавці</w:t>
            </w:r>
          </w:p>
        </w:tc>
        <w:tc>
          <w:tcPr>
            <w:tcW w:w="1699" w:type="dxa"/>
            <w:vMerge w:val="restart"/>
            <w:vAlign w:val="center"/>
          </w:tcPr>
          <w:p w14:paraId="38165B64" w14:textId="77777777" w:rsidR="004A5FBB" w:rsidRPr="004D1627" w:rsidRDefault="004A5FBB">
            <w:pPr>
              <w:pBdr>
                <w:top w:val="nil"/>
                <w:left w:val="nil"/>
                <w:bottom w:val="nil"/>
                <w:right w:val="nil"/>
                <w:between w:val="nil"/>
              </w:pBdr>
              <w:ind w:left="-57" w:right="-57"/>
              <w:jc w:val="center"/>
              <w:rPr>
                <w:color w:val="000000"/>
                <w:sz w:val="24"/>
                <w:szCs w:val="24"/>
              </w:rPr>
            </w:pPr>
            <w:r w:rsidRPr="004D1627">
              <w:rPr>
                <w:color w:val="000000"/>
                <w:sz w:val="24"/>
                <w:szCs w:val="24"/>
              </w:rPr>
              <w:t>Джерела фінансування</w:t>
            </w:r>
          </w:p>
        </w:tc>
        <w:tc>
          <w:tcPr>
            <w:tcW w:w="4536" w:type="dxa"/>
            <w:gridSpan w:val="4"/>
            <w:vAlign w:val="center"/>
          </w:tcPr>
          <w:p w14:paraId="03F8A815" w14:textId="33A0B711" w:rsidR="004A5FBB" w:rsidRPr="004D1627" w:rsidRDefault="004A5FBB">
            <w:pPr>
              <w:pBdr>
                <w:top w:val="nil"/>
                <w:left w:val="nil"/>
                <w:bottom w:val="nil"/>
                <w:right w:val="nil"/>
                <w:between w:val="nil"/>
              </w:pBdr>
              <w:ind w:left="-57" w:right="-57"/>
              <w:jc w:val="center"/>
              <w:rPr>
                <w:color w:val="000000"/>
                <w:sz w:val="24"/>
                <w:szCs w:val="24"/>
              </w:rPr>
            </w:pPr>
            <w:r w:rsidRPr="004D1627">
              <w:rPr>
                <w:color w:val="000000"/>
                <w:sz w:val="24"/>
                <w:szCs w:val="24"/>
              </w:rPr>
              <w:t>Орієнтовний обсяг фінансування,                          тис. грн</w:t>
            </w:r>
          </w:p>
        </w:tc>
        <w:tc>
          <w:tcPr>
            <w:tcW w:w="2268" w:type="dxa"/>
            <w:tcBorders>
              <w:top w:val="single" w:sz="4" w:space="0" w:color="auto"/>
              <w:bottom w:val="single" w:sz="4" w:space="0" w:color="auto"/>
              <w:right w:val="single" w:sz="4" w:space="0" w:color="auto"/>
            </w:tcBorders>
            <w:shd w:val="clear" w:color="auto" w:fill="auto"/>
          </w:tcPr>
          <w:p w14:paraId="6F008B8F" w14:textId="04BE0CEA" w:rsidR="004A5FBB" w:rsidRPr="004D1627" w:rsidRDefault="004A5FBB">
            <w:pPr>
              <w:rPr>
                <w:sz w:val="24"/>
                <w:szCs w:val="24"/>
              </w:rPr>
            </w:pPr>
            <w:r w:rsidRPr="004D1627">
              <w:rPr>
                <w:sz w:val="24"/>
                <w:szCs w:val="24"/>
              </w:rPr>
              <w:t>Очікувані результати</w:t>
            </w:r>
          </w:p>
        </w:tc>
      </w:tr>
      <w:tr w:rsidR="004A5FBB" w:rsidRPr="004D1627" w14:paraId="0BC05493" w14:textId="77777777" w:rsidTr="00A82923">
        <w:trPr>
          <w:cantSplit/>
          <w:trHeight w:val="227"/>
        </w:trPr>
        <w:tc>
          <w:tcPr>
            <w:tcW w:w="425" w:type="dxa"/>
            <w:vMerge/>
            <w:vAlign w:val="center"/>
          </w:tcPr>
          <w:p w14:paraId="56BC5E6A" w14:textId="77777777" w:rsidR="004A5FBB" w:rsidRPr="004D1627" w:rsidRDefault="004A5FBB">
            <w:pPr>
              <w:widowControl w:val="0"/>
              <w:pBdr>
                <w:top w:val="nil"/>
                <w:left w:val="nil"/>
                <w:bottom w:val="nil"/>
                <w:right w:val="nil"/>
                <w:between w:val="nil"/>
              </w:pBdr>
              <w:spacing w:line="276" w:lineRule="auto"/>
              <w:rPr>
                <w:color w:val="000000"/>
                <w:sz w:val="24"/>
                <w:szCs w:val="24"/>
              </w:rPr>
            </w:pPr>
          </w:p>
        </w:tc>
        <w:tc>
          <w:tcPr>
            <w:tcW w:w="2973" w:type="dxa"/>
            <w:vMerge/>
            <w:vAlign w:val="center"/>
          </w:tcPr>
          <w:p w14:paraId="137EFC6D" w14:textId="77777777" w:rsidR="004A5FBB" w:rsidRPr="004D1627" w:rsidRDefault="004A5FBB">
            <w:pPr>
              <w:widowControl w:val="0"/>
              <w:pBdr>
                <w:top w:val="nil"/>
                <w:left w:val="nil"/>
                <w:bottom w:val="nil"/>
                <w:right w:val="nil"/>
                <w:between w:val="nil"/>
              </w:pBdr>
              <w:spacing w:line="276" w:lineRule="auto"/>
              <w:rPr>
                <w:color w:val="000000"/>
                <w:sz w:val="24"/>
                <w:szCs w:val="24"/>
              </w:rPr>
            </w:pPr>
          </w:p>
        </w:tc>
        <w:tc>
          <w:tcPr>
            <w:tcW w:w="1278" w:type="dxa"/>
            <w:vMerge/>
          </w:tcPr>
          <w:p w14:paraId="09A69501" w14:textId="77777777" w:rsidR="004A5FBB" w:rsidRPr="004D1627" w:rsidRDefault="004A5FBB">
            <w:pPr>
              <w:widowControl w:val="0"/>
              <w:pBdr>
                <w:top w:val="nil"/>
                <w:left w:val="nil"/>
                <w:bottom w:val="nil"/>
                <w:right w:val="nil"/>
                <w:between w:val="nil"/>
              </w:pBdr>
              <w:spacing w:line="276" w:lineRule="auto"/>
              <w:rPr>
                <w:color w:val="000000"/>
                <w:sz w:val="24"/>
                <w:szCs w:val="24"/>
              </w:rPr>
            </w:pPr>
          </w:p>
        </w:tc>
        <w:tc>
          <w:tcPr>
            <w:tcW w:w="2693" w:type="dxa"/>
            <w:vMerge/>
            <w:vAlign w:val="center"/>
          </w:tcPr>
          <w:p w14:paraId="56AEEBB4" w14:textId="77777777" w:rsidR="004A5FBB" w:rsidRPr="004D1627" w:rsidRDefault="004A5FBB">
            <w:pPr>
              <w:widowControl w:val="0"/>
              <w:pBdr>
                <w:top w:val="nil"/>
                <w:left w:val="nil"/>
                <w:bottom w:val="nil"/>
                <w:right w:val="nil"/>
                <w:between w:val="nil"/>
              </w:pBdr>
              <w:spacing w:line="276" w:lineRule="auto"/>
              <w:rPr>
                <w:color w:val="000000"/>
                <w:sz w:val="24"/>
                <w:szCs w:val="24"/>
              </w:rPr>
            </w:pPr>
          </w:p>
        </w:tc>
        <w:tc>
          <w:tcPr>
            <w:tcW w:w="1699" w:type="dxa"/>
            <w:vMerge/>
            <w:vAlign w:val="center"/>
          </w:tcPr>
          <w:p w14:paraId="0F9535E8" w14:textId="77777777" w:rsidR="004A5FBB" w:rsidRPr="004D1627" w:rsidRDefault="004A5FBB">
            <w:pPr>
              <w:widowControl w:val="0"/>
              <w:pBdr>
                <w:top w:val="nil"/>
                <w:left w:val="nil"/>
                <w:bottom w:val="nil"/>
                <w:right w:val="nil"/>
                <w:between w:val="nil"/>
              </w:pBdr>
              <w:spacing w:line="276" w:lineRule="auto"/>
              <w:rPr>
                <w:color w:val="000000"/>
                <w:sz w:val="24"/>
                <w:szCs w:val="24"/>
              </w:rPr>
            </w:pPr>
          </w:p>
        </w:tc>
        <w:tc>
          <w:tcPr>
            <w:tcW w:w="1134" w:type="dxa"/>
            <w:tcBorders>
              <w:bottom w:val="single" w:sz="4" w:space="0" w:color="000000"/>
            </w:tcBorders>
            <w:vAlign w:val="center"/>
          </w:tcPr>
          <w:p w14:paraId="6A41ACC4" w14:textId="77777777" w:rsidR="004A5FBB" w:rsidRPr="004D1627" w:rsidRDefault="004A5FBB">
            <w:pPr>
              <w:pBdr>
                <w:top w:val="nil"/>
                <w:left w:val="nil"/>
                <w:bottom w:val="nil"/>
                <w:right w:val="nil"/>
                <w:between w:val="nil"/>
              </w:pBdr>
              <w:ind w:left="-57" w:right="-57"/>
              <w:jc w:val="center"/>
              <w:rPr>
                <w:color w:val="000000"/>
                <w:sz w:val="24"/>
                <w:szCs w:val="24"/>
              </w:rPr>
            </w:pPr>
            <w:r w:rsidRPr="004D1627">
              <w:rPr>
                <w:color w:val="000000"/>
                <w:sz w:val="24"/>
                <w:szCs w:val="24"/>
              </w:rPr>
              <w:t>Всього</w:t>
            </w:r>
          </w:p>
        </w:tc>
        <w:tc>
          <w:tcPr>
            <w:tcW w:w="1134" w:type="dxa"/>
            <w:tcBorders>
              <w:bottom w:val="single" w:sz="4" w:space="0" w:color="000000"/>
            </w:tcBorders>
            <w:vAlign w:val="center"/>
          </w:tcPr>
          <w:p w14:paraId="748DD0D6" w14:textId="52D9749C" w:rsidR="004A5FBB" w:rsidRPr="004D1627" w:rsidRDefault="004A5FBB">
            <w:pPr>
              <w:pBdr>
                <w:top w:val="nil"/>
                <w:left w:val="nil"/>
                <w:bottom w:val="nil"/>
                <w:right w:val="nil"/>
                <w:between w:val="nil"/>
              </w:pBdr>
              <w:ind w:left="-57" w:right="-57"/>
              <w:jc w:val="center"/>
              <w:rPr>
                <w:color w:val="000000"/>
                <w:sz w:val="24"/>
                <w:szCs w:val="24"/>
              </w:rPr>
            </w:pPr>
            <w:r w:rsidRPr="004D1627">
              <w:rPr>
                <w:color w:val="000000"/>
                <w:sz w:val="24"/>
                <w:szCs w:val="24"/>
              </w:rPr>
              <w:t>2024</w:t>
            </w:r>
          </w:p>
        </w:tc>
        <w:tc>
          <w:tcPr>
            <w:tcW w:w="1134" w:type="dxa"/>
            <w:tcBorders>
              <w:bottom w:val="single" w:sz="4" w:space="0" w:color="000000"/>
            </w:tcBorders>
            <w:vAlign w:val="center"/>
          </w:tcPr>
          <w:p w14:paraId="7F91A8AF" w14:textId="7C67EC32" w:rsidR="004A5FBB" w:rsidRPr="004D1627" w:rsidRDefault="004A5FBB">
            <w:pPr>
              <w:pBdr>
                <w:top w:val="nil"/>
                <w:left w:val="nil"/>
                <w:bottom w:val="nil"/>
                <w:right w:val="nil"/>
                <w:between w:val="nil"/>
              </w:pBdr>
              <w:ind w:left="-57" w:right="-57"/>
              <w:jc w:val="center"/>
              <w:rPr>
                <w:color w:val="000000"/>
                <w:sz w:val="24"/>
                <w:szCs w:val="24"/>
              </w:rPr>
            </w:pPr>
            <w:r w:rsidRPr="004D1627">
              <w:rPr>
                <w:color w:val="000000"/>
                <w:sz w:val="24"/>
                <w:szCs w:val="24"/>
              </w:rPr>
              <w:t>2025</w:t>
            </w:r>
          </w:p>
        </w:tc>
        <w:tc>
          <w:tcPr>
            <w:tcW w:w="1134" w:type="dxa"/>
            <w:tcBorders>
              <w:bottom w:val="single" w:sz="4" w:space="0" w:color="000000"/>
            </w:tcBorders>
            <w:vAlign w:val="center"/>
          </w:tcPr>
          <w:p w14:paraId="12014706" w14:textId="77E3F095" w:rsidR="004A5FBB" w:rsidRPr="004D1627" w:rsidRDefault="004A5FBB">
            <w:pPr>
              <w:pBdr>
                <w:top w:val="nil"/>
                <w:left w:val="nil"/>
                <w:bottom w:val="nil"/>
                <w:right w:val="nil"/>
                <w:between w:val="nil"/>
              </w:pBdr>
              <w:ind w:left="-57" w:right="-57"/>
              <w:jc w:val="center"/>
              <w:rPr>
                <w:color w:val="000000"/>
                <w:sz w:val="24"/>
                <w:szCs w:val="24"/>
              </w:rPr>
            </w:pPr>
            <w:r w:rsidRPr="004D1627">
              <w:rPr>
                <w:color w:val="000000"/>
                <w:sz w:val="24"/>
                <w:szCs w:val="24"/>
              </w:rPr>
              <w:t>2026</w:t>
            </w:r>
          </w:p>
        </w:tc>
        <w:tc>
          <w:tcPr>
            <w:tcW w:w="2268" w:type="dxa"/>
            <w:vAlign w:val="center"/>
          </w:tcPr>
          <w:p w14:paraId="041DF157" w14:textId="77777777" w:rsidR="004A5FBB" w:rsidRPr="004D1627" w:rsidRDefault="004A5FBB">
            <w:pPr>
              <w:widowControl w:val="0"/>
              <w:pBdr>
                <w:top w:val="nil"/>
                <w:left w:val="nil"/>
                <w:bottom w:val="nil"/>
                <w:right w:val="nil"/>
                <w:between w:val="nil"/>
              </w:pBdr>
              <w:spacing w:line="276" w:lineRule="auto"/>
              <w:rPr>
                <w:color w:val="000000"/>
                <w:sz w:val="24"/>
                <w:szCs w:val="24"/>
              </w:rPr>
            </w:pPr>
          </w:p>
        </w:tc>
      </w:tr>
      <w:tr w:rsidR="004A5FBB" w:rsidRPr="004D1627" w14:paraId="5A321BDE" w14:textId="77777777" w:rsidTr="00A82923">
        <w:trPr>
          <w:trHeight w:val="227"/>
        </w:trPr>
        <w:tc>
          <w:tcPr>
            <w:tcW w:w="425" w:type="dxa"/>
            <w:vAlign w:val="center"/>
          </w:tcPr>
          <w:p w14:paraId="6C794731" w14:textId="77777777" w:rsidR="004A5FBB" w:rsidRPr="004D1627" w:rsidRDefault="004A5FBB">
            <w:pPr>
              <w:pBdr>
                <w:top w:val="nil"/>
                <w:left w:val="nil"/>
                <w:bottom w:val="nil"/>
                <w:right w:val="nil"/>
                <w:between w:val="nil"/>
              </w:pBdr>
              <w:ind w:left="-57" w:right="-57"/>
              <w:jc w:val="center"/>
              <w:rPr>
                <w:color w:val="000000"/>
                <w:sz w:val="24"/>
                <w:szCs w:val="24"/>
              </w:rPr>
            </w:pPr>
            <w:r w:rsidRPr="004D1627">
              <w:rPr>
                <w:color w:val="000000"/>
                <w:sz w:val="24"/>
                <w:szCs w:val="24"/>
              </w:rPr>
              <w:t>1</w:t>
            </w:r>
          </w:p>
        </w:tc>
        <w:tc>
          <w:tcPr>
            <w:tcW w:w="2973" w:type="dxa"/>
            <w:vAlign w:val="center"/>
          </w:tcPr>
          <w:p w14:paraId="03AD210F" w14:textId="77777777" w:rsidR="004A5FBB" w:rsidRPr="004D1627" w:rsidRDefault="004A5FBB">
            <w:pPr>
              <w:pBdr>
                <w:top w:val="nil"/>
                <w:left w:val="nil"/>
                <w:bottom w:val="nil"/>
                <w:right w:val="nil"/>
                <w:between w:val="nil"/>
              </w:pBdr>
              <w:ind w:left="-57" w:right="-57"/>
              <w:jc w:val="center"/>
              <w:rPr>
                <w:color w:val="000000"/>
                <w:sz w:val="24"/>
                <w:szCs w:val="24"/>
              </w:rPr>
            </w:pPr>
            <w:r w:rsidRPr="004D1627">
              <w:rPr>
                <w:color w:val="000000"/>
                <w:sz w:val="24"/>
                <w:szCs w:val="24"/>
              </w:rPr>
              <w:t>2</w:t>
            </w:r>
          </w:p>
        </w:tc>
        <w:tc>
          <w:tcPr>
            <w:tcW w:w="1278" w:type="dxa"/>
          </w:tcPr>
          <w:p w14:paraId="23D9F279" w14:textId="77777777" w:rsidR="004A5FBB" w:rsidRPr="004D1627" w:rsidRDefault="004A5FBB">
            <w:pPr>
              <w:pBdr>
                <w:top w:val="nil"/>
                <w:left w:val="nil"/>
                <w:bottom w:val="nil"/>
                <w:right w:val="nil"/>
                <w:between w:val="nil"/>
              </w:pBdr>
              <w:ind w:left="-57" w:right="-57"/>
              <w:jc w:val="center"/>
              <w:rPr>
                <w:color w:val="000000"/>
                <w:sz w:val="24"/>
                <w:szCs w:val="24"/>
              </w:rPr>
            </w:pPr>
            <w:r w:rsidRPr="004D1627">
              <w:rPr>
                <w:color w:val="000000"/>
                <w:sz w:val="24"/>
                <w:szCs w:val="24"/>
              </w:rPr>
              <w:t>3</w:t>
            </w:r>
          </w:p>
        </w:tc>
        <w:tc>
          <w:tcPr>
            <w:tcW w:w="2693" w:type="dxa"/>
            <w:vAlign w:val="center"/>
          </w:tcPr>
          <w:p w14:paraId="7B37E45E" w14:textId="77777777" w:rsidR="004A5FBB" w:rsidRPr="004D1627" w:rsidRDefault="004A5FBB">
            <w:pPr>
              <w:pBdr>
                <w:top w:val="nil"/>
                <w:left w:val="nil"/>
                <w:bottom w:val="nil"/>
                <w:right w:val="nil"/>
                <w:between w:val="nil"/>
              </w:pBdr>
              <w:ind w:left="-57" w:right="-57"/>
              <w:jc w:val="center"/>
              <w:rPr>
                <w:color w:val="000000"/>
                <w:sz w:val="24"/>
                <w:szCs w:val="24"/>
              </w:rPr>
            </w:pPr>
            <w:r w:rsidRPr="004D1627">
              <w:rPr>
                <w:color w:val="000000"/>
                <w:sz w:val="24"/>
                <w:szCs w:val="24"/>
              </w:rPr>
              <w:t>4</w:t>
            </w:r>
          </w:p>
        </w:tc>
        <w:tc>
          <w:tcPr>
            <w:tcW w:w="1699" w:type="dxa"/>
            <w:vAlign w:val="center"/>
          </w:tcPr>
          <w:p w14:paraId="2A40F73D" w14:textId="77777777" w:rsidR="004A5FBB" w:rsidRPr="004D1627" w:rsidRDefault="004A5FBB">
            <w:pPr>
              <w:pBdr>
                <w:top w:val="nil"/>
                <w:left w:val="nil"/>
                <w:bottom w:val="nil"/>
                <w:right w:val="nil"/>
                <w:between w:val="nil"/>
              </w:pBdr>
              <w:ind w:left="-57" w:right="-57"/>
              <w:jc w:val="center"/>
              <w:rPr>
                <w:color w:val="000000"/>
                <w:sz w:val="24"/>
                <w:szCs w:val="24"/>
              </w:rPr>
            </w:pPr>
            <w:r w:rsidRPr="004D1627">
              <w:rPr>
                <w:color w:val="000000"/>
                <w:sz w:val="24"/>
                <w:szCs w:val="24"/>
              </w:rPr>
              <w:t>5</w:t>
            </w:r>
          </w:p>
        </w:tc>
        <w:tc>
          <w:tcPr>
            <w:tcW w:w="1134" w:type="dxa"/>
            <w:vAlign w:val="center"/>
          </w:tcPr>
          <w:p w14:paraId="1959BA33" w14:textId="77777777" w:rsidR="004A5FBB" w:rsidRPr="004D1627" w:rsidRDefault="004A5FBB">
            <w:pPr>
              <w:pBdr>
                <w:top w:val="nil"/>
                <w:left w:val="nil"/>
                <w:bottom w:val="nil"/>
                <w:right w:val="nil"/>
                <w:between w:val="nil"/>
              </w:pBdr>
              <w:ind w:left="-57" w:right="-57"/>
              <w:jc w:val="center"/>
              <w:rPr>
                <w:color w:val="000000"/>
                <w:sz w:val="24"/>
                <w:szCs w:val="24"/>
              </w:rPr>
            </w:pPr>
            <w:r w:rsidRPr="004D1627">
              <w:rPr>
                <w:color w:val="000000"/>
                <w:sz w:val="24"/>
                <w:szCs w:val="24"/>
              </w:rPr>
              <w:t>6</w:t>
            </w:r>
          </w:p>
        </w:tc>
        <w:tc>
          <w:tcPr>
            <w:tcW w:w="1134" w:type="dxa"/>
            <w:vAlign w:val="center"/>
          </w:tcPr>
          <w:p w14:paraId="2249049B" w14:textId="77777777" w:rsidR="004A5FBB" w:rsidRPr="004D1627" w:rsidRDefault="004A5FBB">
            <w:pPr>
              <w:pBdr>
                <w:top w:val="nil"/>
                <w:left w:val="nil"/>
                <w:bottom w:val="nil"/>
                <w:right w:val="nil"/>
                <w:between w:val="nil"/>
              </w:pBdr>
              <w:ind w:left="-57" w:right="-57"/>
              <w:jc w:val="center"/>
              <w:rPr>
                <w:color w:val="000000"/>
                <w:sz w:val="24"/>
                <w:szCs w:val="24"/>
              </w:rPr>
            </w:pPr>
            <w:r w:rsidRPr="004D1627">
              <w:rPr>
                <w:color w:val="000000"/>
                <w:sz w:val="24"/>
                <w:szCs w:val="24"/>
              </w:rPr>
              <w:t>7</w:t>
            </w:r>
          </w:p>
        </w:tc>
        <w:tc>
          <w:tcPr>
            <w:tcW w:w="1134" w:type="dxa"/>
            <w:vAlign w:val="center"/>
          </w:tcPr>
          <w:p w14:paraId="66426C1F" w14:textId="77777777" w:rsidR="004A5FBB" w:rsidRPr="004D1627" w:rsidRDefault="004A5FBB">
            <w:pPr>
              <w:pBdr>
                <w:top w:val="nil"/>
                <w:left w:val="nil"/>
                <w:bottom w:val="nil"/>
                <w:right w:val="nil"/>
                <w:between w:val="nil"/>
              </w:pBdr>
              <w:ind w:left="-57" w:right="-57"/>
              <w:jc w:val="center"/>
              <w:rPr>
                <w:color w:val="000000"/>
                <w:sz w:val="24"/>
                <w:szCs w:val="24"/>
              </w:rPr>
            </w:pPr>
            <w:r w:rsidRPr="004D1627">
              <w:rPr>
                <w:color w:val="000000"/>
                <w:sz w:val="24"/>
                <w:szCs w:val="24"/>
              </w:rPr>
              <w:t>8</w:t>
            </w:r>
          </w:p>
        </w:tc>
        <w:tc>
          <w:tcPr>
            <w:tcW w:w="1134" w:type="dxa"/>
            <w:vAlign w:val="center"/>
          </w:tcPr>
          <w:p w14:paraId="1D3ADBD9" w14:textId="77777777" w:rsidR="004A5FBB" w:rsidRPr="004D1627" w:rsidRDefault="004A5FBB">
            <w:pPr>
              <w:pBdr>
                <w:top w:val="nil"/>
                <w:left w:val="nil"/>
                <w:bottom w:val="nil"/>
                <w:right w:val="nil"/>
                <w:between w:val="nil"/>
              </w:pBdr>
              <w:ind w:left="-57" w:right="-57"/>
              <w:jc w:val="center"/>
              <w:rPr>
                <w:color w:val="000000"/>
                <w:sz w:val="24"/>
                <w:szCs w:val="24"/>
              </w:rPr>
            </w:pPr>
            <w:r w:rsidRPr="004D1627">
              <w:rPr>
                <w:color w:val="000000"/>
                <w:sz w:val="24"/>
                <w:szCs w:val="24"/>
              </w:rPr>
              <w:t>9</w:t>
            </w:r>
          </w:p>
        </w:tc>
        <w:tc>
          <w:tcPr>
            <w:tcW w:w="2268" w:type="dxa"/>
            <w:vAlign w:val="center"/>
          </w:tcPr>
          <w:p w14:paraId="7DAC6881" w14:textId="37751A3D" w:rsidR="004A5FBB" w:rsidRPr="004D1627" w:rsidRDefault="004A5FBB">
            <w:pPr>
              <w:pBdr>
                <w:top w:val="nil"/>
                <w:left w:val="nil"/>
                <w:bottom w:val="nil"/>
                <w:right w:val="nil"/>
                <w:between w:val="nil"/>
              </w:pBdr>
              <w:ind w:left="-57" w:right="-57"/>
              <w:jc w:val="center"/>
              <w:rPr>
                <w:color w:val="000000"/>
                <w:sz w:val="24"/>
                <w:szCs w:val="24"/>
              </w:rPr>
            </w:pPr>
            <w:r w:rsidRPr="004D1627">
              <w:rPr>
                <w:color w:val="000000"/>
                <w:sz w:val="24"/>
                <w:szCs w:val="24"/>
              </w:rPr>
              <w:t>10</w:t>
            </w:r>
          </w:p>
        </w:tc>
      </w:tr>
      <w:tr w:rsidR="00B2149B" w:rsidRPr="004D1627" w14:paraId="5316E579" w14:textId="77777777" w:rsidTr="006679C9">
        <w:trPr>
          <w:trHeight w:val="227"/>
        </w:trPr>
        <w:tc>
          <w:tcPr>
            <w:tcW w:w="15872" w:type="dxa"/>
            <w:gridSpan w:val="10"/>
            <w:vAlign w:val="center"/>
          </w:tcPr>
          <w:p w14:paraId="6B5EA063" w14:textId="2CE7AD1C"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b/>
                <w:color w:val="000000"/>
                <w:sz w:val="24"/>
                <w:szCs w:val="24"/>
              </w:rPr>
              <w:t>Розділ 1. Організація надання різних видів допомоги громадянам міста згідно із законодавством</w:t>
            </w:r>
          </w:p>
          <w:p w14:paraId="767073C9" w14:textId="35545D93" w:rsidR="00B2149B" w:rsidRPr="004D1627" w:rsidRDefault="00B2149B">
            <w:pPr>
              <w:pBdr>
                <w:top w:val="nil"/>
                <w:left w:val="nil"/>
                <w:bottom w:val="nil"/>
                <w:right w:val="nil"/>
                <w:between w:val="nil"/>
              </w:pBdr>
              <w:ind w:left="-57" w:right="-57"/>
              <w:jc w:val="center"/>
              <w:rPr>
                <w:b/>
                <w:bCs/>
                <w:color w:val="000000"/>
                <w:sz w:val="24"/>
                <w:szCs w:val="24"/>
              </w:rPr>
            </w:pPr>
          </w:p>
        </w:tc>
      </w:tr>
      <w:tr w:rsidR="00FD3215" w:rsidRPr="004D1627" w14:paraId="5EDFD4E1" w14:textId="77777777" w:rsidTr="00A82923">
        <w:trPr>
          <w:trHeight w:val="227"/>
        </w:trPr>
        <w:tc>
          <w:tcPr>
            <w:tcW w:w="425" w:type="dxa"/>
            <w:tcBorders>
              <w:top w:val="single" w:sz="4" w:space="0" w:color="auto"/>
              <w:left w:val="single" w:sz="4" w:space="0" w:color="000000"/>
              <w:bottom w:val="single" w:sz="4" w:space="0" w:color="000000"/>
              <w:right w:val="single" w:sz="4" w:space="0" w:color="000000"/>
            </w:tcBorders>
          </w:tcPr>
          <w:p w14:paraId="3DE4029C" w14:textId="44F8A70D"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color w:val="000000"/>
                <w:sz w:val="24"/>
                <w:szCs w:val="24"/>
              </w:rPr>
              <w:t>4.</w:t>
            </w:r>
          </w:p>
        </w:tc>
        <w:tc>
          <w:tcPr>
            <w:tcW w:w="2973" w:type="dxa"/>
            <w:tcBorders>
              <w:top w:val="single" w:sz="4" w:space="0" w:color="auto"/>
              <w:left w:val="single" w:sz="4" w:space="0" w:color="000000"/>
              <w:bottom w:val="single" w:sz="4" w:space="0" w:color="000000"/>
              <w:right w:val="single" w:sz="4" w:space="0" w:color="000000"/>
            </w:tcBorders>
          </w:tcPr>
          <w:p w14:paraId="6F44EF57" w14:textId="122D8294" w:rsidR="00FD3215" w:rsidRPr="004D1627" w:rsidRDefault="00FD3215" w:rsidP="00FD3215">
            <w:pPr>
              <w:pBdr>
                <w:top w:val="nil"/>
                <w:left w:val="nil"/>
                <w:bottom w:val="nil"/>
                <w:right w:val="nil"/>
                <w:between w:val="nil"/>
              </w:pBdr>
              <w:ind w:left="-57" w:right="-57"/>
              <w:rPr>
                <w:color w:val="000000"/>
                <w:sz w:val="24"/>
                <w:szCs w:val="24"/>
              </w:rPr>
            </w:pPr>
            <w:r w:rsidRPr="004D1627">
              <w:rPr>
                <w:color w:val="000000"/>
                <w:sz w:val="24"/>
                <w:szCs w:val="24"/>
              </w:rPr>
              <w:t>Здійснювати компенсаційні виплати на пільговий проїзд автомобільним транспортом окремих категорій громадян</w:t>
            </w:r>
          </w:p>
        </w:tc>
        <w:tc>
          <w:tcPr>
            <w:tcW w:w="1278" w:type="dxa"/>
            <w:tcBorders>
              <w:top w:val="single" w:sz="4" w:space="0" w:color="auto"/>
              <w:left w:val="single" w:sz="4" w:space="0" w:color="000000"/>
              <w:bottom w:val="single" w:sz="4" w:space="0" w:color="000000"/>
              <w:right w:val="single" w:sz="4" w:space="0" w:color="000000"/>
            </w:tcBorders>
          </w:tcPr>
          <w:p w14:paraId="429EC02F" w14:textId="76F72DF8"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color w:val="000000"/>
                <w:sz w:val="24"/>
                <w:szCs w:val="24"/>
              </w:rPr>
              <w:t>2024-2026</w:t>
            </w:r>
          </w:p>
        </w:tc>
        <w:tc>
          <w:tcPr>
            <w:tcW w:w="2693" w:type="dxa"/>
            <w:tcBorders>
              <w:top w:val="single" w:sz="4" w:space="0" w:color="auto"/>
              <w:left w:val="single" w:sz="4" w:space="0" w:color="000000"/>
              <w:bottom w:val="single" w:sz="4" w:space="0" w:color="000000"/>
              <w:right w:val="single" w:sz="4" w:space="0" w:color="000000"/>
            </w:tcBorders>
          </w:tcPr>
          <w:p w14:paraId="5F3FB459" w14:textId="03AB8ADE" w:rsidR="00FD3215" w:rsidRPr="004D1627" w:rsidRDefault="00FD3215" w:rsidP="00FD3215">
            <w:pPr>
              <w:pBdr>
                <w:top w:val="nil"/>
                <w:left w:val="nil"/>
                <w:bottom w:val="nil"/>
                <w:right w:val="nil"/>
                <w:between w:val="nil"/>
              </w:pBdr>
              <w:ind w:left="-57" w:right="-57"/>
              <w:rPr>
                <w:color w:val="000000"/>
                <w:sz w:val="24"/>
                <w:szCs w:val="24"/>
              </w:rPr>
            </w:pPr>
            <w:r w:rsidRPr="004D1627">
              <w:rPr>
                <w:color w:val="000000"/>
                <w:sz w:val="24"/>
                <w:szCs w:val="24"/>
              </w:rPr>
              <w:t>Департамент праці та соціального захисту населення Миколаївської міської ради</w:t>
            </w:r>
          </w:p>
        </w:tc>
        <w:tc>
          <w:tcPr>
            <w:tcW w:w="1699" w:type="dxa"/>
            <w:tcBorders>
              <w:top w:val="single" w:sz="4" w:space="0" w:color="auto"/>
              <w:left w:val="single" w:sz="4" w:space="0" w:color="000000"/>
              <w:bottom w:val="single" w:sz="4" w:space="0" w:color="000000"/>
              <w:right w:val="single" w:sz="4" w:space="0" w:color="000000"/>
            </w:tcBorders>
          </w:tcPr>
          <w:p w14:paraId="29F69C0A" w14:textId="66FB1F38" w:rsidR="00FD3215" w:rsidRPr="004D1627" w:rsidRDefault="00FD3215" w:rsidP="00FD3215">
            <w:pPr>
              <w:pBdr>
                <w:top w:val="nil"/>
                <w:left w:val="nil"/>
                <w:bottom w:val="nil"/>
                <w:right w:val="nil"/>
                <w:between w:val="nil"/>
              </w:pBdr>
              <w:ind w:left="-57" w:right="-57"/>
              <w:rPr>
                <w:color w:val="000000"/>
                <w:sz w:val="24"/>
                <w:szCs w:val="24"/>
              </w:rPr>
            </w:pPr>
            <w:r w:rsidRPr="004D1627">
              <w:rPr>
                <w:color w:val="000000"/>
                <w:sz w:val="24"/>
                <w:szCs w:val="24"/>
              </w:rPr>
              <w:t>Бюджет Миколаївської міської територіальної громади</w:t>
            </w:r>
          </w:p>
        </w:tc>
        <w:tc>
          <w:tcPr>
            <w:tcW w:w="1134" w:type="dxa"/>
            <w:tcBorders>
              <w:top w:val="single" w:sz="4" w:space="0" w:color="auto"/>
              <w:left w:val="single" w:sz="4" w:space="0" w:color="000000"/>
              <w:bottom w:val="single" w:sz="4" w:space="0" w:color="000000"/>
              <w:right w:val="single" w:sz="4" w:space="0" w:color="000000"/>
            </w:tcBorders>
            <w:vAlign w:val="center"/>
          </w:tcPr>
          <w:p w14:paraId="74CD0013" w14:textId="594FEACE" w:rsidR="00FD3215" w:rsidRPr="004D1627" w:rsidRDefault="009515BF" w:rsidP="00FD3215">
            <w:pPr>
              <w:pBdr>
                <w:top w:val="nil"/>
                <w:left w:val="nil"/>
                <w:bottom w:val="nil"/>
                <w:right w:val="nil"/>
                <w:between w:val="nil"/>
              </w:pBdr>
              <w:ind w:left="-57" w:right="-57"/>
              <w:jc w:val="center"/>
              <w:rPr>
                <w:color w:val="000000"/>
                <w:sz w:val="24"/>
                <w:szCs w:val="24"/>
              </w:rPr>
            </w:pPr>
            <w:r w:rsidRPr="004D1627">
              <w:rPr>
                <w:color w:val="000000"/>
                <w:sz w:val="24"/>
                <w:szCs w:val="24"/>
              </w:rPr>
              <w:t>460140,4</w:t>
            </w:r>
          </w:p>
        </w:tc>
        <w:tc>
          <w:tcPr>
            <w:tcW w:w="1134" w:type="dxa"/>
            <w:tcBorders>
              <w:top w:val="single" w:sz="4" w:space="0" w:color="auto"/>
              <w:left w:val="single" w:sz="4" w:space="0" w:color="000000"/>
              <w:bottom w:val="single" w:sz="4" w:space="0" w:color="000000"/>
              <w:right w:val="single" w:sz="4" w:space="0" w:color="000000"/>
            </w:tcBorders>
            <w:vAlign w:val="center"/>
          </w:tcPr>
          <w:p w14:paraId="7788CDF0" w14:textId="7BD9D090"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color w:val="000000"/>
                <w:sz w:val="24"/>
                <w:szCs w:val="24"/>
              </w:rPr>
              <w:t>101 696,2</w:t>
            </w:r>
          </w:p>
        </w:tc>
        <w:tc>
          <w:tcPr>
            <w:tcW w:w="1134" w:type="dxa"/>
            <w:tcBorders>
              <w:top w:val="single" w:sz="4" w:space="0" w:color="auto"/>
              <w:left w:val="single" w:sz="4" w:space="0" w:color="000000"/>
              <w:bottom w:val="single" w:sz="4" w:space="0" w:color="000000"/>
              <w:right w:val="single" w:sz="4" w:space="0" w:color="000000"/>
            </w:tcBorders>
            <w:vAlign w:val="center"/>
          </w:tcPr>
          <w:p w14:paraId="565165E6" w14:textId="425CA8EC" w:rsidR="00FD3215" w:rsidRPr="004D1627" w:rsidRDefault="009515BF" w:rsidP="00FD3215">
            <w:pPr>
              <w:pBdr>
                <w:top w:val="nil"/>
                <w:left w:val="nil"/>
                <w:bottom w:val="nil"/>
                <w:right w:val="nil"/>
                <w:between w:val="nil"/>
              </w:pBdr>
              <w:ind w:left="-57" w:right="-57"/>
              <w:jc w:val="center"/>
              <w:rPr>
                <w:color w:val="000000"/>
                <w:sz w:val="24"/>
                <w:szCs w:val="24"/>
              </w:rPr>
            </w:pPr>
            <w:r w:rsidRPr="004D1627">
              <w:rPr>
                <w:color w:val="000000"/>
                <w:sz w:val="24"/>
                <w:szCs w:val="24"/>
              </w:rPr>
              <w:t>179222,1</w:t>
            </w:r>
          </w:p>
        </w:tc>
        <w:tc>
          <w:tcPr>
            <w:tcW w:w="1134" w:type="dxa"/>
            <w:tcBorders>
              <w:top w:val="single" w:sz="4" w:space="0" w:color="auto"/>
              <w:left w:val="single" w:sz="4" w:space="0" w:color="000000"/>
              <w:bottom w:val="single" w:sz="4" w:space="0" w:color="000000"/>
              <w:right w:val="single" w:sz="4" w:space="0" w:color="000000"/>
            </w:tcBorders>
            <w:vAlign w:val="center"/>
          </w:tcPr>
          <w:p w14:paraId="0BBF102F" w14:textId="7559E951" w:rsidR="00FD3215" w:rsidRPr="004D1627" w:rsidRDefault="009515BF" w:rsidP="00FD3215">
            <w:pPr>
              <w:pBdr>
                <w:top w:val="nil"/>
                <w:left w:val="nil"/>
                <w:bottom w:val="nil"/>
                <w:right w:val="nil"/>
                <w:between w:val="nil"/>
              </w:pBdr>
              <w:ind w:left="-57" w:right="-57"/>
              <w:jc w:val="center"/>
              <w:rPr>
                <w:color w:val="000000"/>
                <w:sz w:val="24"/>
                <w:szCs w:val="24"/>
              </w:rPr>
            </w:pPr>
            <w:r w:rsidRPr="004D1627">
              <w:rPr>
                <w:color w:val="000000"/>
                <w:sz w:val="24"/>
                <w:szCs w:val="24"/>
              </w:rPr>
              <w:t>179222,1</w:t>
            </w:r>
          </w:p>
        </w:tc>
        <w:tc>
          <w:tcPr>
            <w:tcW w:w="2268" w:type="dxa"/>
            <w:tcBorders>
              <w:top w:val="single" w:sz="4" w:space="0" w:color="auto"/>
              <w:left w:val="single" w:sz="4" w:space="0" w:color="000000"/>
              <w:bottom w:val="single" w:sz="4" w:space="0" w:color="000000"/>
              <w:right w:val="single" w:sz="4" w:space="0" w:color="000000"/>
            </w:tcBorders>
          </w:tcPr>
          <w:p w14:paraId="18891B0F" w14:textId="37EC6A58" w:rsidR="00FD3215" w:rsidRPr="004D1627" w:rsidRDefault="00FD3215" w:rsidP="00FD3215">
            <w:pPr>
              <w:pBdr>
                <w:top w:val="nil"/>
                <w:left w:val="nil"/>
                <w:bottom w:val="nil"/>
                <w:right w:val="nil"/>
                <w:between w:val="nil"/>
              </w:pBdr>
              <w:ind w:left="-57" w:right="-57"/>
              <w:rPr>
                <w:color w:val="000000"/>
                <w:sz w:val="24"/>
                <w:szCs w:val="24"/>
              </w:rPr>
            </w:pPr>
            <w:r w:rsidRPr="004D1627">
              <w:rPr>
                <w:color w:val="000000"/>
                <w:sz w:val="24"/>
                <w:szCs w:val="24"/>
              </w:rPr>
              <w:t>Забезпечення реалізації державних гарантій громадянам, які мають право на пільги</w:t>
            </w:r>
          </w:p>
        </w:tc>
      </w:tr>
      <w:tr w:rsidR="00FD3215" w:rsidRPr="004D1627" w14:paraId="70A15CF5" w14:textId="77777777" w:rsidTr="006679C9">
        <w:trPr>
          <w:trHeight w:val="227"/>
        </w:trPr>
        <w:tc>
          <w:tcPr>
            <w:tcW w:w="15872" w:type="dxa"/>
            <w:gridSpan w:val="10"/>
            <w:tcBorders>
              <w:top w:val="single" w:sz="4" w:space="0" w:color="auto"/>
              <w:left w:val="single" w:sz="4" w:space="0" w:color="000000"/>
              <w:bottom w:val="single" w:sz="4" w:space="0" w:color="000000"/>
              <w:right w:val="single" w:sz="4" w:space="0" w:color="000000"/>
            </w:tcBorders>
          </w:tcPr>
          <w:p w14:paraId="70405F9F" w14:textId="0096AC32" w:rsidR="00FD3215" w:rsidRPr="004D1627" w:rsidRDefault="00FD3215" w:rsidP="00297116">
            <w:pPr>
              <w:pBdr>
                <w:top w:val="nil"/>
                <w:left w:val="nil"/>
                <w:bottom w:val="nil"/>
                <w:right w:val="nil"/>
                <w:between w:val="nil"/>
              </w:pBdr>
              <w:ind w:left="-57" w:right="-57"/>
              <w:jc w:val="center"/>
              <w:rPr>
                <w:color w:val="000000"/>
                <w:sz w:val="24"/>
                <w:szCs w:val="24"/>
              </w:rPr>
            </w:pPr>
            <w:r w:rsidRPr="004D1627">
              <w:rPr>
                <w:b/>
                <w:bCs/>
                <w:color w:val="000000"/>
                <w:sz w:val="24"/>
                <w:szCs w:val="24"/>
              </w:rPr>
              <w:t>Розділ 2. Удосконалення системи надання матеріальної допомоги громадянам міста за порядком, затвердженим виконавчим комітетом Миколаївської міської ради</w:t>
            </w:r>
          </w:p>
        </w:tc>
      </w:tr>
      <w:tr w:rsidR="000961DF" w:rsidRPr="004D1627" w14:paraId="2DA5D8F8" w14:textId="77777777" w:rsidTr="00A82923">
        <w:trPr>
          <w:trHeight w:val="227"/>
        </w:trPr>
        <w:tc>
          <w:tcPr>
            <w:tcW w:w="425" w:type="dxa"/>
            <w:tcBorders>
              <w:top w:val="single" w:sz="4" w:space="0" w:color="000000"/>
              <w:left w:val="single" w:sz="4" w:space="0" w:color="000000"/>
              <w:bottom w:val="single" w:sz="4" w:space="0" w:color="000000"/>
              <w:right w:val="single" w:sz="4" w:space="0" w:color="000000"/>
            </w:tcBorders>
          </w:tcPr>
          <w:p w14:paraId="151CD48C" w14:textId="3E92EA5A" w:rsidR="000961DF" w:rsidRPr="004D1627" w:rsidRDefault="000961DF" w:rsidP="000961DF">
            <w:pPr>
              <w:pBdr>
                <w:top w:val="nil"/>
                <w:left w:val="nil"/>
                <w:bottom w:val="nil"/>
                <w:right w:val="nil"/>
                <w:between w:val="nil"/>
              </w:pBdr>
              <w:ind w:left="-57" w:right="-57"/>
              <w:jc w:val="center"/>
              <w:rPr>
                <w:color w:val="000000"/>
                <w:sz w:val="24"/>
                <w:szCs w:val="24"/>
              </w:rPr>
            </w:pPr>
            <w:r w:rsidRPr="004D1627">
              <w:rPr>
                <w:color w:val="000000"/>
                <w:sz w:val="24"/>
                <w:szCs w:val="24"/>
              </w:rPr>
              <w:t>2.</w:t>
            </w:r>
          </w:p>
        </w:tc>
        <w:tc>
          <w:tcPr>
            <w:tcW w:w="2973" w:type="dxa"/>
            <w:tcBorders>
              <w:top w:val="single" w:sz="4" w:space="0" w:color="000000"/>
              <w:left w:val="single" w:sz="4" w:space="0" w:color="000000"/>
              <w:bottom w:val="single" w:sz="4" w:space="0" w:color="000000"/>
              <w:right w:val="single" w:sz="4" w:space="0" w:color="000000"/>
            </w:tcBorders>
          </w:tcPr>
          <w:p w14:paraId="7CE06F77" w14:textId="25355E15" w:rsidR="000961DF" w:rsidRPr="004D1627" w:rsidRDefault="000961DF" w:rsidP="000961DF">
            <w:pPr>
              <w:pBdr>
                <w:top w:val="nil"/>
                <w:left w:val="nil"/>
                <w:bottom w:val="nil"/>
                <w:right w:val="nil"/>
                <w:between w:val="nil"/>
              </w:pBdr>
              <w:ind w:left="-57" w:right="-57"/>
              <w:rPr>
                <w:color w:val="000000"/>
                <w:sz w:val="24"/>
                <w:szCs w:val="24"/>
              </w:rPr>
            </w:pPr>
            <w:r w:rsidRPr="004D1627">
              <w:rPr>
                <w:color w:val="000000"/>
                <w:sz w:val="24"/>
                <w:szCs w:val="24"/>
              </w:rPr>
              <w:t xml:space="preserve">Надавати матеріальну допомогу особам з інвалідністю внаслідок війни в Афганістані, особам з інвалідністю з </w:t>
            </w:r>
            <w:r w:rsidRPr="004D1627">
              <w:rPr>
                <w:color w:val="000000"/>
                <w:sz w:val="24"/>
                <w:szCs w:val="24"/>
              </w:rPr>
              <w:lastRenderedPageBreak/>
              <w:t>числа Захисників та Захисниць України</w:t>
            </w:r>
          </w:p>
        </w:tc>
        <w:tc>
          <w:tcPr>
            <w:tcW w:w="1278" w:type="dxa"/>
            <w:tcBorders>
              <w:top w:val="single" w:sz="4" w:space="0" w:color="000000"/>
              <w:left w:val="single" w:sz="4" w:space="0" w:color="000000"/>
              <w:bottom w:val="single" w:sz="4" w:space="0" w:color="000000"/>
              <w:right w:val="single" w:sz="4" w:space="0" w:color="000000"/>
            </w:tcBorders>
          </w:tcPr>
          <w:p w14:paraId="49211E64" w14:textId="0B6707E0" w:rsidR="000961DF" w:rsidRPr="004D1627" w:rsidRDefault="000961DF" w:rsidP="000961DF">
            <w:pPr>
              <w:pBdr>
                <w:top w:val="nil"/>
                <w:left w:val="nil"/>
                <w:bottom w:val="nil"/>
                <w:right w:val="nil"/>
                <w:between w:val="nil"/>
              </w:pBdr>
              <w:ind w:left="-57" w:right="-57"/>
              <w:jc w:val="center"/>
              <w:rPr>
                <w:color w:val="000000"/>
                <w:sz w:val="24"/>
                <w:szCs w:val="24"/>
              </w:rPr>
            </w:pPr>
            <w:r w:rsidRPr="004D1627">
              <w:rPr>
                <w:color w:val="000000"/>
                <w:sz w:val="24"/>
                <w:szCs w:val="24"/>
              </w:rPr>
              <w:lastRenderedPageBreak/>
              <w:t>2024-2026</w:t>
            </w:r>
          </w:p>
        </w:tc>
        <w:tc>
          <w:tcPr>
            <w:tcW w:w="2693" w:type="dxa"/>
            <w:tcBorders>
              <w:top w:val="single" w:sz="4" w:space="0" w:color="000000"/>
              <w:left w:val="single" w:sz="4" w:space="0" w:color="000000"/>
              <w:bottom w:val="single" w:sz="4" w:space="0" w:color="000000"/>
              <w:right w:val="single" w:sz="4" w:space="0" w:color="000000"/>
            </w:tcBorders>
          </w:tcPr>
          <w:p w14:paraId="1697CD67" w14:textId="0AA5D15A" w:rsidR="000961DF" w:rsidRPr="004D1627" w:rsidRDefault="000961DF" w:rsidP="000961DF">
            <w:pPr>
              <w:pBdr>
                <w:top w:val="nil"/>
                <w:left w:val="nil"/>
                <w:bottom w:val="nil"/>
                <w:right w:val="nil"/>
                <w:between w:val="nil"/>
              </w:pBdr>
              <w:ind w:left="-57" w:right="-57"/>
              <w:rPr>
                <w:color w:val="000000"/>
                <w:sz w:val="24"/>
                <w:szCs w:val="24"/>
              </w:rPr>
            </w:pPr>
            <w:r w:rsidRPr="004D1627">
              <w:rPr>
                <w:color w:val="000000"/>
                <w:sz w:val="24"/>
                <w:szCs w:val="24"/>
              </w:rPr>
              <w:t>Департамент праці та соціального захисту населення Миколаївської міської ради</w:t>
            </w:r>
          </w:p>
        </w:tc>
        <w:tc>
          <w:tcPr>
            <w:tcW w:w="1699" w:type="dxa"/>
            <w:tcBorders>
              <w:top w:val="single" w:sz="4" w:space="0" w:color="000000"/>
              <w:left w:val="single" w:sz="4" w:space="0" w:color="000000"/>
              <w:bottom w:val="single" w:sz="4" w:space="0" w:color="000000"/>
              <w:right w:val="single" w:sz="4" w:space="0" w:color="000000"/>
            </w:tcBorders>
          </w:tcPr>
          <w:p w14:paraId="58AFB18C" w14:textId="165D2D49" w:rsidR="000961DF" w:rsidRPr="004D1627" w:rsidRDefault="000961DF" w:rsidP="000961DF">
            <w:pPr>
              <w:pBdr>
                <w:top w:val="nil"/>
                <w:left w:val="nil"/>
                <w:bottom w:val="nil"/>
                <w:right w:val="nil"/>
                <w:between w:val="nil"/>
              </w:pBdr>
              <w:ind w:left="-57" w:right="-57"/>
              <w:rPr>
                <w:color w:val="000000"/>
                <w:sz w:val="24"/>
                <w:szCs w:val="24"/>
              </w:rPr>
            </w:pPr>
            <w:r w:rsidRPr="004D1627">
              <w:rPr>
                <w:color w:val="000000"/>
                <w:sz w:val="24"/>
                <w:szCs w:val="24"/>
              </w:rPr>
              <w:t>Бюджет Миколаївської міської територіальної громади</w:t>
            </w:r>
          </w:p>
        </w:tc>
        <w:tc>
          <w:tcPr>
            <w:tcW w:w="1134" w:type="dxa"/>
            <w:tcBorders>
              <w:top w:val="single" w:sz="4" w:space="0" w:color="000000"/>
              <w:left w:val="single" w:sz="4" w:space="0" w:color="000000"/>
              <w:bottom w:val="single" w:sz="4" w:space="0" w:color="000000"/>
              <w:right w:val="single" w:sz="4" w:space="0" w:color="000000"/>
            </w:tcBorders>
            <w:vAlign w:val="center"/>
          </w:tcPr>
          <w:p w14:paraId="673B2C7C" w14:textId="5F0E1747" w:rsidR="000961DF" w:rsidRPr="004D1627" w:rsidRDefault="000961DF" w:rsidP="000961DF">
            <w:pPr>
              <w:pBdr>
                <w:top w:val="nil"/>
                <w:left w:val="nil"/>
                <w:bottom w:val="nil"/>
                <w:right w:val="nil"/>
                <w:between w:val="nil"/>
              </w:pBdr>
              <w:ind w:left="-57" w:right="-57"/>
              <w:jc w:val="center"/>
              <w:rPr>
                <w:color w:val="000000"/>
                <w:sz w:val="24"/>
                <w:szCs w:val="24"/>
              </w:rPr>
            </w:pPr>
            <w:r w:rsidRPr="004D1627">
              <w:rPr>
                <w:color w:val="000000"/>
                <w:sz w:val="24"/>
                <w:szCs w:val="24"/>
              </w:rPr>
              <w:t>5</w:t>
            </w:r>
            <w:r w:rsidR="002D1A6C" w:rsidRPr="004D1627">
              <w:rPr>
                <w:color w:val="000000"/>
                <w:sz w:val="24"/>
                <w:szCs w:val="24"/>
              </w:rPr>
              <w:t>477,4</w:t>
            </w:r>
          </w:p>
        </w:tc>
        <w:tc>
          <w:tcPr>
            <w:tcW w:w="1134" w:type="dxa"/>
            <w:tcBorders>
              <w:top w:val="single" w:sz="4" w:space="0" w:color="000000"/>
              <w:left w:val="single" w:sz="4" w:space="0" w:color="000000"/>
              <w:bottom w:val="single" w:sz="4" w:space="0" w:color="000000"/>
              <w:right w:val="single" w:sz="4" w:space="0" w:color="000000"/>
            </w:tcBorders>
            <w:vAlign w:val="center"/>
          </w:tcPr>
          <w:p w14:paraId="64268F13" w14:textId="6070DEE9" w:rsidR="000961DF" w:rsidRPr="004D1627" w:rsidRDefault="000961DF" w:rsidP="000961DF">
            <w:pPr>
              <w:pBdr>
                <w:top w:val="nil"/>
                <w:left w:val="nil"/>
                <w:bottom w:val="nil"/>
                <w:right w:val="nil"/>
                <w:between w:val="nil"/>
              </w:pBdr>
              <w:ind w:left="-57" w:right="-57"/>
              <w:jc w:val="center"/>
              <w:rPr>
                <w:color w:val="000000"/>
                <w:sz w:val="24"/>
                <w:szCs w:val="24"/>
              </w:rPr>
            </w:pPr>
            <w:r w:rsidRPr="004D1627">
              <w:rPr>
                <w:color w:val="000000"/>
                <w:sz w:val="24"/>
                <w:szCs w:val="24"/>
              </w:rPr>
              <w:t>1 287,0</w:t>
            </w:r>
          </w:p>
        </w:tc>
        <w:tc>
          <w:tcPr>
            <w:tcW w:w="1134" w:type="dxa"/>
            <w:tcBorders>
              <w:top w:val="single" w:sz="4" w:space="0" w:color="000000"/>
              <w:left w:val="single" w:sz="4" w:space="0" w:color="000000"/>
              <w:bottom w:val="single" w:sz="4" w:space="0" w:color="000000"/>
              <w:right w:val="single" w:sz="4" w:space="0" w:color="000000"/>
            </w:tcBorders>
            <w:vAlign w:val="center"/>
          </w:tcPr>
          <w:p w14:paraId="364BB9AC" w14:textId="61155715" w:rsidR="000961DF" w:rsidRPr="004D1627" w:rsidRDefault="000961DF" w:rsidP="000961DF">
            <w:pPr>
              <w:pBdr>
                <w:top w:val="nil"/>
                <w:left w:val="nil"/>
                <w:bottom w:val="nil"/>
                <w:right w:val="nil"/>
                <w:between w:val="nil"/>
              </w:pBdr>
              <w:ind w:left="-57" w:right="-57"/>
              <w:jc w:val="center"/>
              <w:rPr>
                <w:color w:val="000000"/>
                <w:sz w:val="24"/>
                <w:szCs w:val="24"/>
              </w:rPr>
            </w:pPr>
            <w:r w:rsidRPr="004D1627">
              <w:rPr>
                <w:color w:val="000000"/>
                <w:sz w:val="24"/>
                <w:szCs w:val="24"/>
              </w:rPr>
              <w:t>2095,2</w:t>
            </w:r>
          </w:p>
        </w:tc>
        <w:tc>
          <w:tcPr>
            <w:tcW w:w="1134" w:type="dxa"/>
            <w:tcBorders>
              <w:top w:val="single" w:sz="4" w:space="0" w:color="000000"/>
              <w:left w:val="single" w:sz="4" w:space="0" w:color="000000"/>
              <w:bottom w:val="single" w:sz="4" w:space="0" w:color="000000"/>
              <w:right w:val="single" w:sz="4" w:space="0" w:color="000000"/>
            </w:tcBorders>
            <w:vAlign w:val="center"/>
          </w:tcPr>
          <w:p w14:paraId="121ED94C" w14:textId="7BA32E76" w:rsidR="000961DF" w:rsidRPr="004D1627" w:rsidRDefault="000961DF" w:rsidP="000961DF">
            <w:pPr>
              <w:pBdr>
                <w:top w:val="nil"/>
                <w:left w:val="nil"/>
                <w:bottom w:val="nil"/>
                <w:right w:val="nil"/>
                <w:between w:val="nil"/>
              </w:pBdr>
              <w:ind w:left="-57" w:right="-57"/>
              <w:jc w:val="center"/>
              <w:rPr>
                <w:color w:val="000000"/>
                <w:sz w:val="24"/>
                <w:szCs w:val="24"/>
              </w:rPr>
            </w:pPr>
            <w:r w:rsidRPr="004D1627">
              <w:rPr>
                <w:color w:val="000000"/>
                <w:sz w:val="24"/>
                <w:szCs w:val="24"/>
              </w:rPr>
              <w:t>2095,2</w:t>
            </w:r>
          </w:p>
        </w:tc>
        <w:tc>
          <w:tcPr>
            <w:tcW w:w="2268" w:type="dxa"/>
            <w:tcBorders>
              <w:top w:val="single" w:sz="4" w:space="0" w:color="000000"/>
              <w:left w:val="single" w:sz="4" w:space="0" w:color="000000"/>
              <w:bottom w:val="single" w:sz="4" w:space="0" w:color="000000"/>
              <w:right w:val="single" w:sz="4" w:space="0" w:color="000000"/>
            </w:tcBorders>
          </w:tcPr>
          <w:p w14:paraId="70093E3F" w14:textId="40C677A0" w:rsidR="000961DF" w:rsidRPr="004D1627" w:rsidRDefault="000961DF" w:rsidP="000961DF">
            <w:pPr>
              <w:pBdr>
                <w:top w:val="nil"/>
                <w:left w:val="nil"/>
                <w:bottom w:val="nil"/>
                <w:right w:val="nil"/>
                <w:between w:val="nil"/>
              </w:pBdr>
              <w:ind w:left="-57" w:right="-57"/>
              <w:rPr>
                <w:color w:val="000000"/>
                <w:sz w:val="24"/>
                <w:szCs w:val="24"/>
              </w:rPr>
            </w:pPr>
            <w:r w:rsidRPr="004D1627">
              <w:rPr>
                <w:color w:val="000000"/>
                <w:sz w:val="24"/>
                <w:szCs w:val="24"/>
              </w:rPr>
              <w:t>Підвищення рівня матеріальної забезпеченості осіб з інвалідністю</w:t>
            </w:r>
          </w:p>
        </w:tc>
      </w:tr>
      <w:tr w:rsidR="000961DF" w:rsidRPr="004D1627" w14:paraId="0A9CFCDA" w14:textId="77777777" w:rsidTr="00A82923">
        <w:trPr>
          <w:trHeight w:val="227"/>
        </w:trPr>
        <w:tc>
          <w:tcPr>
            <w:tcW w:w="425" w:type="dxa"/>
            <w:tcBorders>
              <w:top w:val="single" w:sz="4" w:space="0" w:color="000000"/>
              <w:left w:val="single" w:sz="4" w:space="0" w:color="000000"/>
              <w:bottom w:val="single" w:sz="4" w:space="0" w:color="000000"/>
              <w:right w:val="single" w:sz="4" w:space="0" w:color="000000"/>
            </w:tcBorders>
          </w:tcPr>
          <w:p w14:paraId="3530F086" w14:textId="1F510F64" w:rsidR="000961DF" w:rsidRPr="004D1627" w:rsidRDefault="000961DF" w:rsidP="000961DF">
            <w:pPr>
              <w:pBdr>
                <w:top w:val="nil"/>
                <w:left w:val="nil"/>
                <w:bottom w:val="nil"/>
                <w:right w:val="nil"/>
                <w:between w:val="nil"/>
              </w:pBdr>
              <w:ind w:left="-57" w:right="-57"/>
              <w:jc w:val="center"/>
              <w:rPr>
                <w:color w:val="000000"/>
                <w:sz w:val="24"/>
                <w:szCs w:val="24"/>
              </w:rPr>
            </w:pPr>
            <w:r w:rsidRPr="004D1627">
              <w:rPr>
                <w:color w:val="000000"/>
                <w:sz w:val="24"/>
                <w:szCs w:val="24"/>
              </w:rPr>
              <w:t>3</w:t>
            </w:r>
          </w:p>
        </w:tc>
        <w:tc>
          <w:tcPr>
            <w:tcW w:w="2973" w:type="dxa"/>
            <w:tcBorders>
              <w:top w:val="single" w:sz="4" w:space="0" w:color="000000"/>
              <w:left w:val="single" w:sz="4" w:space="0" w:color="000000"/>
              <w:bottom w:val="single" w:sz="4" w:space="0" w:color="000000"/>
              <w:right w:val="single" w:sz="4" w:space="0" w:color="000000"/>
            </w:tcBorders>
          </w:tcPr>
          <w:p w14:paraId="31881F58" w14:textId="03C826DB" w:rsidR="000961DF" w:rsidRPr="004D1627" w:rsidRDefault="000961DF" w:rsidP="000961DF">
            <w:pPr>
              <w:pBdr>
                <w:top w:val="nil"/>
                <w:left w:val="nil"/>
                <w:bottom w:val="nil"/>
                <w:right w:val="nil"/>
                <w:between w:val="nil"/>
              </w:pBdr>
              <w:ind w:left="-57" w:right="-57"/>
              <w:rPr>
                <w:color w:val="000000"/>
                <w:sz w:val="24"/>
                <w:szCs w:val="24"/>
              </w:rPr>
            </w:pPr>
            <w:r w:rsidRPr="004D1627">
              <w:rPr>
                <w:color w:val="000000"/>
                <w:sz w:val="24"/>
                <w:szCs w:val="24"/>
              </w:rPr>
              <w:t>Надавати  матеріальну допомогу сім’ям загиблих (померлих) ветеранів війни, які брали участь у бойових діях в Афганістані, членам сімей загиблих (померлих)  Захисників та Захисниць України, членам сімей загиблих Героїв Небесної Сотні</w:t>
            </w:r>
          </w:p>
        </w:tc>
        <w:tc>
          <w:tcPr>
            <w:tcW w:w="1278" w:type="dxa"/>
            <w:tcBorders>
              <w:top w:val="single" w:sz="4" w:space="0" w:color="000000"/>
              <w:left w:val="single" w:sz="4" w:space="0" w:color="000000"/>
              <w:bottom w:val="single" w:sz="4" w:space="0" w:color="000000"/>
              <w:right w:val="single" w:sz="4" w:space="0" w:color="000000"/>
            </w:tcBorders>
          </w:tcPr>
          <w:p w14:paraId="4E274491" w14:textId="30874387" w:rsidR="000961DF" w:rsidRPr="004D1627" w:rsidRDefault="000961DF" w:rsidP="000961DF">
            <w:pPr>
              <w:pBdr>
                <w:top w:val="nil"/>
                <w:left w:val="nil"/>
                <w:bottom w:val="nil"/>
                <w:right w:val="nil"/>
                <w:between w:val="nil"/>
              </w:pBdr>
              <w:ind w:left="-57" w:right="-57"/>
              <w:jc w:val="center"/>
              <w:rPr>
                <w:color w:val="000000"/>
                <w:sz w:val="24"/>
                <w:szCs w:val="24"/>
              </w:rPr>
            </w:pPr>
            <w:r w:rsidRPr="004D1627">
              <w:rPr>
                <w:color w:val="000000"/>
                <w:sz w:val="24"/>
                <w:szCs w:val="24"/>
              </w:rPr>
              <w:t>2024-2026</w:t>
            </w:r>
          </w:p>
        </w:tc>
        <w:tc>
          <w:tcPr>
            <w:tcW w:w="2693" w:type="dxa"/>
            <w:tcBorders>
              <w:top w:val="single" w:sz="4" w:space="0" w:color="000000"/>
              <w:left w:val="single" w:sz="4" w:space="0" w:color="000000"/>
              <w:bottom w:val="single" w:sz="4" w:space="0" w:color="000000"/>
              <w:right w:val="single" w:sz="4" w:space="0" w:color="000000"/>
            </w:tcBorders>
          </w:tcPr>
          <w:p w14:paraId="537E4119" w14:textId="50364CB6" w:rsidR="000961DF" w:rsidRPr="004D1627" w:rsidRDefault="000961DF" w:rsidP="000961DF">
            <w:pPr>
              <w:pBdr>
                <w:top w:val="nil"/>
                <w:left w:val="nil"/>
                <w:bottom w:val="nil"/>
                <w:right w:val="nil"/>
                <w:between w:val="nil"/>
              </w:pBdr>
              <w:ind w:left="-57" w:right="-57"/>
              <w:rPr>
                <w:color w:val="000000"/>
                <w:sz w:val="24"/>
                <w:szCs w:val="24"/>
              </w:rPr>
            </w:pPr>
            <w:r w:rsidRPr="004D1627">
              <w:rPr>
                <w:color w:val="000000"/>
                <w:sz w:val="24"/>
                <w:szCs w:val="24"/>
              </w:rPr>
              <w:t>Департамент праці та соціального захисту населення Миколаївської міської ради</w:t>
            </w:r>
          </w:p>
        </w:tc>
        <w:tc>
          <w:tcPr>
            <w:tcW w:w="1699" w:type="dxa"/>
            <w:tcBorders>
              <w:top w:val="single" w:sz="4" w:space="0" w:color="000000"/>
              <w:left w:val="single" w:sz="4" w:space="0" w:color="000000"/>
              <w:bottom w:val="single" w:sz="4" w:space="0" w:color="000000"/>
              <w:right w:val="single" w:sz="4" w:space="0" w:color="000000"/>
            </w:tcBorders>
          </w:tcPr>
          <w:p w14:paraId="2D942E6E" w14:textId="4E29C493" w:rsidR="000961DF" w:rsidRPr="004D1627" w:rsidRDefault="000961DF" w:rsidP="000961DF">
            <w:pPr>
              <w:pBdr>
                <w:top w:val="nil"/>
                <w:left w:val="nil"/>
                <w:bottom w:val="nil"/>
                <w:right w:val="nil"/>
                <w:between w:val="nil"/>
              </w:pBdr>
              <w:ind w:left="-57" w:right="-57"/>
              <w:rPr>
                <w:color w:val="000000"/>
                <w:sz w:val="24"/>
                <w:szCs w:val="24"/>
              </w:rPr>
            </w:pPr>
            <w:r w:rsidRPr="004D1627">
              <w:rPr>
                <w:color w:val="000000"/>
                <w:sz w:val="24"/>
                <w:szCs w:val="24"/>
              </w:rPr>
              <w:t>Бюджет Миколаївської міської територіальної громади</w:t>
            </w:r>
          </w:p>
        </w:tc>
        <w:tc>
          <w:tcPr>
            <w:tcW w:w="1134" w:type="dxa"/>
            <w:tcBorders>
              <w:top w:val="single" w:sz="4" w:space="0" w:color="000000"/>
              <w:left w:val="single" w:sz="4" w:space="0" w:color="000000"/>
              <w:bottom w:val="single" w:sz="4" w:space="0" w:color="000000"/>
              <w:right w:val="single" w:sz="4" w:space="0" w:color="000000"/>
            </w:tcBorders>
          </w:tcPr>
          <w:p w14:paraId="28C5FD57" w14:textId="4017C703" w:rsidR="000961DF" w:rsidRPr="004D1627" w:rsidRDefault="000961DF" w:rsidP="000961DF">
            <w:pPr>
              <w:pBdr>
                <w:top w:val="nil"/>
                <w:left w:val="nil"/>
                <w:bottom w:val="nil"/>
                <w:right w:val="nil"/>
                <w:between w:val="nil"/>
              </w:pBdr>
              <w:ind w:left="-57" w:right="-57"/>
              <w:jc w:val="center"/>
              <w:rPr>
                <w:color w:val="000000"/>
                <w:sz w:val="24"/>
                <w:szCs w:val="24"/>
              </w:rPr>
            </w:pPr>
            <w:r w:rsidRPr="004D1627">
              <w:rPr>
                <w:color w:val="000000"/>
                <w:sz w:val="24"/>
                <w:szCs w:val="24"/>
              </w:rPr>
              <w:t>3</w:t>
            </w:r>
            <w:r w:rsidR="00F27081" w:rsidRPr="004D1627">
              <w:rPr>
                <w:color w:val="000000"/>
                <w:sz w:val="24"/>
                <w:szCs w:val="24"/>
              </w:rPr>
              <w:t>5</w:t>
            </w:r>
            <w:r w:rsidRPr="004D1627">
              <w:rPr>
                <w:color w:val="000000"/>
                <w:sz w:val="24"/>
                <w:szCs w:val="24"/>
              </w:rPr>
              <w:t>770,6</w:t>
            </w:r>
          </w:p>
        </w:tc>
        <w:tc>
          <w:tcPr>
            <w:tcW w:w="1134" w:type="dxa"/>
            <w:tcBorders>
              <w:top w:val="single" w:sz="4" w:space="0" w:color="000000"/>
              <w:left w:val="single" w:sz="4" w:space="0" w:color="000000"/>
              <w:bottom w:val="single" w:sz="4" w:space="0" w:color="000000"/>
              <w:right w:val="single" w:sz="4" w:space="0" w:color="000000"/>
            </w:tcBorders>
          </w:tcPr>
          <w:p w14:paraId="4E94C21B" w14:textId="12C992AB" w:rsidR="000961DF" w:rsidRPr="004D1627" w:rsidRDefault="000961DF" w:rsidP="000961DF">
            <w:pPr>
              <w:pBdr>
                <w:top w:val="nil"/>
                <w:left w:val="nil"/>
                <w:bottom w:val="nil"/>
                <w:right w:val="nil"/>
                <w:between w:val="nil"/>
              </w:pBdr>
              <w:ind w:left="-57" w:right="-57"/>
              <w:jc w:val="center"/>
              <w:rPr>
                <w:color w:val="000000"/>
                <w:sz w:val="24"/>
                <w:szCs w:val="24"/>
              </w:rPr>
            </w:pPr>
            <w:r w:rsidRPr="004D1627">
              <w:rPr>
                <w:color w:val="000000"/>
                <w:sz w:val="24"/>
                <w:szCs w:val="24"/>
              </w:rPr>
              <w:t>10562,4</w:t>
            </w:r>
          </w:p>
        </w:tc>
        <w:tc>
          <w:tcPr>
            <w:tcW w:w="1134" w:type="dxa"/>
            <w:tcBorders>
              <w:top w:val="single" w:sz="4" w:space="0" w:color="000000"/>
              <w:left w:val="single" w:sz="4" w:space="0" w:color="000000"/>
              <w:bottom w:val="single" w:sz="4" w:space="0" w:color="000000"/>
              <w:right w:val="single" w:sz="4" w:space="0" w:color="000000"/>
            </w:tcBorders>
          </w:tcPr>
          <w:p w14:paraId="3BE754EF" w14:textId="143B02F4" w:rsidR="000961DF" w:rsidRPr="004D1627" w:rsidRDefault="000961DF" w:rsidP="000961DF">
            <w:pPr>
              <w:pBdr>
                <w:top w:val="nil"/>
                <w:left w:val="nil"/>
                <w:bottom w:val="nil"/>
                <w:right w:val="nil"/>
                <w:between w:val="nil"/>
              </w:pBdr>
              <w:ind w:left="-57" w:right="-57"/>
              <w:jc w:val="center"/>
              <w:rPr>
                <w:color w:val="000000"/>
                <w:sz w:val="24"/>
                <w:szCs w:val="24"/>
              </w:rPr>
            </w:pPr>
            <w:r w:rsidRPr="004D1627">
              <w:rPr>
                <w:color w:val="000000"/>
                <w:sz w:val="24"/>
                <w:szCs w:val="24"/>
              </w:rPr>
              <w:t>12604,1</w:t>
            </w:r>
          </w:p>
        </w:tc>
        <w:tc>
          <w:tcPr>
            <w:tcW w:w="1134" w:type="dxa"/>
            <w:tcBorders>
              <w:top w:val="single" w:sz="4" w:space="0" w:color="000000"/>
              <w:left w:val="single" w:sz="4" w:space="0" w:color="000000"/>
              <w:bottom w:val="single" w:sz="4" w:space="0" w:color="000000"/>
              <w:right w:val="single" w:sz="4" w:space="0" w:color="000000"/>
            </w:tcBorders>
          </w:tcPr>
          <w:p w14:paraId="34B22779" w14:textId="56FB92EB" w:rsidR="000961DF" w:rsidRPr="004D1627" w:rsidRDefault="000961DF" w:rsidP="000961DF">
            <w:pPr>
              <w:pBdr>
                <w:top w:val="nil"/>
                <w:left w:val="nil"/>
                <w:bottom w:val="nil"/>
                <w:right w:val="nil"/>
                <w:between w:val="nil"/>
              </w:pBdr>
              <w:ind w:left="-57" w:right="-57"/>
              <w:jc w:val="center"/>
              <w:rPr>
                <w:color w:val="000000"/>
                <w:sz w:val="24"/>
                <w:szCs w:val="24"/>
              </w:rPr>
            </w:pPr>
            <w:r w:rsidRPr="004D1627">
              <w:rPr>
                <w:color w:val="000000"/>
                <w:sz w:val="24"/>
                <w:szCs w:val="24"/>
              </w:rPr>
              <w:t>12604,1</w:t>
            </w:r>
          </w:p>
        </w:tc>
        <w:tc>
          <w:tcPr>
            <w:tcW w:w="2268" w:type="dxa"/>
            <w:tcBorders>
              <w:top w:val="single" w:sz="4" w:space="0" w:color="000000"/>
              <w:left w:val="single" w:sz="4" w:space="0" w:color="000000"/>
              <w:bottom w:val="single" w:sz="4" w:space="0" w:color="000000"/>
              <w:right w:val="single" w:sz="4" w:space="0" w:color="000000"/>
            </w:tcBorders>
          </w:tcPr>
          <w:p w14:paraId="31A10DD9" w14:textId="5B7CF10F" w:rsidR="000961DF" w:rsidRPr="004D1627" w:rsidRDefault="000961DF" w:rsidP="000961DF">
            <w:pPr>
              <w:pBdr>
                <w:top w:val="nil"/>
                <w:left w:val="nil"/>
                <w:bottom w:val="nil"/>
                <w:right w:val="nil"/>
                <w:between w:val="nil"/>
              </w:pBdr>
              <w:ind w:left="-57" w:right="-57"/>
              <w:rPr>
                <w:color w:val="000000"/>
                <w:sz w:val="24"/>
                <w:szCs w:val="24"/>
              </w:rPr>
            </w:pPr>
            <w:r w:rsidRPr="004D1627">
              <w:rPr>
                <w:color w:val="000000"/>
                <w:sz w:val="24"/>
                <w:szCs w:val="24"/>
              </w:rPr>
              <w:t>Підвищення рівня матеріальної забезпеченості сімей загиблих та померлих</w:t>
            </w:r>
          </w:p>
        </w:tc>
      </w:tr>
      <w:tr w:rsidR="004927FB" w:rsidRPr="004D1627" w14:paraId="3C7C6536" w14:textId="77777777" w:rsidTr="00A82923">
        <w:trPr>
          <w:trHeight w:val="227"/>
        </w:trPr>
        <w:tc>
          <w:tcPr>
            <w:tcW w:w="425" w:type="dxa"/>
            <w:tcBorders>
              <w:top w:val="single" w:sz="4" w:space="0" w:color="000000"/>
              <w:left w:val="single" w:sz="4" w:space="0" w:color="000000"/>
              <w:bottom w:val="single" w:sz="4" w:space="0" w:color="000000"/>
              <w:right w:val="single" w:sz="4" w:space="0" w:color="000000"/>
            </w:tcBorders>
          </w:tcPr>
          <w:p w14:paraId="371A1A85" w14:textId="00D0C5F6" w:rsidR="004927FB" w:rsidRPr="004D1627" w:rsidRDefault="004927FB" w:rsidP="004927FB">
            <w:pPr>
              <w:pBdr>
                <w:top w:val="nil"/>
                <w:left w:val="nil"/>
                <w:bottom w:val="nil"/>
                <w:right w:val="nil"/>
                <w:between w:val="nil"/>
              </w:pBdr>
              <w:ind w:left="-57" w:right="-57"/>
              <w:jc w:val="center"/>
              <w:rPr>
                <w:color w:val="000000"/>
                <w:sz w:val="24"/>
                <w:szCs w:val="24"/>
              </w:rPr>
            </w:pPr>
            <w:r w:rsidRPr="004D1627">
              <w:rPr>
                <w:color w:val="000000"/>
                <w:sz w:val="24"/>
                <w:szCs w:val="24"/>
              </w:rPr>
              <w:t>4.</w:t>
            </w:r>
          </w:p>
        </w:tc>
        <w:tc>
          <w:tcPr>
            <w:tcW w:w="2973" w:type="dxa"/>
            <w:tcBorders>
              <w:top w:val="single" w:sz="4" w:space="0" w:color="000000"/>
              <w:left w:val="single" w:sz="4" w:space="0" w:color="000000"/>
              <w:bottom w:val="single" w:sz="4" w:space="0" w:color="000000"/>
              <w:right w:val="single" w:sz="4" w:space="0" w:color="000000"/>
            </w:tcBorders>
          </w:tcPr>
          <w:p w14:paraId="7F782000" w14:textId="64471DF2" w:rsidR="004927FB" w:rsidRPr="004D1627" w:rsidRDefault="004927FB" w:rsidP="004927FB">
            <w:pPr>
              <w:pBdr>
                <w:top w:val="nil"/>
                <w:left w:val="nil"/>
                <w:bottom w:val="nil"/>
                <w:right w:val="nil"/>
                <w:between w:val="nil"/>
              </w:pBdr>
              <w:ind w:left="-57" w:right="-57"/>
              <w:rPr>
                <w:color w:val="000000"/>
                <w:sz w:val="24"/>
                <w:szCs w:val="24"/>
              </w:rPr>
            </w:pPr>
            <w:r w:rsidRPr="004D1627">
              <w:rPr>
                <w:sz w:val="24"/>
                <w:szCs w:val="24"/>
              </w:rPr>
              <w:t xml:space="preserve">Надавати одноразову допомогу на оздоровлення дітей загиблих (померлих) Захисників  та Захисниць України </w:t>
            </w:r>
          </w:p>
        </w:tc>
        <w:tc>
          <w:tcPr>
            <w:tcW w:w="1278" w:type="dxa"/>
            <w:tcBorders>
              <w:top w:val="single" w:sz="4" w:space="0" w:color="000000"/>
              <w:left w:val="single" w:sz="4" w:space="0" w:color="000000"/>
              <w:bottom w:val="single" w:sz="4" w:space="0" w:color="000000"/>
              <w:right w:val="single" w:sz="4" w:space="0" w:color="000000"/>
            </w:tcBorders>
          </w:tcPr>
          <w:p w14:paraId="3E70AF57" w14:textId="1754B3DF" w:rsidR="004927FB" w:rsidRPr="004D1627" w:rsidRDefault="004927FB" w:rsidP="004927FB">
            <w:pPr>
              <w:pBdr>
                <w:top w:val="nil"/>
                <w:left w:val="nil"/>
                <w:bottom w:val="nil"/>
                <w:right w:val="nil"/>
                <w:between w:val="nil"/>
              </w:pBdr>
              <w:ind w:left="-57" w:right="-57"/>
              <w:jc w:val="center"/>
              <w:rPr>
                <w:color w:val="000000"/>
                <w:sz w:val="24"/>
                <w:szCs w:val="24"/>
              </w:rPr>
            </w:pPr>
            <w:r w:rsidRPr="004D1627">
              <w:rPr>
                <w:sz w:val="24"/>
                <w:szCs w:val="24"/>
              </w:rPr>
              <w:t>2024-2026</w:t>
            </w:r>
          </w:p>
        </w:tc>
        <w:tc>
          <w:tcPr>
            <w:tcW w:w="2693" w:type="dxa"/>
            <w:tcBorders>
              <w:top w:val="single" w:sz="4" w:space="0" w:color="000000"/>
              <w:left w:val="single" w:sz="4" w:space="0" w:color="000000"/>
              <w:bottom w:val="single" w:sz="4" w:space="0" w:color="000000"/>
              <w:right w:val="single" w:sz="4" w:space="0" w:color="000000"/>
            </w:tcBorders>
          </w:tcPr>
          <w:p w14:paraId="04036284" w14:textId="2785209E" w:rsidR="004927FB" w:rsidRPr="004D1627" w:rsidRDefault="004927FB" w:rsidP="004927FB">
            <w:pPr>
              <w:pBdr>
                <w:top w:val="nil"/>
                <w:left w:val="nil"/>
                <w:bottom w:val="nil"/>
                <w:right w:val="nil"/>
                <w:between w:val="nil"/>
              </w:pBdr>
              <w:ind w:left="-57" w:right="-57"/>
              <w:rPr>
                <w:color w:val="000000"/>
                <w:sz w:val="24"/>
                <w:szCs w:val="24"/>
              </w:rPr>
            </w:pPr>
            <w:r w:rsidRPr="004D1627">
              <w:rPr>
                <w:sz w:val="24"/>
                <w:szCs w:val="24"/>
              </w:rPr>
              <w:t>Департамент праці та соціального захисту населення Миколаївської міської ради</w:t>
            </w:r>
          </w:p>
        </w:tc>
        <w:tc>
          <w:tcPr>
            <w:tcW w:w="1699" w:type="dxa"/>
            <w:tcBorders>
              <w:top w:val="single" w:sz="4" w:space="0" w:color="000000"/>
              <w:left w:val="single" w:sz="4" w:space="0" w:color="000000"/>
              <w:bottom w:val="single" w:sz="4" w:space="0" w:color="000000"/>
              <w:right w:val="single" w:sz="4" w:space="0" w:color="000000"/>
            </w:tcBorders>
          </w:tcPr>
          <w:p w14:paraId="10E7277D" w14:textId="3941267D" w:rsidR="004927FB" w:rsidRPr="004D1627" w:rsidRDefault="004927FB" w:rsidP="004927FB">
            <w:pPr>
              <w:pBdr>
                <w:top w:val="nil"/>
                <w:left w:val="nil"/>
                <w:bottom w:val="nil"/>
                <w:right w:val="nil"/>
                <w:between w:val="nil"/>
              </w:pBdr>
              <w:ind w:left="-57" w:right="-57"/>
              <w:rPr>
                <w:color w:val="000000"/>
                <w:sz w:val="24"/>
                <w:szCs w:val="24"/>
              </w:rPr>
            </w:pPr>
            <w:r w:rsidRPr="004D1627">
              <w:rPr>
                <w:sz w:val="24"/>
                <w:szCs w:val="24"/>
              </w:rPr>
              <w:t>Бюджет Миколаївської міської територіальної громади</w:t>
            </w:r>
          </w:p>
        </w:tc>
        <w:tc>
          <w:tcPr>
            <w:tcW w:w="1134" w:type="dxa"/>
            <w:tcBorders>
              <w:top w:val="single" w:sz="4" w:space="0" w:color="000000"/>
              <w:left w:val="single" w:sz="4" w:space="0" w:color="000000"/>
              <w:bottom w:val="single" w:sz="4" w:space="0" w:color="000000"/>
              <w:right w:val="single" w:sz="4" w:space="0" w:color="000000"/>
            </w:tcBorders>
            <w:vAlign w:val="center"/>
          </w:tcPr>
          <w:p w14:paraId="0EE2AF78" w14:textId="2A45344B" w:rsidR="004927FB" w:rsidRPr="004D1627" w:rsidRDefault="004927FB" w:rsidP="004927FB">
            <w:pPr>
              <w:pBdr>
                <w:top w:val="nil"/>
                <w:left w:val="nil"/>
                <w:bottom w:val="nil"/>
                <w:right w:val="nil"/>
                <w:between w:val="nil"/>
              </w:pBdr>
              <w:ind w:left="-57" w:right="-57"/>
              <w:jc w:val="center"/>
              <w:rPr>
                <w:color w:val="000000"/>
                <w:sz w:val="24"/>
                <w:szCs w:val="24"/>
              </w:rPr>
            </w:pPr>
            <w:r w:rsidRPr="004D1627">
              <w:rPr>
                <w:color w:val="000000"/>
                <w:sz w:val="24"/>
                <w:szCs w:val="24"/>
              </w:rPr>
              <w:t>3535,0</w:t>
            </w:r>
          </w:p>
        </w:tc>
        <w:tc>
          <w:tcPr>
            <w:tcW w:w="1134" w:type="dxa"/>
            <w:tcBorders>
              <w:top w:val="single" w:sz="4" w:space="0" w:color="000000"/>
              <w:left w:val="single" w:sz="4" w:space="0" w:color="000000"/>
              <w:bottom w:val="single" w:sz="4" w:space="0" w:color="000000"/>
              <w:right w:val="single" w:sz="4" w:space="0" w:color="000000"/>
            </w:tcBorders>
            <w:vAlign w:val="center"/>
          </w:tcPr>
          <w:p w14:paraId="297245E4" w14:textId="0CB741DD" w:rsidR="004927FB" w:rsidRPr="004D1627" w:rsidRDefault="004927FB" w:rsidP="004927FB">
            <w:pPr>
              <w:pBdr>
                <w:top w:val="nil"/>
                <w:left w:val="nil"/>
                <w:bottom w:val="nil"/>
                <w:right w:val="nil"/>
                <w:between w:val="nil"/>
              </w:pBdr>
              <w:ind w:left="-57" w:right="-57"/>
              <w:jc w:val="center"/>
              <w:rPr>
                <w:color w:val="000000"/>
                <w:sz w:val="24"/>
                <w:szCs w:val="24"/>
              </w:rPr>
            </w:pPr>
            <w:r w:rsidRPr="004D1627">
              <w:rPr>
                <w:color w:val="000000"/>
                <w:sz w:val="24"/>
                <w:szCs w:val="24"/>
              </w:rPr>
              <w:t>765,0</w:t>
            </w:r>
          </w:p>
        </w:tc>
        <w:tc>
          <w:tcPr>
            <w:tcW w:w="1134" w:type="dxa"/>
            <w:tcBorders>
              <w:top w:val="single" w:sz="4" w:space="0" w:color="000000"/>
              <w:left w:val="single" w:sz="4" w:space="0" w:color="000000"/>
              <w:bottom w:val="single" w:sz="4" w:space="0" w:color="000000"/>
              <w:right w:val="single" w:sz="4" w:space="0" w:color="000000"/>
            </w:tcBorders>
            <w:vAlign w:val="center"/>
          </w:tcPr>
          <w:p w14:paraId="1FF0179E" w14:textId="3596E4CA" w:rsidR="004927FB" w:rsidRPr="004D1627" w:rsidRDefault="004927FB" w:rsidP="004927FB">
            <w:pPr>
              <w:pBdr>
                <w:top w:val="nil"/>
                <w:left w:val="nil"/>
                <w:bottom w:val="nil"/>
                <w:right w:val="nil"/>
                <w:between w:val="nil"/>
              </w:pBdr>
              <w:ind w:left="-57" w:right="-57"/>
              <w:jc w:val="center"/>
              <w:rPr>
                <w:color w:val="000000"/>
                <w:sz w:val="24"/>
                <w:szCs w:val="24"/>
              </w:rPr>
            </w:pPr>
            <w:r w:rsidRPr="004D1627">
              <w:rPr>
                <w:color w:val="000000"/>
                <w:sz w:val="24"/>
                <w:szCs w:val="24"/>
              </w:rPr>
              <w:t>1385,0</w:t>
            </w:r>
          </w:p>
        </w:tc>
        <w:tc>
          <w:tcPr>
            <w:tcW w:w="1134" w:type="dxa"/>
            <w:tcBorders>
              <w:top w:val="single" w:sz="4" w:space="0" w:color="000000"/>
              <w:left w:val="single" w:sz="4" w:space="0" w:color="000000"/>
              <w:bottom w:val="single" w:sz="4" w:space="0" w:color="000000"/>
              <w:right w:val="single" w:sz="4" w:space="0" w:color="000000"/>
            </w:tcBorders>
            <w:vAlign w:val="center"/>
          </w:tcPr>
          <w:p w14:paraId="58C6CF6E" w14:textId="5CF7FA01" w:rsidR="004927FB" w:rsidRPr="004D1627" w:rsidRDefault="004927FB" w:rsidP="004927FB">
            <w:pPr>
              <w:pBdr>
                <w:top w:val="nil"/>
                <w:left w:val="nil"/>
                <w:bottom w:val="nil"/>
                <w:right w:val="nil"/>
                <w:between w:val="nil"/>
              </w:pBdr>
              <w:ind w:left="-57" w:right="-57"/>
              <w:jc w:val="center"/>
              <w:rPr>
                <w:color w:val="000000"/>
                <w:sz w:val="24"/>
                <w:szCs w:val="24"/>
              </w:rPr>
            </w:pPr>
            <w:r w:rsidRPr="004D1627">
              <w:rPr>
                <w:color w:val="000000"/>
                <w:sz w:val="24"/>
                <w:szCs w:val="24"/>
              </w:rPr>
              <w:t>1385,0</w:t>
            </w:r>
          </w:p>
        </w:tc>
        <w:tc>
          <w:tcPr>
            <w:tcW w:w="2268" w:type="dxa"/>
            <w:tcBorders>
              <w:top w:val="single" w:sz="4" w:space="0" w:color="000000"/>
              <w:left w:val="single" w:sz="4" w:space="0" w:color="000000"/>
              <w:bottom w:val="single" w:sz="4" w:space="0" w:color="000000"/>
              <w:right w:val="single" w:sz="4" w:space="0" w:color="000000"/>
            </w:tcBorders>
          </w:tcPr>
          <w:p w14:paraId="5E10904B" w14:textId="0BF5777E" w:rsidR="004927FB" w:rsidRPr="004D1627" w:rsidRDefault="004927FB" w:rsidP="004927FB">
            <w:pPr>
              <w:pBdr>
                <w:top w:val="nil"/>
                <w:left w:val="nil"/>
                <w:bottom w:val="nil"/>
                <w:right w:val="nil"/>
                <w:between w:val="nil"/>
              </w:pBdr>
              <w:ind w:left="-57" w:right="-57"/>
              <w:rPr>
                <w:color w:val="000000"/>
                <w:sz w:val="24"/>
                <w:szCs w:val="24"/>
              </w:rPr>
            </w:pPr>
            <w:r w:rsidRPr="004D1627">
              <w:rPr>
                <w:color w:val="000000"/>
                <w:sz w:val="24"/>
                <w:szCs w:val="24"/>
              </w:rPr>
              <w:t>Соціальна підтримка дітей загиблих (померлих) Захисників та Захисниць України</w:t>
            </w:r>
          </w:p>
        </w:tc>
      </w:tr>
      <w:tr w:rsidR="004927FB" w:rsidRPr="004D1627" w14:paraId="72580279" w14:textId="77777777" w:rsidTr="00A82923">
        <w:trPr>
          <w:trHeight w:val="227"/>
        </w:trPr>
        <w:tc>
          <w:tcPr>
            <w:tcW w:w="425" w:type="dxa"/>
            <w:tcBorders>
              <w:top w:val="single" w:sz="4" w:space="0" w:color="000000"/>
              <w:left w:val="single" w:sz="4" w:space="0" w:color="000000"/>
              <w:bottom w:val="single" w:sz="4" w:space="0" w:color="000000"/>
              <w:right w:val="single" w:sz="4" w:space="0" w:color="000000"/>
            </w:tcBorders>
          </w:tcPr>
          <w:p w14:paraId="6EE09E61" w14:textId="62F5CB87" w:rsidR="004927FB" w:rsidRPr="004D1627" w:rsidRDefault="004927FB" w:rsidP="004927FB">
            <w:pPr>
              <w:pBdr>
                <w:top w:val="nil"/>
                <w:left w:val="nil"/>
                <w:bottom w:val="nil"/>
                <w:right w:val="nil"/>
                <w:between w:val="nil"/>
              </w:pBdr>
              <w:ind w:left="-57" w:right="-57"/>
              <w:jc w:val="center"/>
              <w:rPr>
                <w:color w:val="000000"/>
                <w:sz w:val="24"/>
                <w:szCs w:val="24"/>
              </w:rPr>
            </w:pPr>
            <w:r w:rsidRPr="004D1627">
              <w:rPr>
                <w:color w:val="000000"/>
                <w:sz w:val="24"/>
                <w:szCs w:val="24"/>
              </w:rPr>
              <w:t>5.</w:t>
            </w:r>
          </w:p>
        </w:tc>
        <w:tc>
          <w:tcPr>
            <w:tcW w:w="2973" w:type="dxa"/>
            <w:tcBorders>
              <w:top w:val="single" w:sz="4" w:space="0" w:color="000000"/>
              <w:left w:val="single" w:sz="4" w:space="0" w:color="000000"/>
              <w:bottom w:val="single" w:sz="4" w:space="0" w:color="000000"/>
              <w:right w:val="single" w:sz="4" w:space="0" w:color="000000"/>
            </w:tcBorders>
          </w:tcPr>
          <w:p w14:paraId="3A28D3A5" w14:textId="0A8DE113" w:rsidR="004927FB" w:rsidRPr="004D1627" w:rsidRDefault="004927FB" w:rsidP="004927FB">
            <w:pPr>
              <w:pBdr>
                <w:top w:val="nil"/>
                <w:left w:val="nil"/>
                <w:bottom w:val="nil"/>
                <w:right w:val="nil"/>
                <w:between w:val="nil"/>
              </w:pBdr>
              <w:ind w:left="-57" w:right="-57"/>
              <w:rPr>
                <w:color w:val="000000"/>
                <w:sz w:val="24"/>
                <w:szCs w:val="24"/>
              </w:rPr>
            </w:pPr>
            <w:r w:rsidRPr="004D1627">
              <w:rPr>
                <w:sz w:val="24"/>
                <w:szCs w:val="24"/>
              </w:rPr>
              <w:t xml:space="preserve">Надавати щомісячну  допомогу дітям загиблих (померлих) Захисників та Захисниць України </w:t>
            </w:r>
          </w:p>
        </w:tc>
        <w:tc>
          <w:tcPr>
            <w:tcW w:w="1278" w:type="dxa"/>
            <w:tcBorders>
              <w:top w:val="single" w:sz="4" w:space="0" w:color="000000"/>
              <w:left w:val="single" w:sz="4" w:space="0" w:color="000000"/>
              <w:bottom w:val="single" w:sz="4" w:space="0" w:color="000000"/>
              <w:right w:val="single" w:sz="4" w:space="0" w:color="000000"/>
            </w:tcBorders>
          </w:tcPr>
          <w:p w14:paraId="4B4C23B4" w14:textId="00004004" w:rsidR="004927FB" w:rsidRPr="004D1627" w:rsidRDefault="004927FB" w:rsidP="004927FB">
            <w:pPr>
              <w:pBdr>
                <w:top w:val="nil"/>
                <w:left w:val="nil"/>
                <w:bottom w:val="nil"/>
                <w:right w:val="nil"/>
                <w:between w:val="nil"/>
              </w:pBdr>
              <w:ind w:left="-57" w:right="-57"/>
              <w:jc w:val="center"/>
              <w:rPr>
                <w:color w:val="000000"/>
                <w:sz w:val="24"/>
                <w:szCs w:val="24"/>
              </w:rPr>
            </w:pPr>
            <w:r w:rsidRPr="004D1627">
              <w:rPr>
                <w:sz w:val="24"/>
                <w:szCs w:val="24"/>
              </w:rPr>
              <w:t>2024-2026</w:t>
            </w:r>
          </w:p>
        </w:tc>
        <w:tc>
          <w:tcPr>
            <w:tcW w:w="2693" w:type="dxa"/>
            <w:tcBorders>
              <w:top w:val="single" w:sz="4" w:space="0" w:color="000000"/>
              <w:left w:val="single" w:sz="4" w:space="0" w:color="000000"/>
              <w:bottom w:val="single" w:sz="4" w:space="0" w:color="000000"/>
              <w:right w:val="single" w:sz="4" w:space="0" w:color="000000"/>
            </w:tcBorders>
          </w:tcPr>
          <w:p w14:paraId="43028429" w14:textId="24A49014" w:rsidR="004927FB" w:rsidRPr="004D1627" w:rsidRDefault="004927FB" w:rsidP="004927FB">
            <w:pPr>
              <w:pBdr>
                <w:top w:val="nil"/>
                <w:left w:val="nil"/>
                <w:bottom w:val="nil"/>
                <w:right w:val="nil"/>
                <w:between w:val="nil"/>
              </w:pBdr>
              <w:ind w:left="-57" w:right="-57"/>
              <w:rPr>
                <w:color w:val="000000"/>
                <w:sz w:val="24"/>
                <w:szCs w:val="24"/>
              </w:rPr>
            </w:pPr>
            <w:r w:rsidRPr="004D1627">
              <w:rPr>
                <w:sz w:val="24"/>
                <w:szCs w:val="24"/>
              </w:rPr>
              <w:t>Департамент праці та соціального захисту населення Миколаївської міської ради</w:t>
            </w:r>
          </w:p>
        </w:tc>
        <w:tc>
          <w:tcPr>
            <w:tcW w:w="1699" w:type="dxa"/>
            <w:tcBorders>
              <w:top w:val="single" w:sz="4" w:space="0" w:color="000000"/>
              <w:left w:val="single" w:sz="4" w:space="0" w:color="000000"/>
              <w:bottom w:val="single" w:sz="4" w:space="0" w:color="000000"/>
              <w:right w:val="single" w:sz="4" w:space="0" w:color="000000"/>
            </w:tcBorders>
          </w:tcPr>
          <w:p w14:paraId="5294F594" w14:textId="583812B4" w:rsidR="004927FB" w:rsidRPr="004D1627" w:rsidRDefault="004927FB" w:rsidP="004927FB">
            <w:pPr>
              <w:pBdr>
                <w:top w:val="nil"/>
                <w:left w:val="nil"/>
                <w:bottom w:val="nil"/>
                <w:right w:val="nil"/>
                <w:between w:val="nil"/>
              </w:pBdr>
              <w:ind w:left="-57" w:right="-57"/>
              <w:rPr>
                <w:color w:val="000000"/>
                <w:sz w:val="24"/>
                <w:szCs w:val="24"/>
              </w:rPr>
            </w:pPr>
            <w:r w:rsidRPr="004D1627">
              <w:rPr>
                <w:sz w:val="24"/>
                <w:szCs w:val="24"/>
              </w:rPr>
              <w:t>Бюджет Миколаївської міської територіальної громади</w:t>
            </w:r>
          </w:p>
        </w:tc>
        <w:tc>
          <w:tcPr>
            <w:tcW w:w="1134" w:type="dxa"/>
            <w:tcBorders>
              <w:top w:val="single" w:sz="4" w:space="0" w:color="000000"/>
              <w:left w:val="single" w:sz="4" w:space="0" w:color="000000"/>
              <w:bottom w:val="single" w:sz="4" w:space="0" w:color="000000"/>
              <w:right w:val="single" w:sz="4" w:space="0" w:color="000000"/>
            </w:tcBorders>
            <w:vAlign w:val="center"/>
          </w:tcPr>
          <w:p w14:paraId="379E230E" w14:textId="7A0E3C9D" w:rsidR="004927FB" w:rsidRPr="004D1627" w:rsidRDefault="004927FB" w:rsidP="004927FB">
            <w:pPr>
              <w:pBdr>
                <w:top w:val="nil"/>
                <w:left w:val="nil"/>
                <w:bottom w:val="nil"/>
                <w:right w:val="nil"/>
                <w:between w:val="nil"/>
              </w:pBdr>
              <w:ind w:left="-57" w:right="-57"/>
              <w:jc w:val="center"/>
              <w:rPr>
                <w:color w:val="000000"/>
                <w:sz w:val="24"/>
                <w:szCs w:val="24"/>
              </w:rPr>
            </w:pPr>
            <w:r w:rsidRPr="004D1627">
              <w:rPr>
                <w:color w:val="000000"/>
                <w:sz w:val="24"/>
                <w:szCs w:val="24"/>
              </w:rPr>
              <w:t>8484,0</w:t>
            </w:r>
          </w:p>
        </w:tc>
        <w:tc>
          <w:tcPr>
            <w:tcW w:w="1134" w:type="dxa"/>
            <w:tcBorders>
              <w:top w:val="single" w:sz="4" w:space="0" w:color="000000"/>
              <w:left w:val="single" w:sz="4" w:space="0" w:color="000000"/>
              <w:bottom w:val="single" w:sz="4" w:space="0" w:color="000000"/>
              <w:right w:val="single" w:sz="4" w:space="0" w:color="000000"/>
            </w:tcBorders>
            <w:vAlign w:val="center"/>
          </w:tcPr>
          <w:p w14:paraId="48B3A654" w14:textId="783DFCF7" w:rsidR="004927FB" w:rsidRPr="004D1627" w:rsidRDefault="004927FB" w:rsidP="004927FB">
            <w:pPr>
              <w:pBdr>
                <w:top w:val="nil"/>
                <w:left w:val="nil"/>
                <w:bottom w:val="nil"/>
                <w:right w:val="nil"/>
                <w:between w:val="nil"/>
              </w:pBdr>
              <w:ind w:left="-57" w:right="-57"/>
              <w:jc w:val="center"/>
              <w:rPr>
                <w:color w:val="000000"/>
                <w:sz w:val="24"/>
                <w:szCs w:val="24"/>
              </w:rPr>
            </w:pPr>
            <w:r w:rsidRPr="004D1627">
              <w:rPr>
                <w:color w:val="000000"/>
                <w:sz w:val="24"/>
                <w:szCs w:val="24"/>
              </w:rPr>
              <w:t>1 836,0</w:t>
            </w:r>
          </w:p>
        </w:tc>
        <w:tc>
          <w:tcPr>
            <w:tcW w:w="1134" w:type="dxa"/>
            <w:tcBorders>
              <w:top w:val="single" w:sz="4" w:space="0" w:color="000000"/>
              <w:left w:val="single" w:sz="4" w:space="0" w:color="000000"/>
              <w:bottom w:val="single" w:sz="4" w:space="0" w:color="000000"/>
              <w:right w:val="single" w:sz="4" w:space="0" w:color="000000"/>
            </w:tcBorders>
            <w:vAlign w:val="center"/>
          </w:tcPr>
          <w:p w14:paraId="2F00C0FA" w14:textId="2E173003" w:rsidR="004927FB" w:rsidRPr="004D1627" w:rsidRDefault="004927FB" w:rsidP="004927FB">
            <w:pPr>
              <w:pBdr>
                <w:top w:val="nil"/>
                <w:left w:val="nil"/>
                <w:bottom w:val="nil"/>
                <w:right w:val="nil"/>
                <w:between w:val="nil"/>
              </w:pBdr>
              <w:ind w:left="-57" w:right="-57"/>
              <w:jc w:val="center"/>
              <w:rPr>
                <w:color w:val="000000"/>
                <w:sz w:val="24"/>
                <w:szCs w:val="24"/>
              </w:rPr>
            </w:pPr>
            <w:r w:rsidRPr="004D1627">
              <w:rPr>
                <w:color w:val="000000"/>
                <w:sz w:val="24"/>
                <w:szCs w:val="24"/>
              </w:rPr>
              <w:t>3324,0</w:t>
            </w:r>
          </w:p>
        </w:tc>
        <w:tc>
          <w:tcPr>
            <w:tcW w:w="1134" w:type="dxa"/>
            <w:tcBorders>
              <w:top w:val="single" w:sz="4" w:space="0" w:color="000000"/>
              <w:left w:val="single" w:sz="4" w:space="0" w:color="000000"/>
              <w:bottom w:val="single" w:sz="4" w:space="0" w:color="000000"/>
              <w:right w:val="single" w:sz="4" w:space="0" w:color="000000"/>
            </w:tcBorders>
            <w:vAlign w:val="center"/>
          </w:tcPr>
          <w:p w14:paraId="4AF81634" w14:textId="66B843C3" w:rsidR="004927FB" w:rsidRPr="004D1627" w:rsidRDefault="004927FB" w:rsidP="004927FB">
            <w:pPr>
              <w:pBdr>
                <w:top w:val="nil"/>
                <w:left w:val="nil"/>
                <w:bottom w:val="nil"/>
                <w:right w:val="nil"/>
                <w:between w:val="nil"/>
              </w:pBdr>
              <w:ind w:left="-57" w:right="-57"/>
              <w:jc w:val="center"/>
              <w:rPr>
                <w:color w:val="000000"/>
                <w:sz w:val="24"/>
                <w:szCs w:val="24"/>
              </w:rPr>
            </w:pPr>
            <w:r w:rsidRPr="004D1627">
              <w:rPr>
                <w:color w:val="000000"/>
                <w:sz w:val="24"/>
                <w:szCs w:val="24"/>
              </w:rPr>
              <w:t>3324,0</w:t>
            </w:r>
          </w:p>
        </w:tc>
        <w:tc>
          <w:tcPr>
            <w:tcW w:w="2268" w:type="dxa"/>
            <w:tcBorders>
              <w:top w:val="single" w:sz="4" w:space="0" w:color="000000"/>
              <w:left w:val="single" w:sz="4" w:space="0" w:color="000000"/>
              <w:bottom w:val="single" w:sz="4" w:space="0" w:color="000000"/>
              <w:right w:val="single" w:sz="4" w:space="0" w:color="000000"/>
            </w:tcBorders>
          </w:tcPr>
          <w:p w14:paraId="2A78AB7F" w14:textId="239E3199" w:rsidR="004927FB" w:rsidRPr="004D1627" w:rsidRDefault="004927FB" w:rsidP="004927FB">
            <w:pPr>
              <w:pBdr>
                <w:top w:val="nil"/>
                <w:left w:val="nil"/>
                <w:bottom w:val="nil"/>
                <w:right w:val="nil"/>
                <w:between w:val="nil"/>
              </w:pBdr>
              <w:ind w:left="-57" w:right="-57"/>
              <w:rPr>
                <w:color w:val="000000"/>
                <w:sz w:val="24"/>
                <w:szCs w:val="24"/>
              </w:rPr>
            </w:pPr>
            <w:r w:rsidRPr="004D1627">
              <w:rPr>
                <w:color w:val="000000"/>
                <w:sz w:val="24"/>
                <w:szCs w:val="24"/>
              </w:rPr>
              <w:t>Соціальна підтримка дітей загиблих (померлих) Захисників та Захисниць України</w:t>
            </w:r>
          </w:p>
        </w:tc>
      </w:tr>
      <w:tr w:rsidR="001474F1" w:rsidRPr="004D1627" w14:paraId="083646DB" w14:textId="77777777" w:rsidTr="00A82923">
        <w:trPr>
          <w:trHeight w:val="227"/>
        </w:trPr>
        <w:tc>
          <w:tcPr>
            <w:tcW w:w="425" w:type="dxa"/>
            <w:tcBorders>
              <w:top w:val="single" w:sz="4" w:space="0" w:color="000000"/>
              <w:left w:val="single" w:sz="4" w:space="0" w:color="000000"/>
              <w:bottom w:val="single" w:sz="4" w:space="0" w:color="000000"/>
              <w:right w:val="single" w:sz="4" w:space="0" w:color="000000"/>
            </w:tcBorders>
          </w:tcPr>
          <w:p w14:paraId="0FC4181B" w14:textId="7A4BB7D3" w:rsidR="001474F1" w:rsidRPr="004D1627" w:rsidRDefault="001474F1" w:rsidP="001474F1">
            <w:pPr>
              <w:pBdr>
                <w:top w:val="nil"/>
                <w:left w:val="nil"/>
                <w:bottom w:val="nil"/>
                <w:right w:val="nil"/>
                <w:between w:val="nil"/>
              </w:pBdr>
              <w:ind w:left="-57" w:right="-57"/>
              <w:jc w:val="center"/>
              <w:rPr>
                <w:color w:val="000000"/>
                <w:sz w:val="24"/>
                <w:szCs w:val="24"/>
              </w:rPr>
            </w:pPr>
            <w:r w:rsidRPr="004D1627">
              <w:rPr>
                <w:color w:val="000000"/>
                <w:sz w:val="24"/>
                <w:szCs w:val="24"/>
              </w:rPr>
              <w:t>8.</w:t>
            </w:r>
          </w:p>
        </w:tc>
        <w:tc>
          <w:tcPr>
            <w:tcW w:w="2973" w:type="dxa"/>
            <w:tcBorders>
              <w:top w:val="single" w:sz="4" w:space="0" w:color="000000"/>
              <w:left w:val="single" w:sz="4" w:space="0" w:color="000000"/>
              <w:bottom w:val="single" w:sz="4" w:space="0" w:color="000000"/>
              <w:right w:val="single" w:sz="4" w:space="0" w:color="000000"/>
            </w:tcBorders>
          </w:tcPr>
          <w:p w14:paraId="70DD8E82" w14:textId="45D800AE" w:rsidR="001474F1" w:rsidRPr="004D1627" w:rsidRDefault="001474F1" w:rsidP="001474F1">
            <w:pPr>
              <w:pBdr>
                <w:top w:val="nil"/>
                <w:left w:val="nil"/>
                <w:bottom w:val="nil"/>
                <w:right w:val="nil"/>
                <w:between w:val="nil"/>
              </w:pBdr>
              <w:ind w:left="-57" w:right="-57"/>
              <w:rPr>
                <w:sz w:val="24"/>
                <w:szCs w:val="24"/>
              </w:rPr>
            </w:pPr>
            <w:r w:rsidRPr="004D1627">
              <w:rPr>
                <w:color w:val="000000"/>
                <w:sz w:val="24"/>
                <w:szCs w:val="24"/>
              </w:rPr>
              <w:t>Відшкодовувати  витрат за копку могили</w:t>
            </w:r>
            <w:r w:rsidRPr="004D1627">
              <w:rPr>
                <w:color w:val="212529"/>
                <w:sz w:val="24"/>
                <w:szCs w:val="24"/>
                <w:shd w:val="clear" w:color="auto" w:fill="FFFFFF"/>
              </w:rPr>
              <w:t xml:space="preserve"> загиблого (померлого) військовослужбовця ЗСУ та інших військових формувань України, які брали участь у заходах, необхідних для забезпечення оборони України, захисту безпеки населення та інтересів держави у зв’язку з </w:t>
            </w:r>
            <w:r w:rsidRPr="004D1627">
              <w:rPr>
                <w:color w:val="212529"/>
                <w:sz w:val="24"/>
                <w:szCs w:val="24"/>
                <w:shd w:val="clear" w:color="auto" w:fill="FFFFFF"/>
              </w:rPr>
              <w:lastRenderedPageBreak/>
              <w:t xml:space="preserve">військовою агресією Російської Федерації проти України  </w:t>
            </w:r>
          </w:p>
        </w:tc>
        <w:tc>
          <w:tcPr>
            <w:tcW w:w="1278" w:type="dxa"/>
            <w:tcBorders>
              <w:top w:val="single" w:sz="4" w:space="0" w:color="000000"/>
              <w:left w:val="single" w:sz="4" w:space="0" w:color="000000"/>
              <w:bottom w:val="single" w:sz="4" w:space="0" w:color="000000"/>
              <w:right w:val="single" w:sz="4" w:space="0" w:color="000000"/>
            </w:tcBorders>
          </w:tcPr>
          <w:p w14:paraId="7EB11519" w14:textId="0A9EE3C3" w:rsidR="001474F1" w:rsidRPr="004D1627" w:rsidRDefault="001474F1" w:rsidP="001474F1">
            <w:pPr>
              <w:pBdr>
                <w:top w:val="nil"/>
                <w:left w:val="nil"/>
                <w:bottom w:val="nil"/>
                <w:right w:val="nil"/>
                <w:between w:val="nil"/>
              </w:pBdr>
              <w:ind w:left="-57" w:right="-57"/>
              <w:jc w:val="center"/>
              <w:rPr>
                <w:sz w:val="24"/>
                <w:szCs w:val="24"/>
              </w:rPr>
            </w:pPr>
            <w:r w:rsidRPr="004D1627">
              <w:rPr>
                <w:color w:val="000000"/>
                <w:sz w:val="24"/>
                <w:szCs w:val="24"/>
              </w:rPr>
              <w:lastRenderedPageBreak/>
              <w:t>2024-2026</w:t>
            </w:r>
          </w:p>
        </w:tc>
        <w:tc>
          <w:tcPr>
            <w:tcW w:w="2693" w:type="dxa"/>
            <w:tcBorders>
              <w:top w:val="single" w:sz="4" w:space="0" w:color="000000"/>
              <w:left w:val="single" w:sz="4" w:space="0" w:color="000000"/>
              <w:bottom w:val="single" w:sz="4" w:space="0" w:color="000000"/>
              <w:right w:val="single" w:sz="4" w:space="0" w:color="000000"/>
            </w:tcBorders>
          </w:tcPr>
          <w:p w14:paraId="6A83544B" w14:textId="0C946D6F" w:rsidR="001474F1" w:rsidRPr="004D1627" w:rsidRDefault="001474F1" w:rsidP="001474F1">
            <w:pPr>
              <w:pBdr>
                <w:top w:val="nil"/>
                <w:left w:val="nil"/>
                <w:bottom w:val="nil"/>
                <w:right w:val="nil"/>
                <w:between w:val="nil"/>
              </w:pBdr>
              <w:ind w:left="-57" w:right="-57"/>
              <w:rPr>
                <w:sz w:val="24"/>
                <w:szCs w:val="24"/>
              </w:rPr>
            </w:pPr>
            <w:r w:rsidRPr="004D1627">
              <w:rPr>
                <w:color w:val="000000"/>
                <w:sz w:val="24"/>
                <w:szCs w:val="24"/>
              </w:rPr>
              <w:t>Департамент праці та соціального захисту населення Миколаївської міської ради, міський територіальний центр соціального обслуговування (надання соціальних послуг)</w:t>
            </w:r>
          </w:p>
        </w:tc>
        <w:tc>
          <w:tcPr>
            <w:tcW w:w="1699" w:type="dxa"/>
            <w:tcBorders>
              <w:top w:val="single" w:sz="4" w:space="0" w:color="000000"/>
              <w:left w:val="single" w:sz="4" w:space="0" w:color="000000"/>
              <w:bottom w:val="single" w:sz="4" w:space="0" w:color="000000"/>
              <w:right w:val="single" w:sz="4" w:space="0" w:color="000000"/>
            </w:tcBorders>
          </w:tcPr>
          <w:p w14:paraId="4B45B6F5" w14:textId="3536FAA4" w:rsidR="001474F1" w:rsidRPr="004D1627" w:rsidRDefault="001474F1" w:rsidP="001474F1">
            <w:pPr>
              <w:pBdr>
                <w:top w:val="nil"/>
                <w:left w:val="nil"/>
                <w:bottom w:val="nil"/>
                <w:right w:val="nil"/>
                <w:between w:val="nil"/>
              </w:pBdr>
              <w:ind w:left="-57" w:right="-57"/>
              <w:rPr>
                <w:sz w:val="24"/>
                <w:szCs w:val="24"/>
              </w:rPr>
            </w:pPr>
            <w:r w:rsidRPr="004D1627">
              <w:rPr>
                <w:color w:val="000000"/>
                <w:sz w:val="24"/>
                <w:szCs w:val="24"/>
              </w:rPr>
              <w:t>Бюджет Миколаївської міської територіальної громади</w:t>
            </w:r>
          </w:p>
        </w:tc>
        <w:tc>
          <w:tcPr>
            <w:tcW w:w="1134" w:type="dxa"/>
            <w:tcBorders>
              <w:top w:val="single" w:sz="4" w:space="0" w:color="000000"/>
              <w:left w:val="single" w:sz="4" w:space="0" w:color="000000"/>
              <w:bottom w:val="single" w:sz="4" w:space="0" w:color="000000"/>
              <w:right w:val="single" w:sz="4" w:space="0" w:color="000000"/>
            </w:tcBorders>
            <w:vAlign w:val="center"/>
          </w:tcPr>
          <w:p w14:paraId="4C88BC8E" w14:textId="38174031" w:rsidR="001474F1" w:rsidRPr="004D1627" w:rsidRDefault="001474F1" w:rsidP="001474F1">
            <w:pPr>
              <w:pBdr>
                <w:top w:val="nil"/>
                <w:left w:val="nil"/>
                <w:bottom w:val="nil"/>
                <w:right w:val="nil"/>
                <w:between w:val="nil"/>
              </w:pBdr>
              <w:ind w:left="-57" w:right="-57"/>
              <w:jc w:val="center"/>
              <w:rPr>
                <w:color w:val="000000"/>
                <w:sz w:val="24"/>
                <w:szCs w:val="24"/>
              </w:rPr>
            </w:pPr>
            <w:r w:rsidRPr="004D1627">
              <w:rPr>
                <w:color w:val="000000"/>
                <w:sz w:val="24"/>
                <w:szCs w:val="24"/>
              </w:rPr>
              <w:t>1 217,0</w:t>
            </w:r>
          </w:p>
        </w:tc>
        <w:tc>
          <w:tcPr>
            <w:tcW w:w="1134" w:type="dxa"/>
            <w:tcBorders>
              <w:top w:val="single" w:sz="4" w:space="0" w:color="000000"/>
              <w:left w:val="single" w:sz="4" w:space="0" w:color="000000"/>
              <w:bottom w:val="single" w:sz="4" w:space="0" w:color="000000"/>
              <w:right w:val="single" w:sz="4" w:space="0" w:color="000000"/>
            </w:tcBorders>
            <w:vAlign w:val="center"/>
          </w:tcPr>
          <w:p w14:paraId="34B66E7A" w14:textId="67ABBF8E" w:rsidR="001474F1" w:rsidRPr="004D1627" w:rsidRDefault="001474F1" w:rsidP="001474F1">
            <w:pPr>
              <w:pBdr>
                <w:top w:val="nil"/>
                <w:left w:val="nil"/>
                <w:bottom w:val="nil"/>
                <w:right w:val="nil"/>
                <w:between w:val="nil"/>
              </w:pBdr>
              <w:ind w:left="-57" w:right="-57"/>
              <w:jc w:val="center"/>
              <w:rPr>
                <w:color w:val="000000"/>
                <w:sz w:val="24"/>
                <w:szCs w:val="24"/>
              </w:rPr>
            </w:pPr>
            <w:r w:rsidRPr="004D1627">
              <w:rPr>
                <w:color w:val="000000"/>
                <w:sz w:val="24"/>
                <w:szCs w:val="24"/>
              </w:rPr>
              <w:t>400,0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55B8FE75" w14:textId="42E08DA4" w:rsidR="001474F1" w:rsidRPr="004D1627" w:rsidRDefault="001474F1" w:rsidP="001474F1">
            <w:pPr>
              <w:pBdr>
                <w:top w:val="nil"/>
                <w:left w:val="nil"/>
                <w:bottom w:val="nil"/>
                <w:right w:val="nil"/>
                <w:between w:val="nil"/>
              </w:pBdr>
              <w:ind w:left="-57" w:right="-57"/>
              <w:jc w:val="center"/>
              <w:rPr>
                <w:color w:val="000000"/>
                <w:sz w:val="24"/>
                <w:szCs w:val="24"/>
              </w:rPr>
            </w:pPr>
            <w:r w:rsidRPr="004D1627">
              <w:rPr>
                <w:color w:val="000000"/>
                <w:sz w:val="24"/>
                <w:szCs w:val="24"/>
              </w:rPr>
              <w:t>400,0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3506BAED" w14:textId="6AF1D9E3" w:rsidR="001474F1" w:rsidRPr="004D1627" w:rsidRDefault="001474F1" w:rsidP="001474F1">
            <w:pPr>
              <w:pBdr>
                <w:top w:val="nil"/>
                <w:left w:val="nil"/>
                <w:bottom w:val="nil"/>
                <w:right w:val="nil"/>
                <w:between w:val="nil"/>
              </w:pBdr>
              <w:ind w:left="-57" w:right="-57"/>
              <w:jc w:val="center"/>
              <w:rPr>
                <w:color w:val="000000"/>
                <w:sz w:val="24"/>
                <w:szCs w:val="24"/>
              </w:rPr>
            </w:pPr>
            <w:r w:rsidRPr="004D1627">
              <w:rPr>
                <w:color w:val="000000"/>
                <w:sz w:val="24"/>
                <w:szCs w:val="24"/>
              </w:rPr>
              <w:t>417,0</w:t>
            </w:r>
          </w:p>
        </w:tc>
        <w:tc>
          <w:tcPr>
            <w:tcW w:w="2268" w:type="dxa"/>
            <w:tcBorders>
              <w:top w:val="single" w:sz="4" w:space="0" w:color="000000"/>
              <w:left w:val="single" w:sz="4" w:space="0" w:color="000000"/>
              <w:bottom w:val="single" w:sz="4" w:space="0" w:color="000000"/>
              <w:right w:val="single" w:sz="4" w:space="0" w:color="000000"/>
            </w:tcBorders>
          </w:tcPr>
          <w:p w14:paraId="5E3DE991" w14:textId="0408E003" w:rsidR="001474F1" w:rsidRPr="004D1627" w:rsidRDefault="001474F1" w:rsidP="001474F1">
            <w:pPr>
              <w:pBdr>
                <w:top w:val="nil"/>
                <w:left w:val="nil"/>
                <w:bottom w:val="nil"/>
                <w:right w:val="nil"/>
                <w:between w:val="nil"/>
              </w:pBdr>
              <w:ind w:left="-57" w:right="-57"/>
              <w:rPr>
                <w:color w:val="000000"/>
                <w:sz w:val="24"/>
                <w:szCs w:val="24"/>
              </w:rPr>
            </w:pPr>
            <w:r w:rsidRPr="004D1627">
              <w:rPr>
                <w:color w:val="000000"/>
                <w:sz w:val="24"/>
                <w:szCs w:val="24"/>
              </w:rPr>
              <w:t>Соціальна підтримка сімей загиблого (померлого) військовослужбовця</w:t>
            </w:r>
          </w:p>
        </w:tc>
      </w:tr>
      <w:tr w:rsidR="00FD3215" w:rsidRPr="004D1627" w14:paraId="08E97B95" w14:textId="77777777" w:rsidTr="00A82923">
        <w:trPr>
          <w:trHeight w:val="227"/>
        </w:trPr>
        <w:tc>
          <w:tcPr>
            <w:tcW w:w="425" w:type="dxa"/>
            <w:tcBorders>
              <w:top w:val="single" w:sz="4" w:space="0" w:color="000000"/>
              <w:left w:val="single" w:sz="4" w:space="0" w:color="000000"/>
              <w:bottom w:val="single" w:sz="4" w:space="0" w:color="000000"/>
              <w:right w:val="single" w:sz="4" w:space="0" w:color="000000"/>
            </w:tcBorders>
          </w:tcPr>
          <w:p w14:paraId="6605B28F" w14:textId="4C864DF9" w:rsidR="00FD3215" w:rsidRPr="004D1627" w:rsidRDefault="001474F1" w:rsidP="00FD3215">
            <w:pPr>
              <w:pBdr>
                <w:top w:val="nil"/>
                <w:left w:val="nil"/>
                <w:bottom w:val="nil"/>
                <w:right w:val="nil"/>
                <w:between w:val="nil"/>
              </w:pBdr>
              <w:ind w:left="-57" w:right="-57"/>
              <w:jc w:val="center"/>
              <w:rPr>
                <w:color w:val="000000"/>
                <w:sz w:val="24"/>
                <w:szCs w:val="24"/>
              </w:rPr>
            </w:pPr>
            <w:r w:rsidRPr="004D1627">
              <w:rPr>
                <w:color w:val="000000"/>
                <w:sz w:val="24"/>
                <w:szCs w:val="24"/>
              </w:rPr>
              <w:t xml:space="preserve"> </w:t>
            </w:r>
            <w:r w:rsidR="00FD3215" w:rsidRPr="004D1627">
              <w:rPr>
                <w:color w:val="000000"/>
                <w:sz w:val="24"/>
                <w:szCs w:val="24"/>
              </w:rPr>
              <w:t>9</w:t>
            </w:r>
          </w:p>
        </w:tc>
        <w:tc>
          <w:tcPr>
            <w:tcW w:w="2973" w:type="dxa"/>
            <w:tcBorders>
              <w:top w:val="single" w:sz="4" w:space="0" w:color="000000"/>
              <w:left w:val="single" w:sz="4" w:space="0" w:color="000000"/>
              <w:bottom w:val="single" w:sz="4" w:space="0" w:color="000000"/>
              <w:right w:val="single" w:sz="4" w:space="0" w:color="000000"/>
            </w:tcBorders>
          </w:tcPr>
          <w:p w14:paraId="03A00593" w14:textId="7DA82F5D" w:rsidR="00FD3215" w:rsidRPr="004D1627" w:rsidRDefault="00FD3215" w:rsidP="00FD3215">
            <w:pPr>
              <w:pBdr>
                <w:top w:val="nil"/>
                <w:left w:val="nil"/>
                <w:bottom w:val="nil"/>
                <w:right w:val="nil"/>
                <w:between w:val="nil"/>
              </w:pBdr>
              <w:ind w:left="-57" w:right="-57"/>
              <w:rPr>
                <w:color w:val="000000"/>
                <w:sz w:val="24"/>
                <w:szCs w:val="24"/>
              </w:rPr>
            </w:pPr>
            <w:r w:rsidRPr="004D1627">
              <w:rPr>
                <w:color w:val="000000"/>
                <w:sz w:val="24"/>
                <w:szCs w:val="24"/>
              </w:rPr>
              <w:t xml:space="preserve">Надавати допомогу на поховання деяких категорій осіб виконавцю волевиявлення померлого або особі, яка зобов’язалася поховати померлого </w:t>
            </w:r>
          </w:p>
        </w:tc>
        <w:tc>
          <w:tcPr>
            <w:tcW w:w="1278" w:type="dxa"/>
            <w:tcBorders>
              <w:top w:val="single" w:sz="4" w:space="0" w:color="000000"/>
              <w:left w:val="single" w:sz="4" w:space="0" w:color="000000"/>
              <w:bottom w:val="single" w:sz="4" w:space="0" w:color="000000"/>
              <w:right w:val="single" w:sz="4" w:space="0" w:color="000000"/>
            </w:tcBorders>
          </w:tcPr>
          <w:p w14:paraId="2D0281EA" w14:textId="382DFE31"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color w:val="000000"/>
                <w:sz w:val="24"/>
                <w:szCs w:val="24"/>
              </w:rPr>
              <w:t>2024-2026</w:t>
            </w:r>
          </w:p>
        </w:tc>
        <w:tc>
          <w:tcPr>
            <w:tcW w:w="2693" w:type="dxa"/>
            <w:tcBorders>
              <w:top w:val="single" w:sz="4" w:space="0" w:color="000000"/>
              <w:left w:val="single" w:sz="4" w:space="0" w:color="000000"/>
              <w:bottom w:val="single" w:sz="4" w:space="0" w:color="000000"/>
              <w:right w:val="single" w:sz="4" w:space="0" w:color="000000"/>
            </w:tcBorders>
          </w:tcPr>
          <w:p w14:paraId="543EB99C" w14:textId="577D7DEF" w:rsidR="00FD3215" w:rsidRPr="004D1627" w:rsidRDefault="00FD3215" w:rsidP="00FD3215">
            <w:pPr>
              <w:pBdr>
                <w:top w:val="nil"/>
                <w:left w:val="nil"/>
                <w:bottom w:val="nil"/>
                <w:right w:val="nil"/>
                <w:between w:val="nil"/>
              </w:pBdr>
              <w:ind w:left="-57" w:right="-57"/>
              <w:rPr>
                <w:color w:val="000000"/>
                <w:sz w:val="24"/>
                <w:szCs w:val="24"/>
              </w:rPr>
            </w:pPr>
            <w:r w:rsidRPr="004D1627">
              <w:rPr>
                <w:color w:val="000000"/>
                <w:sz w:val="24"/>
                <w:szCs w:val="24"/>
              </w:rPr>
              <w:t>Департамент праці та соціального захисту населення Миколаївської міської ради</w:t>
            </w:r>
          </w:p>
        </w:tc>
        <w:tc>
          <w:tcPr>
            <w:tcW w:w="1699" w:type="dxa"/>
            <w:tcBorders>
              <w:top w:val="single" w:sz="4" w:space="0" w:color="000000"/>
              <w:left w:val="single" w:sz="4" w:space="0" w:color="000000"/>
              <w:bottom w:val="single" w:sz="4" w:space="0" w:color="000000"/>
              <w:right w:val="single" w:sz="4" w:space="0" w:color="000000"/>
            </w:tcBorders>
          </w:tcPr>
          <w:p w14:paraId="05637A14" w14:textId="04551564" w:rsidR="00FD3215" w:rsidRPr="004D1627" w:rsidRDefault="00FD3215" w:rsidP="00FD3215">
            <w:pPr>
              <w:pBdr>
                <w:top w:val="nil"/>
                <w:left w:val="nil"/>
                <w:bottom w:val="nil"/>
                <w:right w:val="nil"/>
                <w:between w:val="nil"/>
              </w:pBdr>
              <w:ind w:left="-57" w:right="-57"/>
              <w:rPr>
                <w:color w:val="000000"/>
                <w:sz w:val="24"/>
                <w:szCs w:val="24"/>
              </w:rPr>
            </w:pPr>
            <w:r w:rsidRPr="004D1627">
              <w:rPr>
                <w:color w:val="000000"/>
                <w:sz w:val="24"/>
                <w:szCs w:val="24"/>
              </w:rPr>
              <w:t>Бюджет Миколаївської міської територіальної громади</w:t>
            </w:r>
          </w:p>
        </w:tc>
        <w:tc>
          <w:tcPr>
            <w:tcW w:w="1134" w:type="dxa"/>
            <w:tcBorders>
              <w:top w:val="single" w:sz="4" w:space="0" w:color="000000"/>
              <w:left w:val="single" w:sz="4" w:space="0" w:color="000000"/>
              <w:bottom w:val="single" w:sz="4" w:space="0" w:color="000000"/>
              <w:right w:val="single" w:sz="4" w:space="0" w:color="000000"/>
            </w:tcBorders>
          </w:tcPr>
          <w:p w14:paraId="544F1407" w14:textId="46D5BACC" w:rsidR="00FD3215" w:rsidRPr="004D1627" w:rsidRDefault="00FD3215" w:rsidP="00FD3215">
            <w:pPr>
              <w:pBdr>
                <w:top w:val="nil"/>
                <w:left w:val="nil"/>
                <w:bottom w:val="nil"/>
                <w:right w:val="nil"/>
                <w:between w:val="nil"/>
              </w:pBdr>
              <w:ind w:left="-57" w:right="-57"/>
              <w:jc w:val="center"/>
              <w:rPr>
                <w:sz w:val="24"/>
                <w:szCs w:val="24"/>
              </w:rPr>
            </w:pPr>
            <w:r w:rsidRPr="004D1627">
              <w:rPr>
                <w:sz w:val="24"/>
                <w:szCs w:val="24"/>
              </w:rPr>
              <w:t>23</w:t>
            </w:r>
            <w:r w:rsidR="001474F1" w:rsidRPr="004D1627">
              <w:rPr>
                <w:sz w:val="24"/>
                <w:szCs w:val="24"/>
              </w:rPr>
              <w:t>71,7</w:t>
            </w:r>
          </w:p>
        </w:tc>
        <w:tc>
          <w:tcPr>
            <w:tcW w:w="1134" w:type="dxa"/>
            <w:tcBorders>
              <w:top w:val="single" w:sz="4" w:space="0" w:color="000000"/>
              <w:left w:val="single" w:sz="4" w:space="0" w:color="000000"/>
              <w:bottom w:val="single" w:sz="4" w:space="0" w:color="000000"/>
              <w:right w:val="single" w:sz="4" w:space="0" w:color="000000"/>
            </w:tcBorders>
          </w:tcPr>
          <w:p w14:paraId="78C0244F" w14:textId="36CCA69F" w:rsidR="00FD3215" w:rsidRPr="004D1627" w:rsidRDefault="001474F1" w:rsidP="00FD3215">
            <w:pPr>
              <w:pBdr>
                <w:top w:val="nil"/>
                <w:left w:val="nil"/>
                <w:bottom w:val="nil"/>
                <w:right w:val="nil"/>
                <w:between w:val="nil"/>
              </w:pBdr>
              <w:ind w:left="-57" w:right="-57"/>
              <w:jc w:val="center"/>
              <w:rPr>
                <w:sz w:val="24"/>
                <w:szCs w:val="24"/>
              </w:rPr>
            </w:pPr>
            <w:r w:rsidRPr="004D1627">
              <w:rPr>
                <w:sz w:val="24"/>
                <w:szCs w:val="24"/>
              </w:rPr>
              <w:t>699,2</w:t>
            </w:r>
          </w:p>
        </w:tc>
        <w:tc>
          <w:tcPr>
            <w:tcW w:w="1134" w:type="dxa"/>
            <w:tcBorders>
              <w:top w:val="single" w:sz="4" w:space="0" w:color="000000"/>
              <w:left w:val="single" w:sz="4" w:space="0" w:color="000000"/>
              <w:bottom w:val="single" w:sz="4" w:space="0" w:color="000000"/>
              <w:right w:val="single" w:sz="4" w:space="0" w:color="000000"/>
            </w:tcBorders>
          </w:tcPr>
          <w:p w14:paraId="7E3DEDBF" w14:textId="3DC62AAF" w:rsidR="00FD3215" w:rsidRPr="004D1627" w:rsidRDefault="009F7A61" w:rsidP="00FD3215">
            <w:pPr>
              <w:pBdr>
                <w:top w:val="nil"/>
                <w:left w:val="nil"/>
                <w:bottom w:val="nil"/>
                <w:right w:val="nil"/>
                <w:between w:val="nil"/>
              </w:pBdr>
              <w:ind w:left="-57" w:right="-57"/>
              <w:jc w:val="center"/>
              <w:rPr>
                <w:sz w:val="24"/>
                <w:szCs w:val="24"/>
              </w:rPr>
            </w:pPr>
            <w:r w:rsidRPr="004D1627">
              <w:rPr>
                <w:sz w:val="24"/>
                <w:szCs w:val="24"/>
              </w:rPr>
              <w:t>794,9</w:t>
            </w:r>
          </w:p>
        </w:tc>
        <w:tc>
          <w:tcPr>
            <w:tcW w:w="1134" w:type="dxa"/>
            <w:tcBorders>
              <w:top w:val="single" w:sz="4" w:space="0" w:color="000000"/>
              <w:left w:val="single" w:sz="4" w:space="0" w:color="000000"/>
              <w:bottom w:val="single" w:sz="4" w:space="0" w:color="000000"/>
              <w:right w:val="single" w:sz="4" w:space="0" w:color="000000"/>
            </w:tcBorders>
          </w:tcPr>
          <w:p w14:paraId="28D6ACC1" w14:textId="607ECAB0" w:rsidR="00FD3215" w:rsidRPr="004D1627" w:rsidRDefault="00FD3215" w:rsidP="00FD3215">
            <w:pPr>
              <w:pBdr>
                <w:top w:val="nil"/>
                <w:left w:val="nil"/>
                <w:bottom w:val="nil"/>
                <w:right w:val="nil"/>
                <w:between w:val="nil"/>
              </w:pBdr>
              <w:ind w:left="-57" w:right="-57"/>
              <w:jc w:val="center"/>
              <w:rPr>
                <w:sz w:val="24"/>
                <w:szCs w:val="24"/>
              </w:rPr>
            </w:pPr>
            <w:r w:rsidRPr="004D1627">
              <w:rPr>
                <w:sz w:val="24"/>
                <w:szCs w:val="24"/>
              </w:rPr>
              <w:t>8</w:t>
            </w:r>
            <w:r w:rsidR="009F7A61" w:rsidRPr="004D1627">
              <w:rPr>
                <w:sz w:val="24"/>
                <w:szCs w:val="24"/>
              </w:rPr>
              <w:t>77,6</w:t>
            </w:r>
          </w:p>
        </w:tc>
        <w:tc>
          <w:tcPr>
            <w:tcW w:w="2268" w:type="dxa"/>
            <w:tcBorders>
              <w:top w:val="single" w:sz="4" w:space="0" w:color="000000"/>
              <w:left w:val="single" w:sz="4" w:space="0" w:color="000000"/>
              <w:bottom w:val="single" w:sz="4" w:space="0" w:color="000000"/>
              <w:right w:val="single" w:sz="4" w:space="0" w:color="000000"/>
            </w:tcBorders>
          </w:tcPr>
          <w:p w14:paraId="4EAE1F09" w14:textId="634EE41B" w:rsidR="00FD3215" w:rsidRPr="004D1627" w:rsidRDefault="00FD3215" w:rsidP="00FD3215">
            <w:pPr>
              <w:pBdr>
                <w:top w:val="nil"/>
                <w:left w:val="nil"/>
                <w:bottom w:val="nil"/>
                <w:right w:val="nil"/>
                <w:between w:val="nil"/>
              </w:pBdr>
              <w:ind w:left="-57" w:right="-57"/>
              <w:rPr>
                <w:color w:val="000000"/>
                <w:sz w:val="24"/>
                <w:szCs w:val="24"/>
              </w:rPr>
            </w:pPr>
            <w:r w:rsidRPr="004D1627">
              <w:rPr>
                <w:color w:val="000000"/>
                <w:sz w:val="24"/>
                <w:szCs w:val="24"/>
              </w:rPr>
              <w:t>Поліпшення матеріального стану сімей померлих</w:t>
            </w:r>
          </w:p>
        </w:tc>
      </w:tr>
      <w:tr w:rsidR="001474F1" w:rsidRPr="004D1627" w14:paraId="226ECAD6" w14:textId="77777777" w:rsidTr="00A82923">
        <w:trPr>
          <w:trHeight w:val="227"/>
        </w:trPr>
        <w:tc>
          <w:tcPr>
            <w:tcW w:w="425" w:type="dxa"/>
            <w:tcBorders>
              <w:top w:val="single" w:sz="4" w:space="0" w:color="000000"/>
              <w:left w:val="single" w:sz="4" w:space="0" w:color="000000"/>
              <w:bottom w:val="single" w:sz="4" w:space="0" w:color="000000"/>
              <w:right w:val="single" w:sz="4" w:space="0" w:color="000000"/>
            </w:tcBorders>
          </w:tcPr>
          <w:p w14:paraId="591C4FA2" w14:textId="33C8EE61" w:rsidR="001474F1" w:rsidRPr="004D1627" w:rsidRDefault="001474F1" w:rsidP="001474F1">
            <w:pPr>
              <w:pBdr>
                <w:top w:val="nil"/>
                <w:left w:val="nil"/>
                <w:bottom w:val="nil"/>
                <w:right w:val="nil"/>
                <w:between w:val="nil"/>
              </w:pBdr>
              <w:ind w:left="-57" w:right="-57"/>
              <w:jc w:val="center"/>
              <w:rPr>
                <w:color w:val="000000"/>
                <w:sz w:val="24"/>
                <w:szCs w:val="24"/>
              </w:rPr>
            </w:pPr>
            <w:r w:rsidRPr="004D1627">
              <w:rPr>
                <w:color w:val="000000"/>
                <w:sz w:val="24"/>
                <w:szCs w:val="24"/>
              </w:rPr>
              <w:t>15.</w:t>
            </w:r>
          </w:p>
        </w:tc>
        <w:tc>
          <w:tcPr>
            <w:tcW w:w="2973" w:type="dxa"/>
            <w:tcBorders>
              <w:top w:val="single" w:sz="4" w:space="0" w:color="000000"/>
              <w:left w:val="single" w:sz="4" w:space="0" w:color="000000"/>
              <w:bottom w:val="single" w:sz="4" w:space="0" w:color="000000"/>
              <w:right w:val="single" w:sz="4" w:space="0" w:color="000000"/>
            </w:tcBorders>
          </w:tcPr>
          <w:p w14:paraId="2E27F26A" w14:textId="3E6DD21C" w:rsidR="001474F1" w:rsidRPr="004D1627" w:rsidRDefault="001474F1" w:rsidP="001474F1">
            <w:pPr>
              <w:pBdr>
                <w:top w:val="nil"/>
                <w:left w:val="nil"/>
                <w:bottom w:val="nil"/>
                <w:right w:val="nil"/>
                <w:between w:val="nil"/>
              </w:pBdr>
              <w:ind w:left="-57" w:right="-57"/>
              <w:rPr>
                <w:color w:val="000000"/>
                <w:sz w:val="24"/>
                <w:szCs w:val="24"/>
              </w:rPr>
            </w:pPr>
            <w:r w:rsidRPr="004D1627">
              <w:rPr>
                <w:color w:val="000000"/>
                <w:sz w:val="24"/>
                <w:szCs w:val="24"/>
              </w:rPr>
              <w:t>Надавати адресну стипендію особам похилого віку, яким виповнилось 100 і більше років відповідно до рішень виконавчого комітету Миколаївської міської ради</w:t>
            </w:r>
          </w:p>
        </w:tc>
        <w:tc>
          <w:tcPr>
            <w:tcW w:w="1278" w:type="dxa"/>
            <w:tcBorders>
              <w:top w:val="single" w:sz="4" w:space="0" w:color="000000"/>
              <w:left w:val="single" w:sz="4" w:space="0" w:color="000000"/>
              <w:bottom w:val="single" w:sz="4" w:space="0" w:color="000000"/>
              <w:right w:val="single" w:sz="4" w:space="0" w:color="000000"/>
            </w:tcBorders>
          </w:tcPr>
          <w:p w14:paraId="4D8B89F3" w14:textId="162251F8" w:rsidR="001474F1" w:rsidRPr="004D1627" w:rsidRDefault="001474F1" w:rsidP="001474F1">
            <w:pPr>
              <w:pBdr>
                <w:top w:val="nil"/>
                <w:left w:val="nil"/>
                <w:bottom w:val="nil"/>
                <w:right w:val="nil"/>
                <w:between w:val="nil"/>
              </w:pBdr>
              <w:ind w:left="-57" w:right="-57"/>
              <w:jc w:val="center"/>
              <w:rPr>
                <w:color w:val="000000"/>
                <w:sz w:val="24"/>
                <w:szCs w:val="24"/>
              </w:rPr>
            </w:pPr>
            <w:r w:rsidRPr="004D1627">
              <w:rPr>
                <w:color w:val="000000"/>
                <w:sz w:val="24"/>
                <w:szCs w:val="24"/>
              </w:rPr>
              <w:t>2024-2026</w:t>
            </w:r>
          </w:p>
        </w:tc>
        <w:tc>
          <w:tcPr>
            <w:tcW w:w="2693" w:type="dxa"/>
            <w:tcBorders>
              <w:top w:val="single" w:sz="4" w:space="0" w:color="000000"/>
              <w:left w:val="single" w:sz="4" w:space="0" w:color="000000"/>
              <w:bottom w:val="single" w:sz="4" w:space="0" w:color="000000"/>
              <w:right w:val="single" w:sz="4" w:space="0" w:color="000000"/>
            </w:tcBorders>
          </w:tcPr>
          <w:p w14:paraId="7D380704" w14:textId="3DAF49BF" w:rsidR="001474F1" w:rsidRPr="004D1627" w:rsidRDefault="001474F1" w:rsidP="001474F1">
            <w:pPr>
              <w:pBdr>
                <w:top w:val="nil"/>
                <w:left w:val="nil"/>
                <w:bottom w:val="nil"/>
                <w:right w:val="nil"/>
                <w:between w:val="nil"/>
              </w:pBdr>
              <w:ind w:left="-57" w:right="-57"/>
              <w:rPr>
                <w:color w:val="000000"/>
                <w:sz w:val="24"/>
                <w:szCs w:val="24"/>
              </w:rPr>
            </w:pPr>
            <w:r w:rsidRPr="004D1627">
              <w:rPr>
                <w:color w:val="000000"/>
                <w:sz w:val="24"/>
                <w:szCs w:val="24"/>
              </w:rPr>
              <w:t>Виконавчий комітет Миколаївської міської ради, департамент праці та соціального захисту населення Миколаївської міської ради, міський територіальний центр соціального обслуговування (надання соціальних послуг)</w:t>
            </w:r>
          </w:p>
        </w:tc>
        <w:tc>
          <w:tcPr>
            <w:tcW w:w="1699" w:type="dxa"/>
            <w:tcBorders>
              <w:top w:val="single" w:sz="4" w:space="0" w:color="000000"/>
              <w:left w:val="single" w:sz="4" w:space="0" w:color="000000"/>
              <w:bottom w:val="single" w:sz="4" w:space="0" w:color="000000"/>
              <w:right w:val="single" w:sz="4" w:space="0" w:color="000000"/>
            </w:tcBorders>
          </w:tcPr>
          <w:p w14:paraId="69721930" w14:textId="08ACF623" w:rsidR="001474F1" w:rsidRPr="004D1627" w:rsidRDefault="001474F1" w:rsidP="001474F1">
            <w:pPr>
              <w:pBdr>
                <w:top w:val="nil"/>
                <w:left w:val="nil"/>
                <w:bottom w:val="nil"/>
                <w:right w:val="nil"/>
                <w:between w:val="nil"/>
              </w:pBdr>
              <w:ind w:left="-57" w:right="-57"/>
              <w:rPr>
                <w:color w:val="000000"/>
                <w:sz w:val="24"/>
                <w:szCs w:val="24"/>
              </w:rPr>
            </w:pPr>
            <w:r w:rsidRPr="004D1627">
              <w:rPr>
                <w:color w:val="000000"/>
                <w:sz w:val="24"/>
                <w:szCs w:val="24"/>
              </w:rPr>
              <w:t>Бюджет Миколаївської міської територіальної громади</w:t>
            </w:r>
          </w:p>
        </w:tc>
        <w:tc>
          <w:tcPr>
            <w:tcW w:w="1134" w:type="dxa"/>
            <w:tcBorders>
              <w:top w:val="single" w:sz="4" w:space="0" w:color="000000"/>
              <w:left w:val="single" w:sz="4" w:space="0" w:color="000000"/>
              <w:bottom w:val="single" w:sz="4" w:space="0" w:color="000000"/>
              <w:right w:val="single" w:sz="4" w:space="0" w:color="000000"/>
            </w:tcBorders>
            <w:vAlign w:val="center"/>
          </w:tcPr>
          <w:p w14:paraId="593D46A3" w14:textId="0AE41DA4" w:rsidR="001474F1" w:rsidRPr="004D1627" w:rsidRDefault="001474F1" w:rsidP="001474F1">
            <w:pPr>
              <w:pBdr>
                <w:top w:val="nil"/>
                <w:left w:val="nil"/>
                <w:bottom w:val="nil"/>
                <w:right w:val="nil"/>
                <w:between w:val="nil"/>
              </w:pBdr>
              <w:ind w:left="-57" w:right="-57"/>
              <w:jc w:val="center"/>
              <w:rPr>
                <w:sz w:val="24"/>
                <w:szCs w:val="24"/>
              </w:rPr>
            </w:pPr>
            <w:r w:rsidRPr="004D1627">
              <w:rPr>
                <w:color w:val="000000"/>
                <w:sz w:val="24"/>
                <w:szCs w:val="24"/>
              </w:rPr>
              <w:t>639,9</w:t>
            </w:r>
          </w:p>
        </w:tc>
        <w:tc>
          <w:tcPr>
            <w:tcW w:w="1134" w:type="dxa"/>
            <w:tcBorders>
              <w:top w:val="single" w:sz="4" w:space="0" w:color="000000"/>
              <w:left w:val="single" w:sz="4" w:space="0" w:color="000000"/>
              <w:bottom w:val="single" w:sz="4" w:space="0" w:color="000000"/>
              <w:right w:val="single" w:sz="4" w:space="0" w:color="000000"/>
            </w:tcBorders>
            <w:vAlign w:val="center"/>
          </w:tcPr>
          <w:p w14:paraId="1ECBD341" w14:textId="22BC2E34" w:rsidR="001474F1" w:rsidRPr="004D1627" w:rsidRDefault="001474F1" w:rsidP="001474F1">
            <w:pPr>
              <w:pBdr>
                <w:top w:val="nil"/>
                <w:left w:val="nil"/>
                <w:bottom w:val="nil"/>
                <w:right w:val="nil"/>
                <w:between w:val="nil"/>
              </w:pBdr>
              <w:ind w:left="-57" w:right="-57"/>
              <w:jc w:val="center"/>
              <w:rPr>
                <w:sz w:val="24"/>
                <w:szCs w:val="24"/>
              </w:rPr>
            </w:pPr>
            <w:r w:rsidRPr="004D1627">
              <w:rPr>
                <w:color w:val="000000"/>
                <w:sz w:val="24"/>
                <w:szCs w:val="24"/>
              </w:rPr>
              <w:t>200,5</w:t>
            </w:r>
          </w:p>
        </w:tc>
        <w:tc>
          <w:tcPr>
            <w:tcW w:w="1134" w:type="dxa"/>
            <w:tcBorders>
              <w:top w:val="single" w:sz="4" w:space="0" w:color="000000"/>
              <w:left w:val="single" w:sz="4" w:space="0" w:color="000000"/>
              <w:bottom w:val="single" w:sz="4" w:space="0" w:color="000000"/>
              <w:right w:val="single" w:sz="4" w:space="0" w:color="000000"/>
            </w:tcBorders>
            <w:vAlign w:val="center"/>
          </w:tcPr>
          <w:p w14:paraId="0C7417A5" w14:textId="04A5973A" w:rsidR="001474F1" w:rsidRPr="004D1627" w:rsidRDefault="001474F1" w:rsidP="001474F1">
            <w:pPr>
              <w:pBdr>
                <w:top w:val="nil"/>
                <w:left w:val="nil"/>
                <w:bottom w:val="nil"/>
                <w:right w:val="nil"/>
                <w:between w:val="nil"/>
              </w:pBdr>
              <w:ind w:left="-57" w:right="-57"/>
              <w:jc w:val="center"/>
              <w:rPr>
                <w:sz w:val="24"/>
                <w:szCs w:val="24"/>
              </w:rPr>
            </w:pPr>
            <w:r w:rsidRPr="004D1627">
              <w:rPr>
                <w:color w:val="000000"/>
                <w:sz w:val="24"/>
                <w:szCs w:val="24"/>
              </w:rPr>
              <w:t>21</w:t>
            </w:r>
            <w:r w:rsidR="00ED79AD" w:rsidRPr="004D1627">
              <w:rPr>
                <w:color w:val="000000"/>
                <w:sz w:val="24"/>
                <w:szCs w:val="24"/>
              </w:rPr>
              <w:t>2</w:t>
            </w:r>
            <w:r w:rsidRPr="004D1627">
              <w:rPr>
                <w:color w:val="000000"/>
                <w:sz w:val="24"/>
                <w:szCs w:val="24"/>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5CBBBCCD" w14:textId="6A6D8CBE" w:rsidR="001474F1" w:rsidRPr="004D1627" w:rsidRDefault="001474F1" w:rsidP="001474F1">
            <w:pPr>
              <w:pBdr>
                <w:top w:val="nil"/>
                <w:left w:val="nil"/>
                <w:bottom w:val="nil"/>
                <w:right w:val="nil"/>
                <w:between w:val="nil"/>
              </w:pBdr>
              <w:ind w:left="-57" w:right="-57"/>
              <w:jc w:val="center"/>
              <w:rPr>
                <w:sz w:val="24"/>
                <w:szCs w:val="24"/>
              </w:rPr>
            </w:pPr>
            <w:r w:rsidRPr="004D1627">
              <w:rPr>
                <w:color w:val="000000"/>
                <w:sz w:val="24"/>
                <w:szCs w:val="24"/>
              </w:rPr>
              <w:t>226,8</w:t>
            </w:r>
          </w:p>
        </w:tc>
        <w:tc>
          <w:tcPr>
            <w:tcW w:w="2268" w:type="dxa"/>
            <w:tcBorders>
              <w:top w:val="single" w:sz="4" w:space="0" w:color="000000"/>
              <w:left w:val="single" w:sz="4" w:space="0" w:color="000000"/>
              <w:bottom w:val="single" w:sz="4" w:space="0" w:color="000000"/>
              <w:right w:val="single" w:sz="4" w:space="0" w:color="000000"/>
            </w:tcBorders>
          </w:tcPr>
          <w:p w14:paraId="2946F697" w14:textId="58C418B2" w:rsidR="001474F1" w:rsidRPr="004D1627" w:rsidRDefault="001474F1" w:rsidP="001474F1">
            <w:pPr>
              <w:pBdr>
                <w:top w:val="nil"/>
                <w:left w:val="nil"/>
                <w:bottom w:val="nil"/>
                <w:right w:val="nil"/>
                <w:between w:val="nil"/>
              </w:pBdr>
              <w:ind w:left="-57" w:right="-57"/>
              <w:rPr>
                <w:color w:val="000000"/>
                <w:sz w:val="24"/>
                <w:szCs w:val="24"/>
              </w:rPr>
            </w:pPr>
            <w:r w:rsidRPr="004D1627">
              <w:rPr>
                <w:color w:val="000000"/>
                <w:sz w:val="24"/>
                <w:szCs w:val="24"/>
              </w:rPr>
              <w:t>Підвищення рівня матеріальної забезпеченості громадян</w:t>
            </w:r>
          </w:p>
        </w:tc>
      </w:tr>
      <w:tr w:rsidR="00FD3215" w:rsidRPr="004D1627" w14:paraId="59CE4F1A" w14:textId="77777777" w:rsidTr="00A82923">
        <w:trPr>
          <w:trHeight w:val="227"/>
        </w:trPr>
        <w:tc>
          <w:tcPr>
            <w:tcW w:w="425" w:type="dxa"/>
            <w:tcBorders>
              <w:top w:val="single" w:sz="4" w:space="0" w:color="000000"/>
              <w:left w:val="single" w:sz="4" w:space="0" w:color="000000"/>
              <w:bottom w:val="single" w:sz="4" w:space="0" w:color="000000"/>
              <w:right w:val="single" w:sz="4" w:space="0" w:color="000000"/>
            </w:tcBorders>
          </w:tcPr>
          <w:p w14:paraId="6EB0FE92" w14:textId="31B941FA"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color w:val="000000"/>
                <w:sz w:val="24"/>
                <w:szCs w:val="24"/>
              </w:rPr>
              <w:t>19</w:t>
            </w:r>
          </w:p>
        </w:tc>
        <w:tc>
          <w:tcPr>
            <w:tcW w:w="2973" w:type="dxa"/>
            <w:tcBorders>
              <w:top w:val="single" w:sz="4" w:space="0" w:color="000000"/>
              <w:left w:val="single" w:sz="4" w:space="0" w:color="000000"/>
              <w:bottom w:val="single" w:sz="4" w:space="0" w:color="000000"/>
              <w:right w:val="single" w:sz="4" w:space="0" w:color="000000"/>
            </w:tcBorders>
          </w:tcPr>
          <w:p w14:paraId="17231AE2" w14:textId="11C78F47" w:rsidR="00FD3215" w:rsidRPr="004D1627" w:rsidRDefault="004927FB" w:rsidP="00FD3215">
            <w:pPr>
              <w:tabs>
                <w:tab w:val="left" w:pos="4962"/>
                <w:tab w:val="left" w:pos="5387"/>
              </w:tabs>
              <w:rPr>
                <w:color w:val="000000"/>
                <w:sz w:val="24"/>
                <w:szCs w:val="24"/>
              </w:rPr>
            </w:pPr>
            <w:r w:rsidRPr="004D1627">
              <w:rPr>
                <w:color w:val="000000"/>
                <w:sz w:val="24"/>
                <w:szCs w:val="24"/>
              </w:rPr>
              <w:t xml:space="preserve">Забезпечувати відшкодування вартості </w:t>
            </w:r>
            <w:r w:rsidR="00FD3215" w:rsidRPr="004D1627">
              <w:rPr>
                <w:color w:val="000000"/>
                <w:sz w:val="24"/>
                <w:szCs w:val="24"/>
              </w:rPr>
              <w:t xml:space="preserve"> встановлення надгробка </w:t>
            </w:r>
            <w:r w:rsidR="00A274F0" w:rsidRPr="004D1627">
              <w:rPr>
                <w:color w:val="000000"/>
                <w:sz w:val="24"/>
                <w:szCs w:val="24"/>
              </w:rPr>
              <w:t xml:space="preserve">загиблим </w:t>
            </w:r>
            <w:r w:rsidR="006D701B">
              <w:rPr>
                <w:color w:val="000000"/>
                <w:sz w:val="24"/>
                <w:szCs w:val="24"/>
              </w:rPr>
              <w:t>(</w:t>
            </w:r>
            <w:r w:rsidR="00FD3215" w:rsidRPr="004D1627">
              <w:rPr>
                <w:color w:val="000000"/>
                <w:sz w:val="24"/>
                <w:szCs w:val="24"/>
              </w:rPr>
              <w:t>померлим</w:t>
            </w:r>
            <w:r w:rsidR="006D701B">
              <w:rPr>
                <w:color w:val="000000"/>
                <w:sz w:val="24"/>
                <w:szCs w:val="24"/>
              </w:rPr>
              <w:t>)</w:t>
            </w:r>
            <w:r w:rsidR="00FD3215" w:rsidRPr="004D1627">
              <w:rPr>
                <w:color w:val="000000"/>
                <w:sz w:val="24"/>
                <w:szCs w:val="24"/>
              </w:rPr>
              <w:t xml:space="preserve"> цивільним громадянам  міста Миколаєва внаслідок обстрілу </w:t>
            </w:r>
            <w:r w:rsidR="004D1627" w:rsidRPr="004D1627">
              <w:rPr>
                <w:color w:val="000000"/>
                <w:sz w:val="24"/>
                <w:szCs w:val="24"/>
              </w:rPr>
              <w:t>Р</w:t>
            </w:r>
            <w:r w:rsidR="00FD3215" w:rsidRPr="004D1627">
              <w:rPr>
                <w:color w:val="000000"/>
                <w:sz w:val="24"/>
                <w:szCs w:val="24"/>
              </w:rPr>
              <w:t xml:space="preserve">осійською </w:t>
            </w:r>
            <w:r w:rsidR="004D1627" w:rsidRPr="004D1627">
              <w:rPr>
                <w:color w:val="000000"/>
                <w:sz w:val="24"/>
                <w:szCs w:val="24"/>
              </w:rPr>
              <w:t>Ф</w:t>
            </w:r>
            <w:r w:rsidR="00FD3215" w:rsidRPr="004D1627">
              <w:rPr>
                <w:color w:val="000000"/>
                <w:sz w:val="24"/>
                <w:szCs w:val="24"/>
              </w:rPr>
              <w:t xml:space="preserve">едерацією </w:t>
            </w:r>
          </w:p>
        </w:tc>
        <w:tc>
          <w:tcPr>
            <w:tcW w:w="1278" w:type="dxa"/>
            <w:tcBorders>
              <w:top w:val="single" w:sz="4" w:space="0" w:color="000000"/>
              <w:left w:val="single" w:sz="4" w:space="0" w:color="000000"/>
              <w:bottom w:val="single" w:sz="4" w:space="0" w:color="000000"/>
              <w:right w:val="single" w:sz="4" w:space="0" w:color="000000"/>
            </w:tcBorders>
          </w:tcPr>
          <w:p w14:paraId="38CAFCAF" w14:textId="12F34959"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color w:val="000000"/>
                <w:sz w:val="24"/>
                <w:szCs w:val="24"/>
              </w:rPr>
              <w:t>2024-2026</w:t>
            </w:r>
          </w:p>
        </w:tc>
        <w:tc>
          <w:tcPr>
            <w:tcW w:w="2693" w:type="dxa"/>
            <w:tcBorders>
              <w:top w:val="single" w:sz="4" w:space="0" w:color="000000"/>
              <w:left w:val="single" w:sz="4" w:space="0" w:color="000000"/>
              <w:bottom w:val="single" w:sz="4" w:space="0" w:color="000000"/>
              <w:right w:val="single" w:sz="4" w:space="0" w:color="000000"/>
            </w:tcBorders>
          </w:tcPr>
          <w:p w14:paraId="5E4CA255" w14:textId="17C8CD88" w:rsidR="00FD3215" w:rsidRPr="004D1627" w:rsidRDefault="00FD3215" w:rsidP="00FD3215">
            <w:pPr>
              <w:pBdr>
                <w:top w:val="nil"/>
                <w:left w:val="nil"/>
                <w:bottom w:val="nil"/>
                <w:right w:val="nil"/>
                <w:between w:val="nil"/>
              </w:pBdr>
              <w:ind w:left="-57" w:right="-57"/>
              <w:rPr>
                <w:color w:val="000000"/>
                <w:sz w:val="24"/>
                <w:szCs w:val="24"/>
              </w:rPr>
            </w:pPr>
            <w:r w:rsidRPr="004D1627">
              <w:rPr>
                <w:color w:val="000000"/>
                <w:sz w:val="24"/>
                <w:szCs w:val="24"/>
              </w:rPr>
              <w:t>Департамент праці та соціального захисту населення Миколаївської міської ради</w:t>
            </w:r>
          </w:p>
        </w:tc>
        <w:tc>
          <w:tcPr>
            <w:tcW w:w="1699" w:type="dxa"/>
            <w:tcBorders>
              <w:top w:val="single" w:sz="4" w:space="0" w:color="000000"/>
              <w:left w:val="single" w:sz="4" w:space="0" w:color="000000"/>
              <w:bottom w:val="single" w:sz="4" w:space="0" w:color="000000"/>
              <w:right w:val="single" w:sz="4" w:space="0" w:color="000000"/>
            </w:tcBorders>
          </w:tcPr>
          <w:p w14:paraId="3CFC9223" w14:textId="73E2F914" w:rsidR="00FD3215" w:rsidRPr="004D1627" w:rsidRDefault="00FD3215" w:rsidP="00FD3215">
            <w:pPr>
              <w:pBdr>
                <w:top w:val="nil"/>
                <w:left w:val="nil"/>
                <w:bottom w:val="nil"/>
                <w:right w:val="nil"/>
                <w:between w:val="nil"/>
              </w:pBdr>
              <w:ind w:left="-57" w:right="-57"/>
              <w:rPr>
                <w:color w:val="000000"/>
                <w:sz w:val="24"/>
                <w:szCs w:val="24"/>
              </w:rPr>
            </w:pPr>
            <w:r w:rsidRPr="004D1627">
              <w:rPr>
                <w:color w:val="000000"/>
                <w:sz w:val="24"/>
                <w:szCs w:val="24"/>
              </w:rPr>
              <w:t>Бюджет Миколаївської міської територіальної громади</w:t>
            </w:r>
          </w:p>
        </w:tc>
        <w:tc>
          <w:tcPr>
            <w:tcW w:w="1134" w:type="dxa"/>
            <w:tcBorders>
              <w:top w:val="single" w:sz="4" w:space="0" w:color="000000"/>
              <w:left w:val="single" w:sz="4" w:space="0" w:color="000000"/>
              <w:bottom w:val="single" w:sz="4" w:space="0" w:color="000000"/>
              <w:right w:val="single" w:sz="4" w:space="0" w:color="000000"/>
            </w:tcBorders>
          </w:tcPr>
          <w:p w14:paraId="407F1AD6" w14:textId="7CB98FB6" w:rsidR="00FD3215" w:rsidRPr="004D1627" w:rsidRDefault="009F7A61" w:rsidP="00FD3215">
            <w:pPr>
              <w:pBdr>
                <w:top w:val="nil"/>
                <w:left w:val="nil"/>
                <w:bottom w:val="nil"/>
                <w:right w:val="nil"/>
                <w:between w:val="nil"/>
              </w:pBdr>
              <w:ind w:left="-57" w:right="-57"/>
              <w:jc w:val="center"/>
              <w:rPr>
                <w:color w:val="000000"/>
                <w:sz w:val="24"/>
                <w:szCs w:val="24"/>
              </w:rPr>
            </w:pPr>
            <w:r w:rsidRPr="004D1627">
              <w:rPr>
                <w:color w:val="000000"/>
                <w:sz w:val="24"/>
                <w:szCs w:val="24"/>
              </w:rPr>
              <w:t>42</w:t>
            </w:r>
            <w:r w:rsidR="00FD3215" w:rsidRPr="004D1627">
              <w:rPr>
                <w:color w:val="000000"/>
                <w:sz w:val="24"/>
                <w:szCs w:val="24"/>
              </w:rPr>
              <w:t>00,0</w:t>
            </w:r>
          </w:p>
        </w:tc>
        <w:tc>
          <w:tcPr>
            <w:tcW w:w="1134" w:type="dxa"/>
            <w:tcBorders>
              <w:top w:val="single" w:sz="4" w:space="0" w:color="000000"/>
              <w:left w:val="single" w:sz="4" w:space="0" w:color="000000"/>
              <w:bottom w:val="single" w:sz="4" w:space="0" w:color="000000"/>
              <w:right w:val="single" w:sz="4" w:space="0" w:color="000000"/>
            </w:tcBorders>
          </w:tcPr>
          <w:p w14:paraId="67356094" w14:textId="74F38188" w:rsidR="00FD3215" w:rsidRPr="004D1627" w:rsidRDefault="00FD3215" w:rsidP="00FD3215">
            <w:pPr>
              <w:pBdr>
                <w:top w:val="nil"/>
                <w:left w:val="nil"/>
                <w:bottom w:val="nil"/>
                <w:right w:val="nil"/>
                <w:between w:val="nil"/>
              </w:pBdr>
              <w:ind w:left="-57" w:right="-57"/>
              <w:jc w:val="center"/>
              <w:rPr>
                <w:sz w:val="24"/>
                <w:szCs w:val="24"/>
              </w:rPr>
            </w:pPr>
            <w:r w:rsidRPr="004D1627">
              <w:rPr>
                <w:sz w:val="24"/>
                <w:szCs w:val="24"/>
              </w:rPr>
              <w:t>600,0</w:t>
            </w:r>
          </w:p>
        </w:tc>
        <w:tc>
          <w:tcPr>
            <w:tcW w:w="1134" w:type="dxa"/>
            <w:tcBorders>
              <w:top w:val="single" w:sz="4" w:space="0" w:color="000000"/>
              <w:left w:val="single" w:sz="4" w:space="0" w:color="000000"/>
              <w:bottom w:val="single" w:sz="4" w:space="0" w:color="000000"/>
              <w:right w:val="single" w:sz="4" w:space="0" w:color="000000"/>
            </w:tcBorders>
          </w:tcPr>
          <w:p w14:paraId="05C6E9A2" w14:textId="44FF8565" w:rsidR="00FD3215" w:rsidRPr="004D1627" w:rsidRDefault="009F7A61" w:rsidP="00FD3215">
            <w:pPr>
              <w:pBdr>
                <w:top w:val="nil"/>
                <w:left w:val="nil"/>
                <w:bottom w:val="nil"/>
                <w:right w:val="nil"/>
                <w:between w:val="nil"/>
              </w:pBdr>
              <w:ind w:left="-57" w:right="-57"/>
              <w:jc w:val="center"/>
              <w:rPr>
                <w:sz w:val="24"/>
                <w:szCs w:val="24"/>
              </w:rPr>
            </w:pPr>
            <w:r w:rsidRPr="004D1627">
              <w:rPr>
                <w:sz w:val="24"/>
                <w:szCs w:val="24"/>
              </w:rPr>
              <w:t>30</w:t>
            </w:r>
            <w:r w:rsidR="00FD3215" w:rsidRPr="004D1627">
              <w:rPr>
                <w:sz w:val="24"/>
                <w:szCs w:val="24"/>
              </w:rPr>
              <w:t>00,0</w:t>
            </w:r>
          </w:p>
        </w:tc>
        <w:tc>
          <w:tcPr>
            <w:tcW w:w="1134" w:type="dxa"/>
            <w:tcBorders>
              <w:top w:val="single" w:sz="4" w:space="0" w:color="000000"/>
              <w:left w:val="single" w:sz="4" w:space="0" w:color="000000"/>
              <w:bottom w:val="single" w:sz="4" w:space="0" w:color="000000"/>
              <w:right w:val="single" w:sz="4" w:space="0" w:color="000000"/>
            </w:tcBorders>
          </w:tcPr>
          <w:p w14:paraId="3AFD937D" w14:textId="4A5AE04F" w:rsidR="00FD3215" w:rsidRPr="004D1627" w:rsidRDefault="009F7A61" w:rsidP="00FD3215">
            <w:pPr>
              <w:pBdr>
                <w:top w:val="nil"/>
                <w:left w:val="nil"/>
                <w:bottom w:val="nil"/>
                <w:right w:val="nil"/>
                <w:between w:val="nil"/>
              </w:pBdr>
              <w:ind w:left="-57" w:right="-57"/>
              <w:jc w:val="center"/>
              <w:rPr>
                <w:sz w:val="24"/>
                <w:szCs w:val="24"/>
              </w:rPr>
            </w:pPr>
            <w:r w:rsidRPr="004D1627">
              <w:rPr>
                <w:sz w:val="24"/>
                <w:szCs w:val="24"/>
              </w:rPr>
              <w:t>6</w:t>
            </w:r>
            <w:r w:rsidR="00FD3215" w:rsidRPr="004D1627">
              <w:rPr>
                <w:sz w:val="24"/>
                <w:szCs w:val="24"/>
              </w:rPr>
              <w:t>00,0</w:t>
            </w:r>
          </w:p>
        </w:tc>
        <w:tc>
          <w:tcPr>
            <w:tcW w:w="2268" w:type="dxa"/>
            <w:tcBorders>
              <w:top w:val="single" w:sz="4" w:space="0" w:color="000000"/>
              <w:left w:val="single" w:sz="4" w:space="0" w:color="000000"/>
              <w:bottom w:val="single" w:sz="4" w:space="0" w:color="000000"/>
              <w:right w:val="single" w:sz="4" w:space="0" w:color="000000"/>
            </w:tcBorders>
          </w:tcPr>
          <w:p w14:paraId="2D0FFF9F" w14:textId="51C78CC5" w:rsidR="00FD3215" w:rsidRPr="004D1627" w:rsidRDefault="00FD3215" w:rsidP="00FD3215">
            <w:pPr>
              <w:pBdr>
                <w:top w:val="nil"/>
                <w:left w:val="nil"/>
                <w:bottom w:val="nil"/>
                <w:right w:val="nil"/>
                <w:between w:val="nil"/>
              </w:pBdr>
              <w:ind w:left="-57" w:right="-57"/>
              <w:rPr>
                <w:color w:val="000000"/>
                <w:sz w:val="24"/>
                <w:szCs w:val="24"/>
              </w:rPr>
            </w:pPr>
            <w:r w:rsidRPr="004D1627">
              <w:rPr>
                <w:color w:val="000000"/>
                <w:sz w:val="24"/>
                <w:szCs w:val="24"/>
              </w:rPr>
              <w:t>Поліпшення матеріального стану сімей, які втратили рідних внаслідок військової агресії</w:t>
            </w:r>
          </w:p>
        </w:tc>
      </w:tr>
      <w:tr w:rsidR="001474F1" w:rsidRPr="004D1627" w14:paraId="7CBCC889" w14:textId="77777777" w:rsidTr="006679C9">
        <w:trPr>
          <w:trHeight w:val="227"/>
        </w:trPr>
        <w:tc>
          <w:tcPr>
            <w:tcW w:w="15872" w:type="dxa"/>
            <w:gridSpan w:val="10"/>
            <w:tcBorders>
              <w:top w:val="single" w:sz="4" w:space="0" w:color="000000"/>
              <w:left w:val="single" w:sz="4" w:space="0" w:color="000000"/>
              <w:bottom w:val="single" w:sz="4" w:space="0" w:color="000000"/>
              <w:right w:val="single" w:sz="4" w:space="0" w:color="000000"/>
            </w:tcBorders>
          </w:tcPr>
          <w:p w14:paraId="78E08BCD" w14:textId="77777777" w:rsidR="001474F1" w:rsidRPr="004D1627" w:rsidRDefault="001474F1" w:rsidP="001474F1">
            <w:pPr>
              <w:spacing w:line="228" w:lineRule="auto"/>
              <w:ind w:left="-57" w:right="-57"/>
              <w:jc w:val="center"/>
              <w:rPr>
                <w:color w:val="000000"/>
                <w:sz w:val="24"/>
                <w:szCs w:val="24"/>
              </w:rPr>
            </w:pPr>
            <w:r w:rsidRPr="004D1627">
              <w:rPr>
                <w:b/>
                <w:color w:val="000000"/>
                <w:sz w:val="24"/>
                <w:szCs w:val="24"/>
              </w:rPr>
              <w:t>Розділ 4. Організація соціального захисту  дітей та осіб з інвалідністю</w:t>
            </w:r>
          </w:p>
          <w:p w14:paraId="6F0DBA9B" w14:textId="77777777" w:rsidR="001474F1" w:rsidRPr="004D1627" w:rsidRDefault="001474F1" w:rsidP="00FD3215">
            <w:pPr>
              <w:pBdr>
                <w:top w:val="nil"/>
                <w:left w:val="nil"/>
                <w:bottom w:val="nil"/>
                <w:right w:val="nil"/>
                <w:between w:val="nil"/>
              </w:pBdr>
              <w:ind w:left="-57" w:right="-57"/>
              <w:rPr>
                <w:color w:val="000000"/>
                <w:sz w:val="24"/>
                <w:szCs w:val="24"/>
              </w:rPr>
            </w:pPr>
          </w:p>
        </w:tc>
      </w:tr>
      <w:tr w:rsidR="001474F1" w:rsidRPr="004D1627" w14:paraId="2C57D9B3" w14:textId="77777777" w:rsidTr="00A82923">
        <w:trPr>
          <w:trHeight w:val="227"/>
        </w:trPr>
        <w:tc>
          <w:tcPr>
            <w:tcW w:w="425" w:type="dxa"/>
            <w:tcBorders>
              <w:top w:val="single" w:sz="4" w:space="0" w:color="000000"/>
              <w:left w:val="single" w:sz="4" w:space="0" w:color="000000"/>
              <w:bottom w:val="single" w:sz="4" w:space="0" w:color="000000"/>
              <w:right w:val="single" w:sz="4" w:space="0" w:color="000000"/>
            </w:tcBorders>
          </w:tcPr>
          <w:p w14:paraId="7E07E6F8" w14:textId="2AF699BF" w:rsidR="001474F1" w:rsidRPr="004D1627" w:rsidRDefault="001474F1" w:rsidP="001474F1">
            <w:pPr>
              <w:pBdr>
                <w:top w:val="nil"/>
                <w:left w:val="nil"/>
                <w:bottom w:val="nil"/>
                <w:right w:val="nil"/>
                <w:between w:val="nil"/>
              </w:pBdr>
              <w:ind w:left="-57" w:right="-57"/>
              <w:jc w:val="center"/>
              <w:rPr>
                <w:color w:val="000000"/>
                <w:sz w:val="24"/>
                <w:szCs w:val="24"/>
              </w:rPr>
            </w:pPr>
            <w:r w:rsidRPr="004D1627">
              <w:rPr>
                <w:color w:val="000000"/>
                <w:sz w:val="24"/>
                <w:szCs w:val="24"/>
              </w:rPr>
              <w:t>5.</w:t>
            </w:r>
          </w:p>
        </w:tc>
        <w:tc>
          <w:tcPr>
            <w:tcW w:w="2973" w:type="dxa"/>
            <w:tcBorders>
              <w:top w:val="single" w:sz="4" w:space="0" w:color="000000"/>
              <w:left w:val="single" w:sz="4" w:space="0" w:color="000000"/>
              <w:bottom w:val="single" w:sz="4" w:space="0" w:color="000000"/>
              <w:right w:val="single" w:sz="4" w:space="0" w:color="000000"/>
            </w:tcBorders>
          </w:tcPr>
          <w:p w14:paraId="1034AAF6" w14:textId="5174EF21" w:rsidR="001474F1" w:rsidRPr="004D1627" w:rsidRDefault="001474F1" w:rsidP="001474F1">
            <w:pPr>
              <w:tabs>
                <w:tab w:val="left" w:pos="4962"/>
                <w:tab w:val="left" w:pos="5387"/>
              </w:tabs>
              <w:rPr>
                <w:color w:val="000000"/>
                <w:sz w:val="24"/>
                <w:szCs w:val="24"/>
              </w:rPr>
            </w:pPr>
            <w:r w:rsidRPr="004D1627">
              <w:rPr>
                <w:color w:val="000000"/>
                <w:sz w:val="24"/>
                <w:szCs w:val="24"/>
              </w:rPr>
              <w:t xml:space="preserve">Здійснювати санаторно-курортне оздоровлення осіб з інвалідністю І групи </w:t>
            </w:r>
            <w:r w:rsidRPr="004D1627">
              <w:rPr>
                <w:color w:val="000000"/>
                <w:sz w:val="24"/>
                <w:szCs w:val="24"/>
              </w:rPr>
              <w:lastRenderedPageBreak/>
              <w:t>з супроводом, які перебувають на обліку в районних управліннях соціальних виплат і компенсацій департаменту та не забезпечуються путівками з державного бюджету</w:t>
            </w:r>
          </w:p>
        </w:tc>
        <w:tc>
          <w:tcPr>
            <w:tcW w:w="1278" w:type="dxa"/>
            <w:tcBorders>
              <w:top w:val="single" w:sz="4" w:space="0" w:color="000000"/>
              <w:left w:val="single" w:sz="4" w:space="0" w:color="000000"/>
              <w:bottom w:val="single" w:sz="4" w:space="0" w:color="000000"/>
              <w:right w:val="single" w:sz="4" w:space="0" w:color="000000"/>
            </w:tcBorders>
          </w:tcPr>
          <w:p w14:paraId="4F8F6460" w14:textId="0E06AE6A" w:rsidR="001474F1" w:rsidRPr="004D1627" w:rsidRDefault="001474F1" w:rsidP="001474F1">
            <w:pPr>
              <w:pBdr>
                <w:top w:val="nil"/>
                <w:left w:val="nil"/>
                <w:bottom w:val="nil"/>
                <w:right w:val="nil"/>
                <w:between w:val="nil"/>
              </w:pBdr>
              <w:ind w:left="-57" w:right="-57"/>
              <w:jc w:val="center"/>
              <w:rPr>
                <w:color w:val="000000"/>
                <w:sz w:val="24"/>
                <w:szCs w:val="24"/>
              </w:rPr>
            </w:pPr>
            <w:r w:rsidRPr="004D1627">
              <w:rPr>
                <w:color w:val="000000"/>
                <w:sz w:val="24"/>
                <w:szCs w:val="24"/>
              </w:rPr>
              <w:lastRenderedPageBreak/>
              <w:t>2024-2026</w:t>
            </w:r>
          </w:p>
        </w:tc>
        <w:tc>
          <w:tcPr>
            <w:tcW w:w="2693" w:type="dxa"/>
            <w:tcBorders>
              <w:top w:val="single" w:sz="4" w:space="0" w:color="000000"/>
              <w:left w:val="single" w:sz="4" w:space="0" w:color="000000"/>
              <w:bottom w:val="single" w:sz="4" w:space="0" w:color="000000"/>
              <w:right w:val="single" w:sz="4" w:space="0" w:color="000000"/>
            </w:tcBorders>
          </w:tcPr>
          <w:p w14:paraId="4B0A9BE1" w14:textId="315DE1CA" w:rsidR="001474F1" w:rsidRPr="004D1627" w:rsidRDefault="001474F1" w:rsidP="001474F1">
            <w:pPr>
              <w:pBdr>
                <w:top w:val="nil"/>
                <w:left w:val="nil"/>
                <w:bottom w:val="nil"/>
                <w:right w:val="nil"/>
                <w:between w:val="nil"/>
              </w:pBdr>
              <w:ind w:left="-57" w:right="-57"/>
              <w:rPr>
                <w:color w:val="000000"/>
                <w:sz w:val="24"/>
                <w:szCs w:val="24"/>
              </w:rPr>
            </w:pPr>
            <w:r w:rsidRPr="004D1627">
              <w:rPr>
                <w:color w:val="000000"/>
                <w:sz w:val="24"/>
                <w:szCs w:val="24"/>
              </w:rPr>
              <w:t xml:space="preserve">Департамент праці та соціального захисту населення </w:t>
            </w:r>
            <w:r w:rsidRPr="004D1627">
              <w:rPr>
                <w:color w:val="000000"/>
                <w:sz w:val="24"/>
                <w:szCs w:val="24"/>
              </w:rPr>
              <w:lastRenderedPageBreak/>
              <w:t>Миколаївської міської ради</w:t>
            </w:r>
          </w:p>
        </w:tc>
        <w:tc>
          <w:tcPr>
            <w:tcW w:w="1699" w:type="dxa"/>
            <w:tcBorders>
              <w:top w:val="single" w:sz="4" w:space="0" w:color="000000"/>
              <w:left w:val="single" w:sz="4" w:space="0" w:color="000000"/>
              <w:bottom w:val="single" w:sz="4" w:space="0" w:color="000000"/>
              <w:right w:val="single" w:sz="4" w:space="0" w:color="000000"/>
            </w:tcBorders>
          </w:tcPr>
          <w:p w14:paraId="710ADAE1" w14:textId="79ABCE95" w:rsidR="001474F1" w:rsidRPr="004D1627" w:rsidRDefault="001474F1" w:rsidP="001474F1">
            <w:pPr>
              <w:pBdr>
                <w:top w:val="nil"/>
                <w:left w:val="nil"/>
                <w:bottom w:val="nil"/>
                <w:right w:val="nil"/>
                <w:between w:val="nil"/>
              </w:pBdr>
              <w:ind w:left="-57" w:right="-57"/>
              <w:rPr>
                <w:color w:val="000000"/>
                <w:sz w:val="24"/>
                <w:szCs w:val="24"/>
              </w:rPr>
            </w:pPr>
            <w:r w:rsidRPr="004D1627">
              <w:rPr>
                <w:color w:val="000000"/>
                <w:sz w:val="24"/>
                <w:szCs w:val="24"/>
              </w:rPr>
              <w:lastRenderedPageBreak/>
              <w:t xml:space="preserve">Бюджет Миколаївської міської </w:t>
            </w:r>
            <w:r w:rsidRPr="004D1627">
              <w:rPr>
                <w:color w:val="000000"/>
                <w:sz w:val="24"/>
                <w:szCs w:val="24"/>
              </w:rPr>
              <w:lastRenderedPageBreak/>
              <w:t>територіальної громади</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BE944" w14:textId="213C6BBC" w:rsidR="001474F1" w:rsidRPr="004D1627" w:rsidRDefault="001474F1" w:rsidP="001474F1">
            <w:pPr>
              <w:pBdr>
                <w:top w:val="nil"/>
                <w:left w:val="nil"/>
                <w:bottom w:val="nil"/>
                <w:right w:val="nil"/>
                <w:between w:val="nil"/>
              </w:pBdr>
              <w:ind w:left="-57" w:right="-57"/>
              <w:jc w:val="center"/>
              <w:rPr>
                <w:color w:val="000000"/>
                <w:sz w:val="24"/>
                <w:szCs w:val="24"/>
              </w:rPr>
            </w:pPr>
            <w:r w:rsidRPr="004D1627">
              <w:rPr>
                <w:color w:val="000000"/>
                <w:sz w:val="24"/>
                <w:szCs w:val="24"/>
              </w:rPr>
              <w:lastRenderedPageBreak/>
              <w:t>2473,8</w:t>
            </w:r>
          </w:p>
        </w:tc>
        <w:tc>
          <w:tcPr>
            <w:tcW w:w="1134" w:type="dxa"/>
            <w:tcBorders>
              <w:top w:val="single" w:sz="4" w:space="0" w:color="000000"/>
              <w:left w:val="single" w:sz="4" w:space="0" w:color="000000"/>
              <w:bottom w:val="single" w:sz="4" w:space="0" w:color="000000"/>
              <w:right w:val="single" w:sz="4" w:space="0" w:color="000000"/>
            </w:tcBorders>
            <w:vAlign w:val="center"/>
          </w:tcPr>
          <w:p w14:paraId="54B0B589" w14:textId="44D24287" w:rsidR="001474F1" w:rsidRPr="004D1627" w:rsidRDefault="001474F1" w:rsidP="001474F1">
            <w:pPr>
              <w:pBdr>
                <w:top w:val="nil"/>
                <w:left w:val="nil"/>
                <w:bottom w:val="nil"/>
                <w:right w:val="nil"/>
                <w:between w:val="nil"/>
              </w:pBdr>
              <w:ind w:left="-57" w:right="-57"/>
              <w:jc w:val="center"/>
              <w:rPr>
                <w:color w:val="FF0000"/>
                <w:sz w:val="24"/>
                <w:szCs w:val="24"/>
              </w:rPr>
            </w:pPr>
            <w:r w:rsidRPr="004D1627">
              <w:rPr>
                <w:color w:val="000000"/>
                <w:sz w:val="24"/>
                <w:szCs w:val="24"/>
              </w:rPr>
              <w:t>227,8</w:t>
            </w:r>
          </w:p>
        </w:tc>
        <w:tc>
          <w:tcPr>
            <w:tcW w:w="1134" w:type="dxa"/>
            <w:tcBorders>
              <w:top w:val="single" w:sz="4" w:space="0" w:color="000000"/>
              <w:left w:val="single" w:sz="4" w:space="0" w:color="000000"/>
              <w:bottom w:val="single" w:sz="4" w:space="0" w:color="000000"/>
              <w:right w:val="single" w:sz="4" w:space="0" w:color="000000"/>
            </w:tcBorders>
            <w:vAlign w:val="center"/>
          </w:tcPr>
          <w:p w14:paraId="1A312ED3" w14:textId="33B2F97D" w:rsidR="001474F1" w:rsidRPr="004D1627" w:rsidRDefault="001474F1" w:rsidP="001474F1">
            <w:pPr>
              <w:pBdr>
                <w:top w:val="nil"/>
                <w:left w:val="nil"/>
                <w:bottom w:val="nil"/>
                <w:right w:val="nil"/>
                <w:between w:val="nil"/>
              </w:pBdr>
              <w:ind w:left="-57" w:right="-57"/>
              <w:jc w:val="center"/>
              <w:rPr>
                <w:color w:val="FF0000"/>
                <w:sz w:val="24"/>
                <w:szCs w:val="24"/>
              </w:rPr>
            </w:pPr>
            <w:r w:rsidRPr="004D1627">
              <w:rPr>
                <w:color w:val="000000"/>
                <w:sz w:val="24"/>
                <w:szCs w:val="24"/>
              </w:rPr>
              <w:t>1067,5</w:t>
            </w:r>
          </w:p>
        </w:tc>
        <w:tc>
          <w:tcPr>
            <w:tcW w:w="1134" w:type="dxa"/>
            <w:tcBorders>
              <w:top w:val="single" w:sz="4" w:space="0" w:color="000000"/>
              <w:left w:val="single" w:sz="4" w:space="0" w:color="000000"/>
              <w:bottom w:val="single" w:sz="4" w:space="0" w:color="000000"/>
              <w:right w:val="single" w:sz="4" w:space="0" w:color="000000"/>
            </w:tcBorders>
            <w:vAlign w:val="center"/>
          </w:tcPr>
          <w:p w14:paraId="6BDE1743" w14:textId="6DE6EDA9" w:rsidR="001474F1" w:rsidRPr="004D1627" w:rsidRDefault="001474F1" w:rsidP="001474F1">
            <w:pPr>
              <w:pBdr>
                <w:top w:val="nil"/>
                <w:left w:val="nil"/>
                <w:bottom w:val="nil"/>
                <w:right w:val="nil"/>
                <w:between w:val="nil"/>
              </w:pBdr>
              <w:ind w:left="-57" w:right="-57"/>
              <w:jc w:val="center"/>
              <w:rPr>
                <w:color w:val="FF0000"/>
                <w:sz w:val="24"/>
                <w:szCs w:val="24"/>
              </w:rPr>
            </w:pPr>
            <w:r w:rsidRPr="004D1627">
              <w:rPr>
                <w:color w:val="000000"/>
                <w:sz w:val="24"/>
                <w:szCs w:val="24"/>
              </w:rPr>
              <w:t>1178,5</w:t>
            </w:r>
          </w:p>
        </w:tc>
        <w:tc>
          <w:tcPr>
            <w:tcW w:w="2268" w:type="dxa"/>
            <w:tcBorders>
              <w:top w:val="single" w:sz="4" w:space="0" w:color="000000"/>
              <w:left w:val="single" w:sz="4" w:space="0" w:color="000000"/>
              <w:bottom w:val="single" w:sz="4" w:space="0" w:color="000000"/>
              <w:right w:val="single" w:sz="4" w:space="0" w:color="000000"/>
            </w:tcBorders>
          </w:tcPr>
          <w:p w14:paraId="422F5189" w14:textId="663B20CD" w:rsidR="001474F1" w:rsidRPr="004D1627" w:rsidRDefault="001474F1" w:rsidP="001474F1">
            <w:pPr>
              <w:pBdr>
                <w:top w:val="nil"/>
                <w:left w:val="nil"/>
                <w:bottom w:val="nil"/>
                <w:right w:val="nil"/>
                <w:between w:val="nil"/>
              </w:pBdr>
              <w:ind w:left="-57" w:right="-57"/>
              <w:rPr>
                <w:color w:val="000000"/>
                <w:sz w:val="24"/>
                <w:szCs w:val="24"/>
              </w:rPr>
            </w:pPr>
            <w:r w:rsidRPr="004D1627">
              <w:rPr>
                <w:color w:val="000000"/>
                <w:sz w:val="24"/>
                <w:szCs w:val="24"/>
              </w:rPr>
              <w:t xml:space="preserve">Забезпечення надання санаторно-курортного </w:t>
            </w:r>
            <w:r w:rsidRPr="004D1627">
              <w:rPr>
                <w:color w:val="000000"/>
                <w:sz w:val="24"/>
                <w:szCs w:val="24"/>
              </w:rPr>
              <w:lastRenderedPageBreak/>
              <w:t>оздоровлення осіб з інвалідністю І групи з супроводом</w:t>
            </w:r>
          </w:p>
        </w:tc>
      </w:tr>
      <w:tr w:rsidR="003C1986" w:rsidRPr="004D1627" w14:paraId="1024A4BF" w14:textId="77777777" w:rsidTr="006679C9">
        <w:trPr>
          <w:trHeight w:val="227"/>
        </w:trPr>
        <w:tc>
          <w:tcPr>
            <w:tcW w:w="15872" w:type="dxa"/>
            <w:gridSpan w:val="10"/>
            <w:tcBorders>
              <w:top w:val="single" w:sz="4" w:space="0" w:color="000000"/>
              <w:left w:val="single" w:sz="4" w:space="0" w:color="000000"/>
              <w:bottom w:val="single" w:sz="4" w:space="0" w:color="000000"/>
              <w:right w:val="single" w:sz="4" w:space="0" w:color="000000"/>
            </w:tcBorders>
          </w:tcPr>
          <w:p w14:paraId="4ECCA567" w14:textId="77777777" w:rsidR="003C1986" w:rsidRPr="004D1627" w:rsidRDefault="003C1986" w:rsidP="003C1986">
            <w:pPr>
              <w:ind w:left="-57" w:right="-57"/>
              <w:rPr>
                <w:color w:val="000000"/>
                <w:sz w:val="24"/>
                <w:szCs w:val="24"/>
              </w:rPr>
            </w:pPr>
          </w:p>
          <w:p w14:paraId="1BF22E7F" w14:textId="77777777" w:rsidR="003C1986" w:rsidRPr="004D1627" w:rsidRDefault="003C1986" w:rsidP="003C1986">
            <w:pPr>
              <w:ind w:left="-57" w:right="-57"/>
              <w:jc w:val="center"/>
              <w:rPr>
                <w:color w:val="000000"/>
                <w:sz w:val="24"/>
                <w:szCs w:val="24"/>
              </w:rPr>
            </w:pPr>
            <w:r w:rsidRPr="004D1627">
              <w:rPr>
                <w:b/>
                <w:color w:val="000000"/>
                <w:sz w:val="24"/>
                <w:szCs w:val="24"/>
              </w:rPr>
              <w:t>Розділ 7. Організація роботи з реінтеграції бездомних осіб та осіб, які опинились у складних життєвих обставинах</w:t>
            </w:r>
          </w:p>
          <w:p w14:paraId="66381258" w14:textId="77777777" w:rsidR="003C1986" w:rsidRPr="004D1627" w:rsidRDefault="003C1986" w:rsidP="00FD3215">
            <w:pPr>
              <w:pBdr>
                <w:top w:val="nil"/>
                <w:left w:val="nil"/>
                <w:bottom w:val="nil"/>
                <w:right w:val="nil"/>
                <w:between w:val="nil"/>
              </w:pBdr>
              <w:ind w:left="-57" w:right="-57"/>
              <w:rPr>
                <w:color w:val="000000"/>
                <w:sz w:val="24"/>
                <w:szCs w:val="24"/>
              </w:rPr>
            </w:pPr>
          </w:p>
        </w:tc>
      </w:tr>
      <w:tr w:rsidR="003C1986" w:rsidRPr="004D1627" w14:paraId="33A94D85" w14:textId="77777777" w:rsidTr="00A82923">
        <w:trPr>
          <w:trHeight w:val="1404"/>
        </w:trPr>
        <w:tc>
          <w:tcPr>
            <w:tcW w:w="425" w:type="dxa"/>
            <w:tcBorders>
              <w:top w:val="single" w:sz="4" w:space="0" w:color="000000"/>
              <w:left w:val="single" w:sz="4" w:space="0" w:color="000000"/>
              <w:bottom w:val="single" w:sz="4" w:space="0" w:color="000000"/>
              <w:right w:val="single" w:sz="4" w:space="0" w:color="000000"/>
            </w:tcBorders>
          </w:tcPr>
          <w:p w14:paraId="2649A065" w14:textId="20E7E8B7" w:rsidR="003C1986" w:rsidRPr="004D1627" w:rsidRDefault="003C1986" w:rsidP="003C1986">
            <w:pPr>
              <w:pBdr>
                <w:top w:val="nil"/>
                <w:left w:val="nil"/>
                <w:bottom w:val="nil"/>
                <w:right w:val="nil"/>
                <w:between w:val="nil"/>
              </w:pBdr>
              <w:ind w:left="-57" w:right="-57"/>
              <w:jc w:val="center"/>
              <w:rPr>
                <w:color w:val="000000"/>
                <w:sz w:val="24"/>
                <w:szCs w:val="24"/>
              </w:rPr>
            </w:pPr>
            <w:r w:rsidRPr="004D1627">
              <w:rPr>
                <w:color w:val="000000"/>
                <w:sz w:val="24"/>
                <w:szCs w:val="24"/>
              </w:rPr>
              <w:t>4.</w:t>
            </w:r>
          </w:p>
        </w:tc>
        <w:tc>
          <w:tcPr>
            <w:tcW w:w="2973" w:type="dxa"/>
            <w:tcBorders>
              <w:top w:val="single" w:sz="4" w:space="0" w:color="000000"/>
              <w:left w:val="single" w:sz="4" w:space="0" w:color="000000"/>
              <w:bottom w:val="single" w:sz="4" w:space="0" w:color="000000"/>
              <w:right w:val="single" w:sz="4" w:space="0" w:color="000000"/>
            </w:tcBorders>
          </w:tcPr>
          <w:p w14:paraId="719B0872" w14:textId="7BD76B8D" w:rsidR="003C1986" w:rsidRPr="004D1627" w:rsidRDefault="003C1986" w:rsidP="003C1986">
            <w:pPr>
              <w:tabs>
                <w:tab w:val="left" w:pos="4962"/>
                <w:tab w:val="left" w:pos="5387"/>
              </w:tabs>
              <w:rPr>
                <w:color w:val="000000"/>
                <w:sz w:val="24"/>
                <w:szCs w:val="24"/>
              </w:rPr>
            </w:pPr>
            <w:r w:rsidRPr="004D1627">
              <w:rPr>
                <w:color w:val="000000"/>
                <w:sz w:val="24"/>
                <w:szCs w:val="24"/>
              </w:rPr>
              <w:t xml:space="preserve">Забезпечити послугами з підтриманого проживання бездомних осіб </w:t>
            </w:r>
          </w:p>
        </w:tc>
        <w:tc>
          <w:tcPr>
            <w:tcW w:w="1278" w:type="dxa"/>
            <w:tcBorders>
              <w:top w:val="single" w:sz="4" w:space="0" w:color="000000"/>
              <w:left w:val="single" w:sz="4" w:space="0" w:color="000000"/>
              <w:bottom w:val="single" w:sz="4" w:space="0" w:color="000000"/>
              <w:right w:val="single" w:sz="4" w:space="0" w:color="000000"/>
            </w:tcBorders>
          </w:tcPr>
          <w:p w14:paraId="63A001BC" w14:textId="1245ED79" w:rsidR="003C1986" w:rsidRPr="004D1627" w:rsidRDefault="003C1986" w:rsidP="003C1986">
            <w:pPr>
              <w:pBdr>
                <w:top w:val="nil"/>
                <w:left w:val="nil"/>
                <w:bottom w:val="nil"/>
                <w:right w:val="nil"/>
                <w:between w:val="nil"/>
              </w:pBdr>
              <w:ind w:left="-57" w:right="-57"/>
              <w:jc w:val="center"/>
              <w:rPr>
                <w:color w:val="000000"/>
                <w:sz w:val="24"/>
                <w:szCs w:val="24"/>
              </w:rPr>
            </w:pPr>
            <w:r w:rsidRPr="004D1627">
              <w:rPr>
                <w:color w:val="000000"/>
                <w:sz w:val="24"/>
                <w:szCs w:val="24"/>
              </w:rPr>
              <w:t>2024-2026</w:t>
            </w:r>
          </w:p>
        </w:tc>
        <w:tc>
          <w:tcPr>
            <w:tcW w:w="2693" w:type="dxa"/>
            <w:tcBorders>
              <w:top w:val="single" w:sz="4" w:space="0" w:color="000000"/>
              <w:left w:val="single" w:sz="4" w:space="0" w:color="000000"/>
              <w:bottom w:val="single" w:sz="4" w:space="0" w:color="000000"/>
              <w:right w:val="single" w:sz="4" w:space="0" w:color="000000"/>
            </w:tcBorders>
          </w:tcPr>
          <w:p w14:paraId="1FB3E824" w14:textId="77777777" w:rsidR="003C1986" w:rsidRPr="004D1627" w:rsidRDefault="003C1986" w:rsidP="003C1986">
            <w:pPr>
              <w:spacing w:line="232" w:lineRule="auto"/>
              <w:ind w:left="-57" w:right="-57"/>
              <w:rPr>
                <w:color w:val="000000"/>
                <w:sz w:val="24"/>
                <w:szCs w:val="24"/>
              </w:rPr>
            </w:pPr>
            <w:r w:rsidRPr="004D1627">
              <w:rPr>
                <w:color w:val="000000"/>
                <w:sz w:val="24"/>
                <w:szCs w:val="24"/>
              </w:rPr>
              <w:t>Департамент праці та соціального захисту населення Миколаївської міської ради</w:t>
            </w:r>
          </w:p>
          <w:p w14:paraId="0C6F811C" w14:textId="77777777" w:rsidR="003C1986" w:rsidRPr="004D1627" w:rsidRDefault="003C1986" w:rsidP="003C1986">
            <w:pPr>
              <w:pBdr>
                <w:top w:val="nil"/>
                <w:left w:val="nil"/>
                <w:bottom w:val="nil"/>
                <w:right w:val="nil"/>
                <w:between w:val="nil"/>
              </w:pBdr>
              <w:ind w:left="-57" w:right="-57"/>
              <w:rPr>
                <w:color w:val="000000"/>
                <w:sz w:val="24"/>
                <w:szCs w:val="24"/>
              </w:rPr>
            </w:pPr>
          </w:p>
        </w:tc>
        <w:tc>
          <w:tcPr>
            <w:tcW w:w="1699" w:type="dxa"/>
            <w:tcBorders>
              <w:top w:val="single" w:sz="4" w:space="0" w:color="000000"/>
              <w:left w:val="single" w:sz="4" w:space="0" w:color="000000"/>
              <w:bottom w:val="single" w:sz="4" w:space="0" w:color="000000"/>
              <w:right w:val="single" w:sz="4" w:space="0" w:color="000000"/>
            </w:tcBorders>
          </w:tcPr>
          <w:p w14:paraId="2CB8D3A8" w14:textId="53DD74DC" w:rsidR="003C1986" w:rsidRPr="004D1627" w:rsidRDefault="003C1986" w:rsidP="003C1986">
            <w:pPr>
              <w:pBdr>
                <w:top w:val="nil"/>
                <w:left w:val="nil"/>
                <w:bottom w:val="nil"/>
                <w:right w:val="nil"/>
                <w:between w:val="nil"/>
              </w:pBdr>
              <w:ind w:left="-57" w:right="-57"/>
              <w:rPr>
                <w:color w:val="000000"/>
                <w:sz w:val="24"/>
                <w:szCs w:val="24"/>
              </w:rPr>
            </w:pPr>
            <w:r w:rsidRPr="004D1627">
              <w:rPr>
                <w:color w:val="000000"/>
                <w:sz w:val="24"/>
                <w:szCs w:val="24"/>
              </w:rPr>
              <w:t>Бюджет Миколаївської міської територіальної громади</w:t>
            </w:r>
          </w:p>
        </w:tc>
        <w:tc>
          <w:tcPr>
            <w:tcW w:w="1134" w:type="dxa"/>
            <w:tcBorders>
              <w:top w:val="single" w:sz="4" w:space="0" w:color="000000"/>
              <w:left w:val="single" w:sz="4" w:space="0" w:color="000000"/>
              <w:bottom w:val="single" w:sz="4" w:space="0" w:color="000000"/>
              <w:right w:val="single" w:sz="4" w:space="0" w:color="000000"/>
            </w:tcBorders>
            <w:vAlign w:val="center"/>
          </w:tcPr>
          <w:p w14:paraId="499CAE9F" w14:textId="61A22005" w:rsidR="003C1986" w:rsidRPr="004D1627" w:rsidRDefault="00B63049" w:rsidP="003C1986">
            <w:pPr>
              <w:pBdr>
                <w:top w:val="nil"/>
                <w:left w:val="nil"/>
                <w:bottom w:val="nil"/>
                <w:right w:val="nil"/>
                <w:between w:val="nil"/>
              </w:pBdr>
              <w:ind w:left="-57" w:right="-57"/>
              <w:jc w:val="center"/>
              <w:rPr>
                <w:color w:val="000000"/>
                <w:sz w:val="24"/>
                <w:szCs w:val="24"/>
              </w:rPr>
            </w:pPr>
            <w:r w:rsidRPr="004D1627">
              <w:rPr>
                <w:color w:val="000000"/>
                <w:sz w:val="24"/>
                <w:szCs w:val="24"/>
              </w:rPr>
              <w:t>10758,5</w:t>
            </w:r>
          </w:p>
        </w:tc>
        <w:tc>
          <w:tcPr>
            <w:tcW w:w="1134" w:type="dxa"/>
            <w:tcBorders>
              <w:top w:val="single" w:sz="4" w:space="0" w:color="000000"/>
              <w:left w:val="single" w:sz="4" w:space="0" w:color="000000"/>
              <w:bottom w:val="single" w:sz="4" w:space="0" w:color="000000"/>
              <w:right w:val="single" w:sz="4" w:space="0" w:color="000000"/>
            </w:tcBorders>
            <w:vAlign w:val="center"/>
          </w:tcPr>
          <w:p w14:paraId="1AE3D465" w14:textId="2B6A4ABD" w:rsidR="003C1986" w:rsidRPr="004D1627" w:rsidRDefault="003C1986" w:rsidP="003C1986">
            <w:pPr>
              <w:pBdr>
                <w:top w:val="nil"/>
                <w:left w:val="nil"/>
                <w:bottom w:val="nil"/>
                <w:right w:val="nil"/>
                <w:between w:val="nil"/>
              </w:pBdr>
              <w:ind w:left="-57" w:right="-57"/>
              <w:jc w:val="center"/>
              <w:rPr>
                <w:color w:val="FF0000"/>
                <w:sz w:val="24"/>
                <w:szCs w:val="24"/>
              </w:rPr>
            </w:pPr>
            <w:r w:rsidRPr="004D1627">
              <w:rPr>
                <w:color w:val="000000"/>
                <w:sz w:val="24"/>
                <w:szCs w:val="24"/>
              </w:rPr>
              <w:t>2 755,5</w:t>
            </w:r>
          </w:p>
        </w:tc>
        <w:tc>
          <w:tcPr>
            <w:tcW w:w="1134" w:type="dxa"/>
            <w:tcBorders>
              <w:top w:val="single" w:sz="4" w:space="0" w:color="000000"/>
              <w:left w:val="single" w:sz="4" w:space="0" w:color="000000"/>
              <w:bottom w:val="single" w:sz="4" w:space="0" w:color="000000"/>
              <w:right w:val="single" w:sz="4" w:space="0" w:color="000000"/>
            </w:tcBorders>
            <w:vAlign w:val="center"/>
          </w:tcPr>
          <w:p w14:paraId="3157D6DF" w14:textId="3532C79F" w:rsidR="003C1986" w:rsidRPr="004D1627" w:rsidRDefault="00B63049" w:rsidP="003C1986">
            <w:pPr>
              <w:pBdr>
                <w:top w:val="nil"/>
                <w:left w:val="nil"/>
                <w:bottom w:val="nil"/>
                <w:right w:val="nil"/>
                <w:between w:val="nil"/>
              </w:pBdr>
              <w:ind w:left="-57" w:right="-57"/>
              <w:jc w:val="center"/>
              <w:rPr>
                <w:color w:val="FF0000"/>
                <w:sz w:val="24"/>
                <w:szCs w:val="24"/>
              </w:rPr>
            </w:pPr>
            <w:r w:rsidRPr="004D1627">
              <w:rPr>
                <w:color w:val="000000"/>
                <w:sz w:val="24"/>
                <w:szCs w:val="24"/>
              </w:rPr>
              <w:t>3803,7</w:t>
            </w:r>
          </w:p>
        </w:tc>
        <w:tc>
          <w:tcPr>
            <w:tcW w:w="1134" w:type="dxa"/>
            <w:tcBorders>
              <w:top w:val="single" w:sz="4" w:space="0" w:color="000000"/>
              <w:left w:val="single" w:sz="4" w:space="0" w:color="000000"/>
              <w:bottom w:val="single" w:sz="4" w:space="0" w:color="000000"/>
              <w:right w:val="single" w:sz="4" w:space="0" w:color="000000"/>
            </w:tcBorders>
            <w:vAlign w:val="center"/>
          </w:tcPr>
          <w:p w14:paraId="11DAFAFD" w14:textId="4F8C61AF" w:rsidR="003C1986" w:rsidRPr="004D1627" w:rsidRDefault="00B63049" w:rsidP="003C1986">
            <w:pPr>
              <w:pBdr>
                <w:top w:val="nil"/>
                <w:left w:val="nil"/>
                <w:bottom w:val="nil"/>
                <w:right w:val="nil"/>
                <w:between w:val="nil"/>
              </w:pBdr>
              <w:ind w:left="-57" w:right="-57"/>
              <w:jc w:val="center"/>
              <w:rPr>
                <w:color w:val="FF0000"/>
                <w:sz w:val="24"/>
                <w:szCs w:val="24"/>
              </w:rPr>
            </w:pPr>
            <w:r w:rsidRPr="004D1627">
              <w:rPr>
                <w:color w:val="000000"/>
                <w:sz w:val="24"/>
                <w:szCs w:val="24"/>
              </w:rPr>
              <w:t>4199,3</w:t>
            </w:r>
          </w:p>
        </w:tc>
        <w:tc>
          <w:tcPr>
            <w:tcW w:w="2268" w:type="dxa"/>
            <w:tcBorders>
              <w:top w:val="single" w:sz="4" w:space="0" w:color="000000"/>
              <w:left w:val="single" w:sz="4" w:space="0" w:color="000000"/>
              <w:bottom w:val="single" w:sz="4" w:space="0" w:color="000000"/>
              <w:right w:val="single" w:sz="4" w:space="0" w:color="000000"/>
            </w:tcBorders>
          </w:tcPr>
          <w:p w14:paraId="18DB6473" w14:textId="66FB741C" w:rsidR="003C1986" w:rsidRPr="004D1627" w:rsidRDefault="003C1986" w:rsidP="003C1986">
            <w:pPr>
              <w:pBdr>
                <w:top w:val="nil"/>
                <w:left w:val="nil"/>
                <w:bottom w:val="nil"/>
                <w:right w:val="nil"/>
                <w:between w:val="nil"/>
              </w:pBdr>
              <w:ind w:left="-57" w:right="-57"/>
              <w:rPr>
                <w:color w:val="000000"/>
                <w:sz w:val="24"/>
                <w:szCs w:val="24"/>
              </w:rPr>
            </w:pPr>
            <w:r w:rsidRPr="004D1627">
              <w:rPr>
                <w:color w:val="000000"/>
                <w:sz w:val="24"/>
                <w:szCs w:val="24"/>
              </w:rPr>
              <w:t>Забезпечення послугами  з підтриманого проживання бездомних осіб</w:t>
            </w:r>
          </w:p>
        </w:tc>
      </w:tr>
      <w:tr w:rsidR="001474F1" w:rsidRPr="004D1627" w14:paraId="7961DE59" w14:textId="77777777" w:rsidTr="006679C9">
        <w:trPr>
          <w:trHeight w:val="567"/>
        </w:trPr>
        <w:tc>
          <w:tcPr>
            <w:tcW w:w="15872" w:type="dxa"/>
            <w:gridSpan w:val="10"/>
            <w:tcBorders>
              <w:top w:val="single" w:sz="4" w:space="0" w:color="000000"/>
              <w:left w:val="single" w:sz="4" w:space="0" w:color="000000"/>
              <w:bottom w:val="single" w:sz="4" w:space="0" w:color="000000"/>
              <w:right w:val="single" w:sz="4" w:space="0" w:color="000000"/>
            </w:tcBorders>
          </w:tcPr>
          <w:p w14:paraId="05CBE020" w14:textId="24D5C515" w:rsidR="001474F1" w:rsidRPr="004D1627" w:rsidRDefault="001474F1" w:rsidP="00FD3215">
            <w:pPr>
              <w:ind w:firstLine="567"/>
              <w:jc w:val="center"/>
              <w:rPr>
                <w:b/>
                <w:bCs/>
                <w:color w:val="000000"/>
                <w:sz w:val="24"/>
                <w:szCs w:val="24"/>
              </w:rPr>
            </w:pPr>
            <w:r w:rsidRPr="004D1627">
              <w:rPr>
                <w:b/>
                <w:bCs/>
                <w:color w:val="000000"/>
                <w:sz w:val="24"/>
                <w:szCs w:val="24"/>
              </w:rPr>
              <w:t>Розділ 9. Розвиток системи соціальних послуг</w:t>
            </w:r>
          </w:p>
        </w:tc>
      </w:tr>
      <w:tr w:rsidR="00FD3215" w:rsidRPr="004D1627" w14:paraId="2E19F4F9" w14:textId="77777777" w:rsidTr="00A82923">
        <w:trPr>
          <w:trHeight w:val="227"/>
        </w:trPr>
        <w:tc>
          <w:tcPr>
            <w:tcW w:w="425" w:type="dxa"/>
            <w:tcBorders>
              <w:top w:val="single" w:sz="4" w:space="0" w:color="000000"/>
              <w:left w:val="single" w:sz="4" w:space="0" w:color="000000"/>
              <w:bottom w:val="single" w:sz="4" w:space="0" w:color="000000"/>
              <w:right w:val="single" w:sz="4" w:space="0" w:color="000000"/>
            </w:tcBorders>
          </w:tcPr>
          <w:p w14:paraId="29FE7345" w14:textId="5A8F454B"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sz w:val="24"/>
                <w:szCs w:val="24"/>
              </w:rPr>
              <w:t>1.</w:t>
            </w:r>
          </w:p>
        </w:tc>
        <w:tc>
          <w:tcPr>
            <w:tcW w:w="2973" w:type="dxa"/>
            <w:tcBorders>
              <w:top w:val="single" w:sz="4" w:space="0" w:color="000000"/>
              <w:left w:val="single" w:sz="4" w:space="0" w:color="000000"/>
              <w:bottom w:val="single" w:sz="4" w:space="0" w:color="000000"/>
              <w:right w:val="single" w:sz="4" w:space="0" w:color="000000"/>
            </w:tcBorders>
          </w:tcPr>
          <w:p w14:paraId="2198EC85" w14:textId="1D4D675C" w:rsidR="00FD3215" w:rsidRPr="004D1627" w:rsidRDefault="00FD3215" w:rsidP="00FD3215">
            <w:pPr>
              <w:pBdr>
                <w:top w:val="nil"/>
                <w:left w:val="nil"/>
                <w:bottom w:val="nil"/>
                <w:right w:val="nil"/>
                <w:between w:val="nil"/>
              </w:pBdr>
              <w:ind w:left="-57" w:right="-57"/>
              <w:rPr>
                <w:color w:val="000000"/>
                <w:sz w:val="24"/>
                <w:szCs w:val="24"/>
              </w:rPr>
            </w:pPr>
            <w:r w:rsidRPr="004D1627">
              <w:rPr>
                <w:sz w:val="24"/>
                <w:szCs w:val="24"/>
              </w:rPr>
              <w:t>Забезпечувати проведення моніторингу та оцінки якості соціальних послуг</w:t>
            </w:r>
          </w:p>
        </w:tc>
        <w:tc>
          <w:tcPr>
            <w:tcW w:w="1278" w:type="dxa"/>
            <w:tcBorders>
              <w:top w:val="single" w:sz="4" w:space="0" w:color="000000"/>
              <w:left w:val="single" w:sz="4" w:space="0" w:color="000000"/>
              <w:bottom w:val="single" w:sz="4" w:space="0" w:color="000000"/>
              <w:right w:val="single" w:sz="4" w:space="0" w:color="000000"/>
            </w:tcBorders>
          </w:tcPr>
          <w:p w14:paraId="02B6649D" w14:textId="5B1ECE3C" w:rsidR="00FD3215" w:rsidRPr="004D1627" w:rsidRDefault="00FD3215" w:rsidP="00FD3215">
            <w:pPr>
              <w:pBdr>
                <w:top w:val="nil"/>
                <w:left w:val="nil"/>
                <w:bottom w:val="nil"/>
                <w:right w:val="nil"/>
                <w:between w:val="nil"/>
              </w:pBdr>
              <w:ind w:left="-57" w:right="-57"/>
              <w:rPr>
                <w:color w:val="000000"/>
                <w:sz w:val="24"/>
                <w:szCs w:val="24"/>
              </w:rPr>
            </w:pPr>
            <w:r w:rsidRPr="004D1627">
              <w:rPr>
                <w:sz w:val="24"/>
                <w:szCs w:val="24"/>
              </w:rPr>
              <w:t>2024-2026</w:t>
            </w:r>
          </w:p>
        </w:tc>
        <w:tc>
          <w:tcPr>
            <w:tcW w:w="2693" w:type="dxa"/>
            <w:tcBorders>
              <w:top w:val="single" w:sz="4" w:space="0" w:color="000000"/>
              <w:left w:val="single" w:sz="4" w:space="0" w:color="000000"/>
              <w:bottom w:val="single" w:sz="4" w:space="0" w:color="000000"/>
              <w:right w:val="single" w:sz="4" w:space="0" w:color="000000"/>
            </w:tcBorders>
          </w:tcPr>
          <w:p w14:paraId="2A3E9AA7" w14:textId="3BAFD0FD" w:rsidR="00FD3215" w:rsidRPr="004D1627" w:rsidRDefault="00FD3215" w:rsidP="00FD3215">
            <w:pPr>
              <w:pBdr>
                <w:top w:val="nil"/>
                <w:left w:val="nil"/>
                <w:bottom w:val="nil"/>
                <w:right w:val="nil"/>
                <w:between w:val="nil"/>
              </w:pBdr>
              <w:ind w:left="-57" w:right="-57"/>
              <w:rPr>
                <w:color w:val="000000"/>
                <w:sz w:val="24"/>
                <w:szCs w:val="24"/>
              </w:rPr>
            </w:pPr>
            <w:r w:rsidRPr="004D1627">
              <w:rPr>
                <w:color w:val="000000"/>
                <w:sz w:val="24"/>
                <w:szCs w:val="24"/>
              </w:rPr>
              <w:t xml:space="preserve">Департамент праці та соціального захисту населення Миколаївської міської ради, міський територіальний центр соціального обслуговування (надання соціальних послуг), комунальна установа «Центр реінтеграції бездомних осіб», комунальна установа «Міський геріатричний будинок </w:t>
            </w:r>
            <w:r w:rsidRPr="004D1627">
              <w:rPr>
                <w:color w:val="000000"/>
                <w:sz w:val="24"/>
                <w:szCs w:val="24"/>
              </w:rPr>
              <w:lastRenderedPageBreak/>
              <w:t>милосердя імені Святого Миколая»</w:t>
            </w:r>
          </w:p>
        </w:tc>
        <w:tc>
          <w:tcPr>
            <w:tcW w:w="1699" w:type="dxa"/>
            <w:tcBorders>
              <w:top w:val="single" w:sz="4" w:space="0" w:color="000000"/>
              <w:left w:val="single" w:sz="4" w:space="0" w:color="000000"/>
              <w:bottom w:val="single" w:sz="4" w:space="0" w:color="000000"/>
              <w:right w:val="single" w:sz="4" w:space="0" w:color="000000"/>
            </w:tcBorders>
          </w:tcPr>
          <w:p w14:paraId="3EBFB450" w14:textId="73A06B2E" w:rsidR="00FD3215" w:rsidRPr="004D1627" w:rsidRDefault="00FD3215" w:rsidP="00FD3215">
            <w:pPr>
              <w:pBdr>
                <w:top w:val="nil"/>
                <w:left w:val="nil"/>
                <w:bottom w:val="nil"/>
                <w:right w:val="nil"/>
                <w:between w:val="nil"/>
              </w:pBdr>
              <w:ind w:left="-57" w:right="-57"/>
              <w:rPr>
                <w:color w:val="000000"/>
                <w:sz w:val="24"/>
                <w:szCs w:val="24"/>
              </w:rPr>
            </w:pPr>
            <w:r w:rsidRPr="004D1627">
              <w:rPr>
                <w:sz w:val="24"/>
                <w:szCs w:val="24"/>
              </w:rPr>
              <w:lastRenderedPageBreak/>
              <w:t>-</w:t>
            </w:r>
          </w:p>
        </w:tc>
        <w:tc>
          <w:tcPr>
            <w:tcW w:w="1134" w:type="dxa"/>
            <w:tcBorders>
              <w:top w:val="single" w:sz="4" w:space="0" w:color="000000"/>
              <w:left w:val="single" w:sz="4" w:space="0" w:color="000000"/>
              <w:bottom w:val="single" w:sz="4" w:space="0" w:color="000000"/>
              <w:right w:val="single" w:sz="4" w:space="0" w:color="000000"/>
            </w:tcBorders>
          </w:tcPr>
          <w:p w14:paraId="5B754205" w14:textId="6C3CB706"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3C72954E" w14:textId="70464FFF"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12D6A2DC" w14:textId="5477DC5A"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4F329D60" w14:textId="154D4622"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14:paraId="63CC4257" w14:textId="1F18A186" w:rsidR="00FD3215" w:rsidRPr="004D1627" w:rsidRDefault="00FD3215" w:rsidP="00FD3215">
            <w:pPr>
              <w:pBdr>
                <w:top w:val="nil"/>
                <w:left w:val="nil"/>
                <w:bottom w:val="nil"/>
                <w:right w:val="nil"/>
                <w:between w:val="nil"/>
              </w:pBdr>
              <w:ind w:left="-57" w:right="-57"/>
              <w:rPr>
                <w:color w:val="000000"/>
                <w:sz w:val="24"/>
                <w:szCs w:val="24"/>
              </w:rPr>
            </w:pPr>
            <w:r w:rsidRPr="004D1627">
              <w:rPr>
                <w:sz w:val="24"/>
                <w:szCs w:val="24"/>
              </w:rPr>
              <w:t>Відстеження стану функціонування системи соціального захисту у громаді</w:t>
            </w:r>
          </w:p>
        </w:tc>
      </w:tr>
      <w:tr w:rsidR="00FD3215" w:rsidRPr="004D1627" w14:paraId="71C32CBD" w14:textId="77777777" w:rsidTr="00A82923">
        <w:trPr>
          <w:trHeight w:val="227"/>
        </w:trPr>
        <w:tc>
          <w:tcPr>
            <w:tcW w:w="425" w:type="dxa"/>
            <w:tcBorders>
              <w:top w:val="single" w:sz="4" w:space="0" w:color="000000"/>
              <w:left w:val="single" w:sz="4" w:space="0" w:color="000000"/>
              <w:bottom w:val="single" w:sz="4" w:space="0" w:color="000000"/>
              <w:right w:val="single" w:sz="4" w:space="0" w:color="000000"/>
            </w:tcBorders>
          </w:tcPr>
          <w:p w14:paraId="28BFCCA1" w14:textId="1807CA32"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sz w:val="24"/>
                <w:szCs w:val="24"/>
              </w:rPr>
              <w:t>2</w:t>
            </w:r>
          </w:p>
        </w:tc>
        <w:tc>
          <w:tcPr>
            <w:tcW w:w="2973" w:type="dxa"/>
            <w:tcBorders>
              <w:top w:val="single" w:sz="4" w:space="0" w:color="000000"/>
              <w:left w:val="single" w:sz="4" w:space="0" w:color="000000"/>
              <w:bottom w:val="single" w:sz="4" w:space="0" w:color="000000"/>
              <w:right w:val="single" w:sz="4" w:space="0" w:color="000000"/>
            </w:tcBorders>
          </w:tcPr>
          <w:p w14:paraId="6119FAC1" w14:textId="5F7A234D" w:rsidR="00FD3215" w:rsidRPr="004D1627" w:rsidRDefault="00FD3215" w:rsidP="00FD3215">
            <w:pPr>
              <w:pBdr>
                <w:top w:val="nil"/>
                <w:left w:val="nil"/>
                <w:bottom w:val="nil"/>
                <w:right w:val="nil"/>
                <w:between w:val="nil"/>
              </w:pBdr>
              <w:ind w:left="-57" w:right="-57"/>
              <w:rPr>
                <w:color w:val="000000"/>
                <w:sz w:val="24"/>
                <w:szCs w:val="24"/>
              </w:rPr>
            </w:pPr>
            <w:r w:rsidRPr="004D1627">
              <w:rPr>
                <w:sz w:val="24"/>
                <w:szCs w:val="24"/>
              </w:rPr>
              <w:t>Здійснювати визначення потреб населення громади у соціальних послугах</w:t>
            </w:r>
          </w:p>
        </w:tc>
        <w:tc>
          <w:tcPr>
            <w:tcW w:w="1278" w:type="dxa"/>
            <w:tcBorders>
              <w:top w:val="single" w:sz="4" w:space="0" w:color="000000"/>
              <w:left w:val="single" w:sz="4" w:space="0" w:color="000000"/>
              <w:bottom w:val="single" w:sz="4" w:space="0" w:color="000000"/>
              <w:right w:val="single" w:sz="4" w:space="0" w:color="000000"/>
            </w:tcBorders>
          </w:tcPr>
          <w:p w14:paraId="3CB595C8" w14:textId="4C487BA5" w:rsidR="00FD3215" w:rsidRPr="004D1627" w:rsidRDefault="00FD3215" w:rsidP="00FD3215">
            <w:pPr>
              <w:pBdr>
                <w:top w:val="nil"/>
                <w:left w:val="nil"/>
                <w:bottom w:val="nil"/>
                <w:right w:val="nil"/>
                <w:between w:val="nil"/>
              </w:pBdr>
              <w:ind w:left="-57" w:right="-57"/>
              <w:rPr>
                <w:color w:val="000000"/>
                <w:sz w:val="24"/>
                <w:szCs w:val="24"/>
              </w:rPr>
            </w:pPr>
            <w:r w:rsidRPr="004D1627">
              <w:rPr>
                <w:sz w:val="24"/>
                <w:szCs w:val="24"/>
              </w:rPr>
              <w:t>2024 -2026</w:t>
            </w:r>
          </w:p>
        </w:tc>
        <w:tc>
          <w:tcPr>
            <w:tcW w:w="2693" w:type="dxa"/>
            <w:tcBorders>
              <w:top w:val="single" w:sz="4" w:space="0" w:color="000000"/>
              <w:left w:val="single" w:sz="4" w:space="0" w:color="000000"/>
              <w:bottom w:val="single" w:sz="4" w:space="0" w:color="000000"/>
              <w:right w:val="single" w:sz="4" w:space="0" w:color="000000"/>
            </w:tcBorders>
          </w:tcPr>
          <w:p w14:paraId="1D3FE111" w14:textId="252DC0AA" w:rsidR="00FD3215" w:rsidRPr="004D1627" w:rsidRDefault="00FD3215" w:rsidP="00FD3215">
            <w:pPr>
              <w:pBdr>
                <w:top w:val="nil"/>
                <w:left w:val="nil"/>
                <w:bottom w:val="nil"/>
                <w:right w:val="nil"/>
                <w:between w:val="nil"/>
              </w:pBdr>
              <w:ind w:left="-57" w:right="-57"/>
              <w:rPr>
                <w:color w:val="000000"/>
                <w:sz w:val="24"/>
                <w:szCs w:val="24"/>
              </w:rPr>
            </w:pPr>
            <w:r w:rsidRPr="004D1627">
              <w:rPr>
                <w:color w:val="000000"/>
                <w:sz w:val="24"/>
                <w:szCs w:val="24"/>
              </w:rPr>
              <w:t>Департамент праці та соціального захисту населення Миколаївської міської ради, міський територіальний центр соціального обслуговування (надання соціальних послуг), комунальна установа «Центр реінтеграції бездомних осіб», комунальна установа «Міський геріатричний будинок милосердя імені Святого Миколая»</w:t>
            </w:r>
          </w:p>
        </w:tc>
        <w:tc>
          <w:tcPr>
            <w:tcW w:w="1699" w:type="dxa"/>
            <w:tcBorders>
              <w:top w:val="single" w:sz="4" w:space="0" w:color="000000"/>
              <w:left w:val="single" w:sz="4" w:space="0" w:color="000000"/>
              <w:bottom w:val="single" w:sz="4" w:space="0" w:color="000000"/>
              <w:right w:val="single" w:sz="4" w:space="0" w:color="000000"/>
            </w:tcBorders>
          </w:tcPr>
          <w:p w14:paraId="36AA00A0" w14:textId="5781BEE8" w:rsidR="00FD3215" w:rsidRPr="004D1627" w:rsidRDefault="00FD3215" w:rsidP="00FD3215">
            <w:pPr>
              <w:pBdr>
                <w:top w:val="nil"/>
                <w:left w:val="nil"/>
                <w:bottom w:val="nil"/>
                <w:right w:val="nil"/>
                <w:between w:val="nil"/>
              </w:pBdr>
              <w:ind w:left="-57" w:right="-57"/>
              <w:rPr>
                <w:color w:val="000000"/>
                <w:sz w:val="24"/>
                <w:szCs w:val="24"/>
              </w:rPr>
            </w:pPr>
            <w:r w:rsidRPr="004D1627">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32E6BD7D" w14:textId="2785BFD8"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59002333" w14:textId="511D9B15"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75533D9B" w14:textId="77D357C2"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156F5A99" w14:textId="01DA933C"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14:paraId="6BF359A6" w14:textId="394F0BAF" w:rsidR="00FD3215" w:rsidRPr="004D1627" w:rsidRDefault="00FD3215" w:rsidP="00FD3215">
            <w:pPr>
              <w:pBdr>
                <w:top w:val="nil"/>
                <w:left w:val="nil"/>
                <w:bottom w:val="nil"/>
                <w:right w:val="nil"/>
                <w:between w:val="nil"/>
              </w:pBdr>
              <w:ind w:left="-57" w:right="-57"/>
              <w:rPr>
                <w:color w:val="000000"/>
                <w:sz w:val="24"/>
                <w:szCs w:val="24"/>
              </w:rPr>
            </w:pPr>
            <w:r w:rsidRPr="004D1627">
              <w:rPr>
                <w:sz w:val="24"/>
                <w:szCs w:val="24"/>
                <w:shd w:val="clear" w:color="auto" w:fill="FFFFFF"/>
              </w:rPr>
              <w:t>Визначення пріоритетних для жителів територіальної громади соціальних послуг та заходів з розвитку та забезпечення їх надання</w:t>
            </w:r>
          </w:p>
        </w:tc>
      </w:tr>
      <w:tr w:rsidR="00FD3215" w:rsidRPr="004D1627" w14:paraId="3EA7009C" w14:textId="77777777" w:rsidTr="00A82923">
        <w:trPr>
          <w:trHeight w:val="227"/>
        </w:trPr>
        <w:tc>
          <w:tcPr>
            <w:tcW w:w="425" w:type="dxa"/>
            <w:tcBorders>
              <w:top w:val="single" w:sz="4" w:space="0" w:color="000000"/>
              <w:left w:val="single" w:sz="4" w:space="0" w:color="000000"/>
              <w:bottom w:val="single" w:sz="4" w:space="0" w:color="000000"/>
              <w:right w:val="single" w:sz="4" w:space="0" w:color="000000"/>
            </w:tcBorders>
          </w:tcPr>
          <w:p w14:paraId="3529258F" w14:textId="0676E966"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sz w:val="24"/>
                <w:szCs w:val="24"/>
              </w:rPr>
              <w:t>3.</w:t>
            </w:r>
          </w:p>
        </w:tc>
        <w:tc>
          <w:tcPr>
            <w:tcW w:w="2973" w:type="dxa"/>
            <w:tcBorders>
              <w:top w:val="single" w:sz="4" w:space="0" w:color="000000"/>
              <w:left w:val="single" w:sz="4" w:space="0" w:color="000000"/>
              <w:bottom w:val="single" w:sz="4" w:space="0" w:color="000000"/>
              <w:right w:val="single" w:sz="4" w:space="0" w:color="000000"/>
            </w:tcBorders>
          </w:tcPr>
          <w:p w14:paraId="0692A1A4" w14:textId="3CB955CC" w:rsidR="00FD3215" w:rsidRPr="004D1627" w:rsidRDefault="00FD3215" w:rsidP="00FD3215">
            <w:pPr>
              <w:pBdr>
                <w:top w:val="nil"/>
                <w:left w:val="nil"/>
                <w:bottom w:val="nil"/>
                <w:right w:val="nil"/>
                <w:between w:val="nil"/>
              </w:pBdr>
              <w:ind w:left="-57" w:right="-57"/>
              <w:rPr>
                <w:color w:val="000000"/>
                <w:sz w:val="24"/>
                <w:szCs w:val="24"/>
              </w:rPr>
            </w:pPr>
            <w:r w:rsidRPr="004D1627">
              <w:rPr>
                <w:sz w:val="24"/>
                <w:szCs w:val="24"/>
              </w:rPr>
              <w:t>Організовувати та здійснювати діяльність Координаційної групи з визначення потреб населення Миколаївської міської територіальної громади в соціальних послугах</w:t>
            </w:r>
          </w:p>
        </w:tc>
        <w:tc>
          <w:tcPr>
            <w:tcW w:w="1278" w:type="dxa"/>
            <w:tcBorders>
              <w:top w:val="single" w:sz="4" w:space="0" w:color="000000"/>
              <w:left w:val="single" w:sz="4" w:space="0" w:color="000000"/>
              <w:bottom w:val="single" w:sz="4" w:space="0" w:color="000000"/>
              <w:right w:val="single" w:sz="4" w:space="0" w:color="000000"/>
            </w:tcBorders>
          </w:tcPr>
          <w:p w14:paraId="424FB704" w14:textId="213D9755" w:rsidR="00FD3215" w:rsidRPr="004D1627" w:rsidRDefault="00FD3215" w:rsidP="00FD3215">
            <w:pPr>
              <w:pBdr>
                <w:top w:val="nil"/>
                <w:left w:val="nil"/>
                <w:bottom w:val="nil"/>
                <w:right w:val="nil"/>
                <w:between w:val="nil"/>
              </w:pBdr>
              <w:ind w:left="-57" w:right="-57"/>
              <w:rPr>
                <w:color w:val="000000"/>
                <w:sz w:val="24"/>
                <w:szCs w:val="24"/>
              </w:rPr>
            </w:pPr>
            <w:r w:rsidRPr="004D1627">
              <w:rPr>
                <w:sz w:val="24"/>
                <w:szCs w:val="24"/>
              </w:rPr>
              <w:t>2024-2026</w:t>
            </w:r>
          </w:p>
        </w:tc>
        <w:tc>
          <w:tcPr>
            <w:tcW w:w="2693" w:type="dxa"/>
            <w:tcBorders>
              <w:top w:val="single" w:sz="4" w:space="0" w:color="000000"/>
              <w:left w:val="single" w:sz="4" w:space="0" w:color="000000"/>
              <w:bottom w:val="single" w:sz="4" w:space="0" w:color="000000"/>
              <w:right w:val="single" w:sz="4" w:space="0" w:color="000000"/>
            </w:tcBorders>
          </w:tcPr>
          <w:p w14:paraId="072CF544" w14:textId="5ADBA4F0" w:rsidR="00FD3215" w:rsidRPr="004D1627" w:rsidRDefault="00FD3215" w:rsidP="00FD3215">
            <w:pPr>
              <w:pBdr>
                <w:top w:val="nil"/>
                <w:left w:val="nil"/>
                <w:bottom w:val="nil"/>
                <w:right w:val="nil"/>
                <w:between w:val="nil"/>
              </w:pBdr>
              <w:ind w:left="-57" w:right="-57"/>
              <w:rPr>
                <w:color w:val="000000"/>
                <w:sz w:val="24"/>
                <w:szCs w:val="24"/>
              </w:rPr>
            </w:pPr>
            <w:r w:rsidRPr="004D1627">
              <w:rPr>
                <w:color w:val="000000"/>
                <w:sz w:val="24"/>
                <w:szCs w:val="24"/>
              </w:rPr>
              <w:t>Департамент праці та соціального захисту населення Миколаївської міської ради</w:t>
            </w:r>
          </w:p>
        </w:tc>
        <w:tc>
          <w:tcPr>
            <w:tcW w:w="1699" w:type="dxa"/>
            <w:tcBorders>
              <w:top w:val="single" w:sz="4" w:space="0" w:color="000000"/>
              <w:left w:val="single" w:sz="4" w:space="0" w:color="000000"/>
              <w:bottom w:val="single" w:sz="4" w:space="0" w:color="000000"/>
              <w:right w:val="single" w:sz="4" w:space="0" w:color="000000"/>
            </w:tcBorders>
          </w:tcPr>
          <w:p w14:paraId="62C9D8E4" w14:textId="06E98756" w:rsidR="00FD3215" w:rsidRPr="004D1627" w:rsidRDefault="00FD3215" w:rsidP="00FD3215">
            <w:pPr>
              <w:pBdr>
                <w:top w:val="nil"/>
                <w:left w:val="nil"/>
                <w:bottom w:val="nil"/>
                <w:right w:val="nil"/>
                <w:between w:val="nil"/>
              </w:pBdr>
              <w:ind w:left="-57" w:right="-57"/>
              <w:rPr>
                <w:color w:val="000000"/>
                <w:sz w:val="24"/>
                <w:szCs w:val="24"/>
              </w:rPr>
            </w:pPr>
            <w:r w:rsidRPr="004D1627">
              <w:rPr>
                <w:color w:val="000000"/>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74927C97" w14:textId="47F99162"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color w:val="000000"/>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32C29DEC" w14:textId="4C4B3DB5"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color w:val="000000"/>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6F314451" w14:textId="013AF7A1"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color w:val="000000"/>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5016D29B" w14:textId="4E3A927C"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color w:val="000000"/>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14:paraId="169A75D4" w14:textId="5AFD4226" w:rsidR="00FD3215" w:rsidRPr="004D1627" w:rsidRDefault="00FD3215" w:rsidP="00FD3215">
            <w:pPr>
              <w:pBdr>
                <w:top w:val="nil"/>
                <w:left w:val="nil"/>
                <w:bottom w:val="nil"/>
                <w:right w:val="nil"/>
                <w:between w:val="nil"/>
              </w:pBdr>
              <w:ind w:left="-57" w:right="-57"/>
              <w:rPr>
                <w:color w:val="000000"/>
                <w:sz w:val="24"/>
                <w:szCs w:val="24"/>
              </w:rPr>
            </w:pPr>
            <w:r w:rsidRPr="004D1627">
              <w:rPr>
                <w:sz w:val="24"/>
                <w:szCs w:val="24"/>
              </w:rPr>
              <w:t>Отримання об’єктивних даних (кількісних та якісних) необхідних  для прийняття управлінських рішень щодо побудови та функціонування ефективної системи надання соціальних послуг</w:t>
            </w:r>
          </w:p>
        </w:tc>
      </w:tr>
      <w:tr w:rsidR="00FD3215" w:rsidRPr="004D1627" w14:paraId="6854A953" w14:textId="77777777" w:rsidTr="00A82923">
        <w:trPr>
          <w:trHeight w:val="227"/>
        </w:trPr>
        <w:tc>
          <w:tcPr>
            <w:tcW w:w="425" w:type="dxa"/>
            <w:tcBorders>
              <w:top w:val="single" w:sz="4" w:space="0" w:color="000000"/>
              <w:left w:val="single" w:sz="4" w:space="0" w:color="000000"/>
              <w:bottom w:val="single" w:sz="4" w:space="0" w:color="000000"/>
              <w:right w:val="single" w:sz="4" w:space="0" w:color="000000"/>
            </w:tcBorders>
          </w:tcPr>
          <w:p w14:paraId="6F3D725B" w14:textId="5CCCBA9E" w:rsidR="00FD3215" w:rsidRPr="004D1627" w:rsidRDefault="00FD3215" w:rsidP="00FD3215">
            <w:pPr>
              <w:pBdr>
                <w:top w:val="nil"/>
                <w:left w:val="nil"/>
                <w:bottom w:val="nil"/>
                <w:right w:val="nil"/>
                <w:between w:val="nil"/>
              </w:pBdr>
              <w:ind w:left="-57" w:right="-57"/>
              <w:jc w:val="center"/>
              <w:rPr>
                <w:sz w:val="24"/>
                <w:szCs w:val="24"/>
              </w:rPr>
            </w:pPr>
            <w:r w:rsidRPr="004D1627">
              <w:rPr>
                <w:sz w:val="24"/>
                <w:szCs w:val="24"/>
              </w:rPr>
              <w:t>4</w:t>
            </w:r>
          </w:p>
        </w:tc>
        <w:tc>
          <w:tcPr>
            <w:tcW w:w="2973" w:type="dxa"/>
            <w:tcBorders>
              <w:top w:val="single" w:sz="4" w:space="0" w:color="000000"/>
              <w:left w:val="single" w:sz="4" w:space="0" w:color="000000"/>
              <w:bottom w:val="single" w:sz="4" w:space="0" w:color="000000"/>
              <w:right w:val="single" w:sz="4" w:space="0" w:color="000000"/>
            </w:tcBorders>
          </w:tcPr>
          <w:p w14:paraId="2359114F" w14:textId="3A72058B" w:rsidR="00FD3215" w:rsidRPr="004D1627" w:rsidRDefault="00FD3215" w:rsidP="00FD3215">
            <w:pPr>
              <w:pBdr>
                <w:top w:val="nil"/>
                <w:left w:val="nil"/>
                <w:bottom w:val="nil"/>
                <w:right w:val="nil"/>
                <w:between w:val="nil"/>
              </w:pBdr>
              <w:ind w:left="-57" w:right="-57"/>
              <w:rPr>
                <w:sz w:val="24"/>
                <w:szCs w:val="24"/>
              </w:rPr>
            </w:pPr>
            <w:r w:rsidRPr="004D1627">
              <w:rPr>
                <w:sz w:val="24"/>
                <w:szCs w:val="24"/>
              </w:rPr>
              <w:t>Забезпечувати</w:t>
            </w:r>
            <w:r w:rsidR="00F27081" w:rsidRPr="004D1627">
              <w:rPr>
                <w:sz w:val="24"/>
                <w:szCs w:val="24"/>
              </w:rPr>
              <w:t xml:space="preserve"> соціальними</w:t>
            </w:r>
            <w:r w:rsidRPr="004D1627">
              <w:rPr>
                <w:sz w:val="24"/>
                <w:szCs w:val="24"/>
              </w:rPr>
              <w:t xml:space="preserve"> послугами перекладу жестовою мовою та </w:t>
            </w:r>
            <w:r w:rsidRPr="004D1627">
              <w:rPr>
                <w:sz w:val="24"/>
                <w:szCs w:val="24"/>
              </w:rPr>
              <w:lastRenderedPageBreak/>
              <w:t xml:space="preserve">послугами супроводу під час інклюзивного навчання </w:t>
            </w:r>
          </w:p>
        </w:tc>
        <w:tc>
          <w:tcPr>
            <w:tcW w:w="1278" w:type="dxa"/>
            <w:tcBorders>
              <w:top w:val="single" w:sz="4" w:space="0" w:color="000000"/>
              <w:left w:val="single" w:sz="4" w:space="0" w:color="000000"/>
              <w:bottom w:val="single" w:sz="4" w:space="0" w:color="000000"/>
              <w:right w:val="single" w:sz="4" w:space="0" w:color="000000"/>
            </w:tcBorders>
          </w:tcPr>
          <w:p w14:paraId="2AF9CE1B" w14:textId="52CB08F8" w:rsidR="00FD3215" w:rsidRPr="004D1627" w:rsidRDefault="00FD3215" w:rsidP="00FD3215">
            <w:pPr>
              <w:pBdr>
                <w:top w:val="nil"/>
                <w:left w:val="nil"/>
                <w:bottom w:val="nil"/>
                <w:right w:val="nil"/>
                <w:between w:val="nil"/>
              </w:pBdr>
              <w:ind w:left="-57" w:right="-57"/>
              <w:jc w:val="center"/>
              <w:rPr>
                <w:sz w:val="24"/>
                <w:szCs w:val="24"/>
              </w:rPr>
            </w:pPr>
            <w:r w:rsidRPr="004D1627">
              <w:rPr>
                <w:sz w:val="24"/>
                <w:szCs w:val="24"/>
              </w:rPr>
              <w:lastRenderedPageBreak/>
              <w:t>2024-2026</w:t>
            </w:r>
          </w:p>
        </w:tc>
        <w:tc>
          <w:tcPr>
            <w:tcW w:w="2693" w:type="dxa"/>
            <w:tcBorders>
              <w:top w:val="single" w:sz="4" w:space="0" w:color="000000"/>
              <w:left w:val="single" w:sz="4" w:space="0" w:color="000000"/>
              <w:bottom w:val="single" w:sz="4" w:space="0" w:color="000000"/>
              <w:right w:val="single" w:sz="4" w:space="0" w:color="000000"/>
            </w:tcBorders>
          </w:tcPr>
          <w:p w14:paraId="4C64A372" w14:textId="420BE692" w:rsidR="00FD3215" w:rsidRPr="004D1627" w:rsidRDefault="00FD3215" w:rsidP="00FD3215">
            <w:pPr>
              <w:pBdr>
                <w:top w:val="nil"/>
                <w:left w:val="nil"/>
                <w:bottom w:val="nil"/>
                <w:right w:val="nil"/>
                <w:between w:val="nil"/>
              </w:pBdr>
              <w:ind w:left="-57" w:right="-57"/>
              <w:rPr>
                <w:sz w:val="24"/>
                <w:szCs w:val="24"/>
              </w:rPr>
            </w:pPr>
            <w:r w:rsidRPr="004D1627">
              <w:rPr>
                <w:color w:val="000000"/>
                <w:sz w:val="24"/>
                <w:szCs w:val="24"/>
              </w:rPr>
              <w:t xml:space="preserve">Департамент праці та соціального захисту населення </w:t>
            </w:r>
            <w:r w:rsidRPr="004D1627">
              <w:rPr>
                <w:color w:val="000000"/>
                <w:sz w:val="24"/>
                <w:szCs w:val="24"/>
              </w:rPr>
              <w:lastRenderedPageBreak/>
              <w:t>Миколаївської міської ради</w:t>
            </w:r>
          </w:p>
        </w:tc>
        <w:tc>
          <w:tcPr>
            <w:tcW w:w="1699" w:type="dxa"/>
            <w:tcBorders>
              <w:top w:val="single" w:sz="4" w:space="0" w:color="000000"/>
              <w:left w:val="single" w:sz="4" w:space="0" w:color="000000"/>
              <w:bottom w:val="single" w:sz="4" w:space="0" w:color="000000"/>
              <w:right w:val="single" w:sz="4" w:space="0" w:color="000000"/>
            </w:tcBorders>
          </w:tcPr>
          <w:p w14:paraId="4BDF2AC0" w14:textId="5EB3883F" w:rsidR="00FD3215" w:rsidRPr="004D1627" w:rsidRDefault="00FD3215" w:rsidP="00FD3215">
            <w:pPr>
              <w:pBdr>
                <w:top w:val="nil"/>
                <w:left w:val="nil"/>
                <w:bottom w:val="nil"/>
                <w:right w:val="nil"/>
                <w:between w:val="nil"/>
              </w:pBdr>
              <w:ind w:left="-57" w:right="-57"/>
              <w:rPr>
                <w:color w:val="000000"/>
                <w:sz w:val="24"/>
                <w:szCs w:val="24"/>
              </w:rPr>
            </w:pPr>
            <w:r w:rsidRPr="004D1627">
              <w:rPr>
                <w:color w:val="000000"/>
                <w:sz w:val="24"/>
                <w:szCs w:val="24"/>
              </w:rPr>
              <w:lastRenderedPageBreak/>
              <w:t xml:space="preserve">Бюджет Миколаївської міської </w:t>
            </w:r>
            <w:r w:rsidRPr="004D1627">
              <w:rPr>
                <w:color w:val="000000"/>
                <w:sz w:val="24"/>
                <w:szCs w:val="24"/>
              </w:rPr>
              <w:lastRenderedPageBreak/>
              <w:t>територіальної громади</w:t>
            </w:r>
          </w:p>
        </w:tc>
        <w:tc>
          <w:tcPr>
            <w:tcW w:w="1134" w:type="dxa"/>
            <w:tcBorders>
              <w:top w:val="single" w:sz="4" w:space="0" w:color="000000"/>
              <w:left w:val="single" w:sz="4" w:space="0" w:color="000000"/>
              <w:bottom w:val="single" w:sz="4" w:space="0" w:color="000000"/>
              <w:right w:val="single" w:sz="4" w:space="0" w:color="000000"/>
            </w:tcBorders>
          </w:tcPr>
          <w:p w14:paraId="4B77D586" w14:textId="0011E5FA" w:rsidR="00FD3215" w:rsidRPr="004D1627" w:rsidRDefault="009F7A61" w:rsidP="00FD3215">
            <w:pPr>
              <w:pBdr>
                <w:top w:val="nil"/>
                <w:left w:val="nil"/>
                <w:bottom w:val="nil"/>
                <w:right w:val="nil"/>
                <w:between w:val="nil"/>
              </w:pBdr>
              <w:ind w:left="-57" w:right="-57"/>
              <w:jc w:val="center"/>
              <w:rPr>
                <w:sz w:val="24"/>
                <w:szCs w:val="24"/>
              </w:rPr>
            </w:pPr>
            <w:r w:rsidRPr="004D1627">
              <w:rPr>
                <w:sz w:val="24"/>
                <w:szCs w:val="24"/>
              </w:rPr>
              <w:lastRenderedPageBreak/>
              <w:t>10982,4</w:t>
            </w:r>
          </w:p>
        </w:tc>
        <w:tc>
          <w:tcPr>
            <w:tcW w:w="1134" w:type="dxa"/>
            <w:tcBorders>
              <w:top w:val="single" w:sz="4" w:space="0" w:color="000000"/>
              <w:left w:val="single" w:sz="4" w:space="0" w:color="000000"/>
              <w:bottom w:val="single" w:sz="4" w:space="0" w:color="000000"/>
              <w:right w:val="single" w:sz="4" w:space="0" w:color="000000"/>
            </w:tcBorders>
          </w:tcPr>
          <w:p w14:paraId="4F476459" w14:textId="16E2EE55" w:rsidR="00FD3215" w:rsidRPr="004D1627" w:rsidRDefault="009F7A61" w:rsidP="00FD3215">
            <w:pPr>
              <w:pBdr>
                <w:top w:val="nil"/>
                <w:left w:val="nil"/>
                <w:bottom w:val="nil"/>
                <w:right w:val="nil"/>
                <w:between w:val="nil"/>
              </w:pBdr>
              <w:ind w:left="-57" w:right="-57"/>
              <w:jc w:val="center"/>
              <w:rPr>
                <w:sz w:val="24"/>
                <w:szCs w:val="24"/>
              </w:rPr>
            </w:pPr>
            <w:r w:rsidRPr="004D1627">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00E18F0A" w14:textId="035D1633" w:rsidR="00FD3215" w:rsidRPr="004D1627" w:rsidRDefault="009F7A61" w:rsidP="00FD3215">
            <w:pPr>
              <w:pBdr>
                <w:top w:val="nil"/>
                <w:left w:val="nil"/>
                <w:bottom w:val="nil"/>
                <w:right w:val="nil"/>
                <w:between w:val="nil"/>
              </w:pBdr>
              <w:ind w:left="-57" w:right="-57"/>
              <w:jc w:val="center"/>
              <w:rPr>
                <w:sz w:val="24"/>
                <w:szCs w:val="24"/>
              </w:rPr>
            </w:pPr>
            <w:r w:rsidRPr="004D1627">
              <w:rPr>
                <w:sz w:val="24"/>
                <w:szCs w:val="24"/>
              </w:rPr>
              <w:t>5491,2</w:t>
            </w:r>
          </w:p>
        </w:tc>
        <w:tc>
          <w:tcPr>
            <w:tcW w:w="1134" w:type="dxa"/>
            <w:tcBorders>
              <w:top w:val="single" w:sz="4" w:space="0" w:color="000000"/>
              <w:left w:val="single" w:sz="4" w:space="0" w:color="000000"/>
              <w:bottom w:val="single" w:sz="4" w:space="0" w:color="000000"/>
              <w:right w:val="single" w:sz="4" w:space="0" w:color="000000"/>
            </w:tcBorders>
          </w:tcPr>
          <w:p w14:paraId="68392AE7" w14:textId="304E4902" w:rsidR="00FD3215" w:rsidRPr="004D1627" w:rsidRDefault="009F7A61" w:rsidP="00FD3215">
            <w:pPr>
              <w:pBdr>
                <w:top w:val="nil"/>
                <w:left w:val="nil"/>
                <w:bottom w:val="nil"/>
                <w:right w:val="nil"/>
                <w:between w:val="nil"/>
              </w:pBdr>
              <w:ind w:left="-57" w:right="-57"/>
              <w:jc w:val="center"/>
              <w:rPr>
                <w:sz w:val="24"/>
                <w:szCs w:val="24"/>
              </w:rPr>
            </w:pPr>
            <w:r w:rsidRPr="004D1627">
              <w:rPr>
                <w:sz w:val="24"/>
                <w:szCs w:val="24"/>
              </w:rPr>
              <w:t>5491,2</w:t>
            </w:r>
          </w:p>
        </w:tc>
        <w:tc>
          <w:tcPr>
            <w:tcW w:w="2268" w:type="dxa"/>
            <w:tcBorders>
              <w:top w:val="single" w:sz="4" w:space="0" w:color="000000"/>
              <w:left w:val="single" w:sz="4" w:space="0" w:color="000000"/>
              <w:bottom w:val="single" w:sz="4" w:space="0" w:color="000000"/>
              <w:right w:val="single" w:sz="4" w:space="0" w:color="000000"/>
            </w:tcBorders>
          </w:tcPr>
          <w:p w14:paraId="742FC991" w14:textId="0996409B" w:rsidR="00FD3215" w:rsidRPr="004D1627" w:rsidRDefault="00FD3215" w:rsidP="00FD3215">
            <w:pPr>
              <w:pBdr>
                <w:top w:val="nil"/>
                <w:left w:val="nil"/>
                <w:bottom w:val="nil"/>
                <w:right w:val="nil"/>
                <w:between w:val="nil"/>
              </w:pBdr>
              <w:ind w:left="-57" w:right="-57"/>
              <w:rPr>
                <w:sz w:val="24"/>
                <w:szCs w:val="24"/>
              </w:rPr>
            </w:pPr>
            <w:r w:rsidRPr="004D1627">
              <w:rPr>
                <w:sz w:val="24"/>
                <w:szCs w:val="24"/>
              </w:rPr>
              <w:t xml:space="preserve">Забезпечення </w:t>
            </w:r>
            <w:r w:rsidR="00F27081" w:rsidRPr="004D1627">
              <w:rPr>
                <w:sz w:val="24"/>
                <w:szCs w:val="24"/>
              </w:rPr>
              <w:t xml:space="preserve">соціальними </w:t>
            </w:r>
            <w:r w:rsidRPr="004D1627">
              <w:rPr>
                <w:sz w:val="24"/>
                <w:szCs w:val="24"/>
              </w:rPr>
              <w:t xml:space="preserve">послугами </w:t>
            </w:r>
            <w:r w:rsidRPr="004D1627">
              <w:rPr>
                <w:sz w:val="24"/>
                <w:szCs w:val="24"/>
              </w:rPr>
              <w:lastRenderedPageBreak/>
              <w:t>перекладу жестової мови для глухих та послугами супроводу під час інклюзивного навчання дітей з особливими потребами</w:t>
            </w:r>
          </w:p>
        </w:tc>
      </w:tr>
      <w:tr w:rsidR="00FD3215" w:rsidRPr="004D1627" w14:paraId="3A406AB0" w14:textId="77777777" w:rsidTr="00A82923">
        <w:trPr>
          <w:trHeight w:val="227"/>
        </w:trPr>
        <w:tc>
          <w:tcPr>
            <w:tcW w:w="425" w:type="dxa"/>
            <w:tcBorders>
              <w:top w:val="single" w:sz="4" w:space="0" w:color="000000"/>
              <w:left w:val="single" w:sz="4" w:space="0" w:color="000000"/>
              <w:bottom w:val="single" w:sz="4" w:space="0" w:color="000000"/>
              <w:right w:val="single" w:sz="4" w:space="0" w:color="000000"/>
            </w:tcBorders>
          </w:tcPr>
          <w:p w14:paraId="41BFE6DE" w14:textId="1D96EC2E" w:rsidR="00FD3215" w:rsidRPr="004D1627" w:rsidRDefault="00FD3215" w:rsidP="00FD3215">
            <w:pPr>
              <w:pBdr>
                <w:top w:val="nil"/>
                <w:left w:val="nil"/>
                <w:bottom w:val="nil"/>
                <w:right w:val="nil"/>
                <w:between w:val="nil"/>
              </w:pBdr>
              <w:ind w:left="-57" w:right="-57"/>
              <w:jc w:val="center"/>
              <w:rPr>
                <w:sz w:val="24"/>
                <w:szCs w:val="24"/>
              </w:rPr>
            </w:pPr>
            <w:r w:rsidRPr="004D1627">
              <w:rPr>
                <w:sz w:val="24"/>
                <w:szCs w:val="24"/>
              </w:rPr>
              <w:lastRenderedPageBreak/>
              <w:t>5.</w:t>
            </w:r>
          </w:p>
        </w:tc>
        <w:tc>
          <w:tcPr>
            <w:tcW w:w="2973" w:type="dxa"/>
            <w:tcBorders>
              <w:top w:val="single" w:sz="4" w:space="0" w:color="000000"/>
              <w:left w:val="single" w:sz="4" w:space="0" w:color="000000"/>
              <w:bottom w:val="single" w:sz="4" w:space="0" w:color="000000"/>
              <w:right w:val="single" w:sz="4" w:space="0" w:color="000000"/>
            </w:tcBorders>
          </w:tcPr>
          <w:p w14:paraId="7A08B9AC" w14:textId="4A8FA4F2" w:rsidR="00FD3215" w:rsidRPr="004D1627" w:rsidRDefault="00FD3215" w:rsidP="00FD3215">
            <w:pPr>
              <w:pBdr>
                <w:top w:val="nil"/>
                <w:left w:val="nil"/>
                <w:bottom w:val="nil"/>
                <w:right w:val="nil"/>
                <w:between w:val="nil"/>
              </w:pBdr>
              <w:ind w:left="-57" w:right="-57"/>
              <w:rPr>
                <w:sz w:val="24"/>
                <w:szCs w:val="24"/>
              </w:rPr>
            </w:pPr>
            <w:r w:rsidRPr="004D1627">
              <w:rPr>
                <w:sz w:val="24"/>
                <w:szCs w:val="24"/>
              </w:rPr>
              <w:t xml:space="preserve">Проводити інформаційно роз’яснювальну роботу населення міста про актуальні соціальні послуги, які надаються громадянам похилого віку, особам з інвалідністю та іншим категоріям шляхом проведення соціальної реклами, розповсюдження інформаційних листів, роз’яснень та виступів, </w:t>
            </w:r>
            <w:r w:rsidR="004D1627" w:rsidRPr="004D1627">
              <w:rPr>
                <w:sz w:val="24"/>
                <w:szCs w:val="24"/>
              </w:rPr>
              <w:t>у</w:t>
            </w:r>
            <w:r w:rsidRPr="004D1627">
              <w:rPr>
                <w:sz w:val="24"/>
                <w:szCs w:val="24"/>
              </w:rPr>
              <w:t xml:space="preserve"> тому числі через надавачів соціальних послуг</w:t>
            </w:r>
          </w:p>
        </w:tc>
        <w:tc>
          <w:tcPr>
            <w:tcW w:w="1278" w:type="dxa"/>
            <w:tcBorders>
              <w:top w:val="single" w:sz="4" w:space="0" w:color="000000"/>
              <w:left w:val="single" w:sz="4" w:space="0" w:color="000000"/>
              <w:bottom w:val="single" w:sz="4" w:space="0" w:color="000000"/>
              <w:right w:val="single" w:sz="4" w:space="0" w:color="000000"/>
            </w:tcBorders>
          </w:tcPr>
          <w:p w14:paraId="3BC7F252" w14:textId="77C4536F" w:rsidR="00FD3215" w:rsidRPr="004D1627" w:rsidRDefault="00FD3215" w:rsidP="00FD3215">
            <w:pPr>
              <w:pBdr>
                <w:top w:val="nil"/>
                <w:left w:val="nil"/>
                <w:bottom w:val="nil"/>
                <w:right w:val="nil"/>
                <w:between w:val="nil"/>
              </w:pBdr>
              <w:ind w:left="-57" w:right="-57"/>
              <w:jc w:val="center"/>
              <w:rPr>
                <w:sz w:val="24"/>
                <w:szCs w:val="24"/>
              </w:rPr>
            </w:pPr>
            <w:r w:rsidRPr="004D1627">
              <w:rPr>
                <w:sz w:val="24"/>
                <w:szCs w:val="24"/>
              </w:rPr>
              <w:t>2024-2026</w:t>
            </w:r>
          </w:p>
        </w:tc>
        <w:tc>
          <w:tcPr>
            <w:tcW w:w="2693" w:type="dxa"/>
            <w:tcBorders>
              <w:top w:val="single" w:sz="4" w:space="0" w:color="000000"/>
              <w:left w:val="single" w:sz="4" w:space="0" w:color="000000"/>
              <w:bottom w:val="single" w:sz="4" w:space="0" w:color="000000"/>
              <w:right w:val="single" w:sz="4" w:space="0" w:color="000000"/>
            </w:tcBorders>
          </w:tcPr>
          <w:p w14:paraId="00A810EE" w14:textId="5BA3F914" w:rsidR="00FD3215" w:rsidRPr="004D1627" w:rsidRDefault="00FD3215" w:rsidP="00FD3215">
            <w:pPr>
              <w:pBdr>
                <w:top w:val="nil"/>
                <w:left w:val="nil"/>
                <w:bottom w:val="nil"/>
                <w:right w:val="nil"/>
                <w:between w:val="nil"/>
              </w:pBdr>
              <w:ind w:left="-57" w:right="-57"/>
              <w:rPr>
                <w:sz w:val="24"/>
                <w:szCs w:val="24"/>
              </w:rPr>
            </w:pPr>
            <w:r w:rsidRPr="004D1627">
              <w:rPr>
                <w:color w:val="000000"/>
                <w:sz w:val="24"/>
                <w:szCs w:val="24"/>
              </w:rPr>
              <w:t>Департамент праці та соціального захисту населення Миколаївської міської ради, міський територіальний центр соціального обслуговування (надання соціальних послуг), комунальна установа «Центр реінтеграції бездомних осіб», комунальна установа «Міський геріатричний будинок милосердя імені Святого Миколая»</w:t>
            </w:r>
          </w:p>
        </w:tc>
        <w:tc>
          <w:tcPr>
            <w:tcW w:w="1699" w:type="dxa"/>
            <w:tcBorders>
              <w:top w:val="single" w:sz="4" w:space="0" w:color="000000"/>
              <w:left w:val="single" w:sz="4" w:space="0" w:color="000000"/>
              <w:bottom w:val="single" w:sz="4" w:space="0" w:color="000000"/>
              <w:right w:val="single" w:sz="4" w:space="0" w:color="000000"/>
            </w:tcBorders>
          </w:tcPr>
          <w:p w14:paraId="4A9E2578" w14:textId="2352842B" w:rsidR="00FD3215" w:rsidRPr="004D1627" w:rsidRDefault="00FD3215" w:rsidP="00FD3215">
            <w:pPr>
              <w:pBdr>
                <w:top w:val="nil"/>
                <w:left w:val="nil"/>
                <w:bottom w:val="nil"/>
                <w:right w:val="nil"/>
                <w:between w:val="nil"/>
              </w:pBdr>
              <w:ind w:left="-57" w:right="-57"/>
              <w:rPr>
                <w:color w:val="000000"/>
                <w:sz w:val="24"/>
                <w:szCs w:val="24"/>
              </w:rPr>
            </w:pPr>
            <w:r w:rsidRPr="004D1627">
              <w:rPr>
                <w:color w:val="000000"/>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3010507A" w14:textId="2FA53AF7"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color w:val="000000"/>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7CEC1C21" w14:textId="70D3EB4C"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color w:val="000000"/>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09000698" w14:textId="0CF6AD16"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color w:val="000000"/>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61099835" w14:textId="6E5ADCD0"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color w:val="000000"/>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14:paraId="482122CA" w14:textId="593CC2CE" w:rsidR="00FD3215" w:rsidRPr="004D1627" w:rsidRDefault="00FD3215" w:rsidP="00FD3215">
            <w:pPr>
              <w:pBdr>
                <w:top w:val="nil"/>
                <w:left w:val="nil"/>
                <w:bottom w:val="nil"/>
                <w:right w:val="nil"/>
                <w:between w:val="nil"/>
              </w:pBdr>
              <w:ind w:left="-57" w:right="-57"/>
              <w:rPr>
                <w:sz w:val="24"/>
                <w:szCs w:val="24"/>
              </w:rPr>
            </w:pPr>
            <w:r w:rsidRPr="004D1627">
              <w:rPr>
                <w:sz w:val="24"/>
                <w:szCs w:val="24"/>
              </w:rPr>
              <w:t xml:space="preserve">Поліпшення стану обізнаності населення громадян міста щодо надання соціальних послуг і місті Миколаєві </w:t>
            </w:r>
          </w:p>
        </w:tc>
      </w:tr>
      <w:tr w:rsidR="00FD3215" w:rsidRPr="004D1627" w14:paraId="29DDD0D4" w14:textId="77777777" w:rsidTr="00A82923">
        <w:trPr>
          <w:trHeight w:val="227"/>
        </w:trPr>
        <w:tc>
          <w:tcPr>
            <w:tcW w:w="425" w:type="dxa"/>
            <w:tcBorders>
              <w:top w:val="single" w:sz="4" w:space="0" w:color="000000"/>
              <w:left w:val="single" w:sz="4" w:space="0" w:color="000000"/>
              <w:bottom w:val="single" w:sz="4" w:space="0" w:color="000000"/>
              <w:right w:val="single" w:sz="4" w:space="0" w:color="000000"/>
            </w:tcBorders>
          </w:tcPr>
          <w:p w14:paraId="52C15AE1" w14:textId="32A77739" w:rsidR="00FD3215" w:rsidRPr="004D1627" w:rsidRDefault="00FD3215" w:rsidP="00FD3215">
            <w:pPr>
              <w:pBdr>
                <w:top w:val="nil"/>
                <w:left w:val="nil"/>
                <w:bottom w:val="nil"/>
                <w:right w:val="nil"/>
                <w:between w:val="nil"/>
              </w:pBdr>
              <w:ind w:left="-57" w:right="-57"/>
              <w:jc w:val="center"/>
              <w:rPr>
                <w:sz w:val="24"/>
                <w:szCs w:val="24"/>
              </w:rPr>
            </w:pPr>
            <w:r w:rsidRPr="004D1627">
              <w:rPr>
                <w:sz w:val="24"/>
                <w:szCs w:val="24"/>
              </w:rPr>
              <w:t>6.</w:t>
            </w:r>
          </w:p>
        </w:tc>
        <w:tc>
          <w:tcPr>
            <w:tcW w:w="2973" w:type="dxa"/>
            <w:tcBorders>
              <w:top w:val="single" w:sz="4" w:space="0" w:color="000000"/>
              <w:left w:val="single" w:sz="4" w:space="0" w:color="000000"/>
              <w:bottom w:val="single" w:sz="4" w:space="0" w:color="000000"/>
              <w:right w:val="single" w:sz="4" w:space="0" w:color="000000"/>
            </w:tcBorders>
          </w:tcPr>
          <w:p w14:paraId="5EC847B2" w14:textId="22246A01" w:rsidR="00FD3215" w:rsidRPr="004D1627" w:rsidRDefault="00FD3215" w:rsidP="00FD3215">
            <w:pPr>
              <w:pBdr>
                <w:top w:val="nil"/>
                <w:left w:val="nil"/>
                <w:bottom w:val="nil"/>
                <w:right w:val="nil"/>
                <w:between w:val="nil"/>
              </w:pBdr>
              <w:ind w:left="-57" w:right="-57"/>
              <w:rPr>
                <w:sz w:val="24"/>
                <w:szCs w:val="24"/>
              </w:rPr>
            </w:pPr>
            <w:r w:rsidRPr="004D1627">
              <w:rPr>
                <w:sz w:val="24"/>
                <w:szCs w:val="24"/>
              </w:rPr>
              <w:t>Забезпечити ведення моніторингу та аналізу обслуговування громадян, які отримують соціальні послуги.</w:t>
            </w:r>
          </w:p>
        </w:tc>
        <w:tc>
          <w:tcPr>
            <w:tcW w:w="1278" w:type="dxa"/>
            <w:tcBorders>
              <w:top w:val="single" w:sz="4" w:space="0" w:color="000000"/>
              <w:left w:val="single" w:sz="4" w:space="0" w:color="000000"/>
              <w:bottom w:val="single" w:sz="4" w:space="0" w:color="000000"/>
              <w:right w:val="single" w:sz="4" w:space="0" w:color="000000"/>
            </w:tcBorders>
          </w:tcPr>
          <w:p w14:paraId="44736F53" w14:textId="6C8E59D5" w:rsidR="00FD3215" w:rsidRPr="004D1627" w:rsidRDefault="00FD3215" w:rsidP="00FD3215">
            <w:pPr>
              <w:pBdr>
                <w:top w:val="nil"/>
                <w:left w:val="nil"/>
                <w:bottom w:val="nil"/>
                <w:right w:val="nil"/>
                <w:between w:val="nil"/>
              </w:pBdr>
              <w:ind w:left="-57" w:right="-57"/>
              <w:jc w:val="center"/>
              <w:rPr>
                <w:sz w:val="24"/>
                <w:szCs w:val="24"/>
              </w:rPr>
            </w:pPr>
            <w:r w:rsidRPr="004D1627">
              <w:rPr>
                <w:sz w:val="24"/>
                <w:szCs w:val="24"/>
              </w:rPr>
              <w:t>2024-2026</w:t>
            </w:r>
          </w:p>
        </w:tc>
        <w:tc>
          <w:tcPr>
            <w:tcW w:w="2693" w:type="dxa"/>
            <w:tcBorders>
              <w:top w:val="single" w:sz="4" w:space="0" w:color="000000"/>
              <w:left w:val="single" w:sz="4" w:space="0" w:color="000000"/>
              <w:bottom w:val="single" w:sz="4" w:space="0" w:color="000000"/>
              <w:right w:val="single" w:sz="4" w:space="0" w:color="000000"/>
            </w:tcBorders>
          </w:tcPr>
          <w:p w14:paraId="1B82A011" w14:textId="0A1DD7FF" w:rsidR="00FD3215" w:rsidRPr="004D1627" w:rsidRDefault="00FD3215" w:rsidP="00FD3215">
            <w:pPr>
              <w:pBdr>
                <w:top w:val="nil"/>
                <w:left w:val="nil"/>
                <w:bottom w:val="nil"/>
                <w:right w:val="nil"/>
                <w:between w:val="nil"/>
              </w:pBdr>
              <w:ind w:left="-57" w:right="-57"/>
              <w:rPr>
                <w:color w:val="000000"/>
                <w:sz w:val="24"/>
                <w:szCs w:val="24"/>
              </w:rPr>
            </w:pPr>
            <w:r w:rsidRPr="004D1627">
              <w:rPr>
                <w:color w:val="000000"/>
                <w:sz w:val="24"/>
                <w:szCs w:val="24"/>
              </w:rPr>
              <w:t xml:space="preserve">Департамент праці та соціального захисту населення Миколаївської міської ради, міський територіальний центр соціального обслуговування (надання соціальних </w:t>
            </w:r>
            <w:r w:rsidRPr="004D1627">
              <w:rPr>
                <w:color w:val="000000"/>
                <w:sz w:val="24"/>
                <w:szCs w:val="24"/>
              </w:rPr>
              <w:lastRenderedPageBreak/>
              <w:t>послуг), комунальна установа «Центр реінтеграції бездомних осіб», комунальна установа «Міський геріатричний будинок милосердя імені Святого Миколая»</w:t>
            </w:r>
          </w:p>
        </w:tc>
        <w:tc>
          <w:tcPr>
            <w:tcW w:w="1699" w:type="dxa"/>
            <w:tcBorders>
              <w:top w:val="single" w:sz="4" w:space="0" w:color="000000"/>
              <w:left w:val="single" w:sz="4" w:space="0" w:color="000000"/>
              <w:bottom w:val="single" w:sz="4" w:space="0" w:color="000000"/>
              <w:right w:val="single" w:sz="4" w:space="0" w:color="000000"/>
            </w:tcBorders>
          </w:tcPr>
          <w:p w14:paraId="7D4368A4" w14:textId="7026C984" w:rsidR="00FD3215" w:rsidRPr="004D1627" w:rsidRDefault="00FD3215" w:rsidP="00FD3215">
            <w:pPr>
              <w:pBdr>
                <w:top w:val="nil"/>
                <w:left w:val="nil"/>
                <w:bottom w:val="nil"/>
                <w:right w:val="nil"/>
                <w:between w:val="nil"/>
              </w:pBdr>
              <w:ind w:left="-57" w:right="-57"/>
              <w:rPr>
                <w:color w:val="000000"/>
                <w:sz w:val="24"/>
                <w:szCs w:val="24"/>
              </w:rPr>
            </w:pPr>
            <w:r w:rsidRPr="004D1627">
              <w:rPr>
                <w:color w:val="000000"/>
                <w:sz w:val="24"/>
                <w:szCs w:val="24"/>
              </w:rPr>
              <w:lastRenderedPageBreak/>
              <w:t>-</w:t>
            </w:r>
          </w:p>
        </w:tc>
        <w:tc>
          <w:tcPr>
            <w:tcW w:w="1134" w:type="dxa"/>
            <w:tcBorders>
              <w:top w:val="single" w:sz="4" w:space="0" w:color="000000"/>
              <w:left w:val="single" w:sz="4" w:space="0" w:color="000000"/>
              <w:bottom w:val="single" w:sz="4" w:space="0" w:color="000000"/>
              <w:right w:val="single" w:sz="4" w:space="0" w:color="000000"/>
            </w:tcBorders>
          </w:tcPr>
          <w:p w14:paraId="1E124BD3" w14:textId="1B0DD28E"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color w:val="000000"/>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3EF39506" w14:textId="7C533FF7"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color w:val="000000"/>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21A8E9F0" w14:textId="20C9D148"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color w:val="000000"/>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68235F19" w14:textId="796E7605" w:rsidR="00FD3215" w:rsidRPr="004D1627" w:rsidRDefault="00FD3215" w:rsidP="00FD3215">
            <w:pPr>
              <w:pBdr>
                <w:top w:val="nil"/>
                <w:left w:val="nil"/>
                <w:bottom w:val="nil"/>
                <w:right w:val="nil"/>
                <w:between w:val="nil"/>
              </w:pBdr>
              <w:ind w:left="-57" w:right="-57"/>
              <w:jc w:val="center"/>
              <w:rPr>
                <w:color w:val="000000"/>
                <w:sz w:val="24"/>
                <w:szCs w:val="24"/>
              </w:rPr>
            </w:pPr>
            <w:r w:rsidRPr="004D1627">
              <w:rPr>
                <w:color w:val="000000"/>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14:paraId="300423CA" w14:textId="074C0A3E" w:rsidR="00FD3215" w:rsidRPr="004D1627" w:rsidRDefault="00FD3215" w:rsidP="00FD3215">
            <w:pPr>
              <w:pBdr>
                <w:top w:val="nil"/>
                <w:left w:val="nil"/>
                <w:bottom w:val="nil"/>
                <w:right w:val="nil"/>
                <w:between w:val="nil"/>
              </w:pBdr>
              <w:ind w:left="-57" w:right="-57"/>
              <w:rPr>
                <w:sz w:val="24"/>
                <w:szCs w:val="24"/>
              </w:rPr>
            </w:pPr>
            <w:r w:rsidRPr="004D1627">
              <w:rPr>
                <w:sz w:val="24"/>
                <w:szCs w:val="24"/>
              </w:rPr>
              <w:t xml:space="preserve">Налагодження підвищення якості надання соціальних послуг надавачами соціальних послуг та визначення потреб громадян в необхідності та </w:t>
            </w:r>
            <w:r w:rsidRPr="004D1627">
              <w:rPr>
                <w:sz w:val="24"/>
                <w:szCs w:val="24"/>
              </w:rPr>
              <w:lastRenderedPageBreak/>
              <w:t>доцільності надання соціальних послуг</w:t>
            </w:r>
          </w:p>
        </w:tc>
      </w:tr>
    </w:tbl>
    <w:p w14:paraId="4E817317" w14:textId="77777777" w:rsidR="00784096" w:rsidRPr="004D1627" w:rsidRDefault="00BE2113">
      <w:pPr>
        <w:pBdr>
          <w:top w:val="nil"/>
          <w:left w:val="nil"/>
          <w:bottom w:val="nil"/>
          <w:right w:val="nil"/>
          <w:between w:val="nil"/>
        </w:pBdr>
        <w:jc w:val="both"/>
        <w:rPr>
          <w:color w:val="000000"/>
          <w:sz w:val="24"/>
          <w:szCs w:val="24"/>
        </w:rPr>
      </w:pPr>
      <w:r w:rsidRPr="004D1627">
        <w:rPr>
          <w:color w:val="000000"/>
          <w:sz w:val="24"/>
          <w:szCs w:val="24"/>
        </w:rPr>
        <w:lastRenderedPageBreak/>
        <w:t>Примітка: остаточний обсяг визначається рішенням міської ради під час затвердження та виконання бюджету Миколаївської міської територіальної громади на відповідний бюджетний рік, без внесення змін до обсягів видатків, передбачених даним додатком.</w:t>
      </w:r>
    </w:p>
    <w:p w14:paraId="629162E6" w14:textId="77777777" w:rsidR="00C54970" w:rsidRDefault="00BE2113" w:rsidP="006679C9">
      <w:pPr>
        <w:pBdr>
          <w:top w:val="nil"/>
          <w:left w:val="nil"/>
          <w:bottom w:val="nil"/>
          <w:right w:val="nil"/>
          <w:between w:val="nil"/>
        </w:pBdr>
        <w:spacing w:line="360" w:lineRule="auto"/>
        <w:ind w:left="11907"/>
        <w:jc w:val="both"/>
        <w:rPr>
          <w:color w:val="000000"/>
          <w:sz w:val="28"/>
          <w:szCs w:val="28"/>
        </w:rPr>
      </w:pPr>
      <w:r>
        <w:br w:type="page"/>
      </w:r>
      <w:r w:rsidR="00C54970">
        <w:rPr>
          <w:color w:val="000000"/>
          <w:sz w:val="28"/>
          <w:szCs w:val="28"/>
        </w:rPr>
        <w:lastRenderedPageBreak/>
        <w:t>ЗАТВЕРДЖЕНО</w:t>
      </w:r>
    </w:p>
    <w:p w14:paraId="7E8BF73B" w14:textId="77777777" w:rsidR="00C54970" w:rsidRDefault="00C54970" w:rsidP="006679C9">
      <w:pPr>
        <w:pBdr>
          <w:top w:val="nil"/>
          <w:left w:val="nil"/>
          <w:bottom w:val="nil"/>
          <w:right w:val="nil"/>
          <w:between w:val="nil"/>
        </w:pBdr>
        <w:spacing w:line="360" w:lineRule="auto"/>
        <w:ind w:left="11907"/>
        <w:jc w:val="both"/>
        <w:rPr>
          <w:color w:val="000000"/>
          <w:sz w:val="28"/>
          <w:szCs w:val="28"/>
        </w:rPr>
      </w:pPr>
      <w:r>
        <w:rPr>
          <w:color w:val="000000"/>
          <w:sz w:val="28"/>
          <w:szCs w:val="28"/>
        </w:rPr>
        <w:t>рішення міської ради</w:t>
      </w:r>
    </w:p>
    <w:p w14:paraId="5A987EEE" w14:textId="77777777" w:rsidR="00C54970" w:rsidRDefault="00C54970" w:rsidP="006679C9">
      <w:pPr>
        <w:pBdr>
          <w:top w:val="nil"/>
          <w:left w:val="nil"/>
          <w:bottom w:val="nil"/>
          <w:right w:val="nil"/>
          <w:between w:val="nil"/>
        </w:pBdr>
        <w:spacing w:line="360" w:lineRule="auto"/>
        <w:ind w:left="11907"/>
        <w:jc w:val="both"/>
        <w:rPr>
          <w:color w:val="000000"/>
          <w:sz w:val="28"/>
          <w:szCs w:val="28"/>
        </w:rPr>
      </w:pPr>
      <w:r>
        <w:rPr>
          <w:color w:val="000000"/>
          <w:sz w:val="28"/>
          <w:szCs w:val="28"/>
        </w:rPr>
        <w:t>від_______________________</w:t>
      </w:r>
    </w:p>
    <w:p w14:paraId="274A4AE7" w14:textId="77777777" w:rsidR="00C54970" w:rsidRDefault="00C54970" w:rsidP="006679C9">
      <w:pPr>
        <w:pBdr>
          <w:top w:val="nil"/>
          <w:left w:val="nil"/>
          <w:bottom w:val="nil"/>
          <w:right w:val="nil"/>
          <w:between w:val="nil"/>
        </w:pBdr>
        <w:spacing w:line="360" w:lineRule="auto"/>
        <w:ind w:left="11907"/>
        <w:jc w:val="both"/>
        <w:rPr>
          <w:color w:val="000000"/>
          <w:sz w:val="28"/>
          <w:szCs w:val="28"/>
        </w:rPr>
      </w:pPr>
      <w:r>
        <w:rPr>
          <w:color w:val="000000"/>
          <w:sz w:val="28"/>
          <w:szCs w:val="28"/>
        </w:rPr>
        <w:t>№ _______________________</w:t>
      </w:r>
    </w:p>
    <w:p w14:paraId="68283C9C" w14:textId="77777777" w:rsidR="00C54970" w:rsidRDefault="00C54970" w:rsidP="00C54970">
      <w:pPr>
        <w:pBdr>
          <w:top w:val="nil"/>
          <w:left w:val="nil"/>
          <w:bottom w:val="nil"/>
          <w:right w:val="nil"/>
          <w:between w:val="nil"/>
        </w:pBdr>
        <w:ind w:firstLine="14040"/>
        <w:jc w:val="both"/>
        <w:rPr>
          <w:color w:val="000000"/>
          <w:sz w:val="28"/>
          <w:szCs w:val="28"/>
        </w:rPr>
      </w:pPr>
    </w:p>
    <w:p w14:paraId="6AAA0B74" w14:textId="77777777" w:rsidR="00C54970" w:rsidRDefault="00C54970" w:rsidP="00C54970">
      <w:pPr>
        <w:pBdr>
          <w:top w:val="nil"/>
          <w:left w:val="nil"/>
          <w:bottom w:val="nil"/>
          <w:right w:val="nil"/>
          <w:between w:val="nil"/>
        </w:pBdr>
        <w:ind w:firstLine="13183"/>
        <w:jc w:val="both"/>
        <w:rPr>
          <w:color w:val="000000"/>
          <w:sz w:val="28"/>
          <w:szCs w:val="28"/>
        </w:rPr>
      </w:pPr>
      <w:r>
        <w:rPr>
          <w:color w:val="000000"/>
          <w:sz w:val="28"/>
          <w:szCs w:val="28"/>
        </w:rPr>
        <w:t>Додаток 3</w:t>
      </w:r>
    </w:p>
    <w:p w14:paraId="188658BB" w14:textId="77777777" w:rsidR="00C54970" w:rsidRDefault="00C54970" w:rsidP="00C54970">
      <w:pPr>
        <w:pBdr>
          <w:top w:val="nil"/>
          <w:left w:val="nil"/>
          <w:bottom w:val="nil"/>
          <w:right w:val="nil"/>
          <w:between w:val="nil"/>
        </w:pBdr>
        <w:ind w:firstLine="13183"/>
        <w:jc w:val="both"/>
        <w:rPr>
          <w:color w:val="000000"/>
          <w:sz w:val="28"/>
          <w:szCs w:val="28"/>
        </w:rPr>
      </w:pPr>
      <w:r>
        <w:rPr>
          <w:color w:val="000000"/>
          <w:sz w:val="28"/>
          <w:szCs w:val="28"/>
        </w:rPr>
        <w:t>до Програми</w:t>
      </w:r>
    </w:p>
    <w:p w14:paraId="7506AD83" w14:textId="77777777" w:rsidR="00C54970" w:rsidRDefault="00C54970" w:rsidP="00C54970">
      <w:pPr>
        <w:pBdr>
          <w:top w:val="nil"/>
          <w:left w:val="nil"/>
          <w:bottom w:val="nil"/>
          <w:right w:val="nil"/>
          <w:between w:val="nil"/>
        </w:pBdr>
        <w:ind w:firstLine="14040"/>
        <w:jc w:val="both"/>
        <w:rPr>
          <w:color w:val="000000"/>
          <w:sz w:val="28"/>
          <w:szCs w:val="28"/>
        </w:rPr>
      </w:pPr>
    </w:p>
    <w:p w14:paraId="1C3B618B" w14:textId="77777777" w:rsidR="00C54970" w:rsidRPr="006679C9" w:rsidRDefault="00C54970" w:rsidP="00C54970">
      <w:pPr>
        <w:pBdr>
          <w:top w:val="nil"/>
          <w:left w:val="nil"/>
          <w:bottom w:val="nil"/>
          <w:right w:val="nil"/>
          <w:between w:val="nil"/>
        </w:pBdr>
        <w:jc w:val="center"/>
        <w:rPr>
          <w:color w:val="000000"/>
          <w:spacing w:val="20"/>
          <w:position w:val="5"/>
          <w:sz w:val="28"/>
          <w:szCs w:val="28"/>
        </w:rPr>
      </w:pPr>
      <w:r w:rsidRPr="006679C9">
        <w:rPr>
          <w:color w:val="000000"/>
          <w:spacing w:val="20"/>
          <w:position w:val="5"/>
          <w:sz w:val="28"/>
          <w:szCs w:val="28"/>
        </w:rPr>
        <w:t>РЕЗУЛЬТАТИВНІ ПОКАЗНИКИ</w:t>
      </w:r>
    </w:p>
    <w:p w14:paraId="2D19DB27" w14:textId="77777777" w:rsidR="00C54970" w:rsidRPr="008C4291" w:rsidRDefault="00C54970" w:rsidP="00C54970">
      <w:pPr>
        <w:pBdr>
          <w:top w:val="nil"/>
          <w:left w:val="nil"/>
          <w:bottom w:val="nil"/>
          <w:right w:val="nil"/>
          <w:between w:val="nil"/>
        </w:pBdr>
        <w:jc w:val="center"/>
        <w:rPr>
          <w:color w:val="000000"/>
          <w:sz w:val="28"/>
          <w:szCs w:val="28"/>
        </w:rPr>
      </w:pPr>
      <w:r w:rsidRPr="008C4291">
        <w:rPr>
          <w:color w:val="000000"/>
          <w:sz w:val="28"/>
          <w:szCs w:val="28"/>
        </w:rPr>
        <w:t>міської програми «Соціальний захист» на 2024-2026 роки</w:t>
      </w:r>
    </w:p>
    <w:p w14:paraId="53F92FD9" w14:textId="77777777" w:rsidR="00C54970" w:rsidRPr="008C4291" w:rsidRDefault="00C54970" w:rsidP="00C54970">
      <w:pPr>
        <w:pBdr>
          <w:top w:val="nil"/>
          <w:left w:val="nil"/>
          <w:bottom w:val="nil"/>
          <w:right w:val="nil"/>
          <w:between w:val="nil"/>
        </w:pBdr>
        <w:jc w:val="center"/>
        <w:rPr>
          <w:color w:val="000000"/>
          <w:sz w:val="16"/>
          <w:szCs w:val="16"/>
        </w:rPr>
      </w:pPr>
    </w:p>
    <w:tbl>
      <w:tblPr>
        <w:tblW w:w="15477" w:type="dxa"/>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861"/>
        <w:gridCol w:w="250"/>
        <w:gridCol w:w="6546"/>
        <w:gridCol w:w="1534"/>
        <w:gridCol w:w="1417"/>
        <w:gridCol w:w="1869"/>
      </w:tblGrid>
      <w:tr w:rsidR="00C54970" w:rsidRPr="008C4291" w14:paraId="287BDDD0" w14:textId="77777777" w:rsidTr="006679C9">
        <w:trPr>
          <w:trHeight w:val="500"/>
        </w:trPr>
        <w:tc>
          <w:tcPr>
            <w:tcW w:w="3861" w:type="dxa"/>
            <w:vAlign w:val="center"/>
          </w:tcPr>
          <w:p w14:paraId="19AD7904" w14:textId="77777777" w:rsidR="00C54970" w:rsidRPr="008C4291" w:rsidRDefault="00C54970" w:rsidP="002854E9">
            <w:pPr>
              <w:pBdr>
                <w:top w:val="nil"/>
                <w:left w:val="nil"/>
                <w:bottom w:val="nil"/>
                <w:right w:val="nil"/>
                <w:between w:val="nil"/>
              </w:pBdr>
              <w:ind w:left="-57" w:right="-57"/>
              <w:jc w:val="center"/>
              <w:rPr>
                <w:color w:val="000000"/>
                <w:sz w:val="24"/>
                <w:szCs w:val="24"/>
              </w:rPr>
            </w:pPr>
            <w:r w:rsidRPr="008C4291">
              <w:rPr>
                <w:color w:val="000000"/>
                <w:sz w:val="24"/>
                <w:szCs w:val="24"/>
              </w:rPr>
              <w:t>Назва розділу</w:t>
            </w:r>
          </w:p>
        </w:tc>
        <w:tc>
          <w:tcPr>
            <w:tcW w:w="6796" w:type="dxa"/>
            <w:gridSpan w:val="2"/>
            <w:vAlign w:val="center"/>
          </w:tcPr>
          <w:p w14:paraId="2F08587C" w14:textId="77777777" w:rsidR="00C54970" w:rsidRPr="008C4291" w:rsidRDefault="00C54970" w:rsidP="002854E9">
            <w:pPr>
              <w:pBdr>
                <w:top w:val="nil"/>
                <w:left w:val="nil"/>
                <w:bottom w:val="nil"/>
                <w:right w:val="nil"/>
                <w:between w:val="nil"/>
              </w:pBdr>
              <w:ind w:left="-57" w:right="-57"/>
              <w:jc w:val="center"/>
              <w:rPr>
                <w:color w:val="000000"/>
                <w:sz w:val="24"/>
                <w:szCs w:val="24"/>
              </w:rPr>
            </w:pPr>
            <w:r w:rsidRPr="008C4291">
              <w:rPr>
                <w:color w:val="000000"/>
                <w:sz w:val="24"/>
                <w:szCs w:val="24"/>
              </w:rPr>
              <w:t>Показники</w:t>
            </w:r>
          </w:p>
        </w:tc>
        <w:tc>
          <w:tcPr>
            <w:tcW w:w="1534" w:type="dxa"/>
            <w:vAlign w:val="center"/>
          </w:tcPr>
          <w:p w14:paraId="6E375234" w14:textId="77777777" w:rsidR="00C54970" w:rsidRPr="008C4291" w:rsidRDefault="00C54970" w:rsidP="002854E9">
            <w:pPr>
              <w:pBdr>
                <w:top w:val="nil"/>
                <w:left w:val="nil"/>
                <w:bottom w:val="nil"/>
                <w:right w:val="nil"/>
                <w:between w:val="nil"/>
              </w:pBdr>
              <w:ind w:left="-57" w:right="-57"/>
              <w:jc w:val="center"/>
              <w:rPr>
                <w:color w:val="000000"/>
                <w:sz w:val="24"/>
                <w:szCs w:val="24"/>
              </w:rPr>
            </w:pPr>
            <w:r w:rsidRPr="008C4291">
              <w:rPr>
                <w:color w:val="000000"/>
                <w:sz w:val="24"/>
                <w:szCs w:val="24"/>
              </w:rPr>
              <w:t>2024</w:t>
            </w:r>
          </w:p>
        </w:tc>
        <w:tc>
          <w:tcPr>
            <w:tcW w:w="1417" w:type="dxa"/>
            <w:vAlign w:val="center"/>
          </w:tcPr>
          <w:p w14:paraId="5B5987D4" w14:textId="77777777" w:rsidR="00C54970" w:rsidRPr="008C4291" w:rsidRDefault="00C54970" w:rsidP="002854E9">
            <w:pPr>
              <w:pBdr>
                <w:top w:val="nil"/>
                <w:left w:val="nil"/>
                <w:bottom w:val="nil"/>
                <w:right w:val="nil"/>
                <w:between w:val="nil"/>
              </w:pBdr>
              <w:ind w:left="-57" w:right="-57"/>
              <w:jc w:val="center"/>
              <w:rPr>
                <w:color w:val="000000"/>
                <w:sz w:val="24"/>
                <w:szCs w:val="24"/>
              </w:rPr>
            </w:pPr>
            <w:r w:rsidRPr="008C4291">
              <w:rPr>
                <w:color w:val="000000"/>
                <w:sz w:val="24"/>
                <w:szCs w:val="24"/>
              </w:rPr>
              <w:t>2025</w:t>
            </w:r>
          </w:p>
        </w:tc>
        <w:tc>
          <w:tcPr>
            <w:tcW w:w="1869" w:type="dxa"/>
            <w:vAlign w:val="center"/>
          </w:tcPr>
          <w:p w14:paraId="14BCC26F" w14:textId="77777777" w:rsidR="00C54970" w:rsidRPr="008C4291" w:rsidRDefault="00C54970" w:rsidP="002854E9">
            <w:pPr>
              <w:pBdr>
                <w:top w:val="nil"/>
                <w:left w:val="nil"/>
                <w:bottom w:val="nil"/>
                <w:right w:val="nil"/>
                <w:between w:val="nil"/>
              </w:pBdr>
              <w:ind w:left="-57" w:right="-57"/>
              <w:jc w:val="center"/>
              <w:rPr>
                <w:color w:val="000000"/>
                <w:sz w:val="24"/>
                <w:szCs w:val="24"/>
              </w:rPr>
            </w:pPr>
            <w:r w:rsidRPr="008C4291">
              <w:rPr>
                <w:color w:val="000000"/>
                <w:sz w:val="24"/>
                <w:szCs w:val="24"/>
              </w:rPr>
              <w:t>2026</w:t>
            </w:r>
          </w:p>
        </w:tc>
      </w:tr>
      <w:tr w:rsidR="00B85F4B" w:rsidRPr="008C4291" w14:paraId="112E9E29" w14:textId="77777777" w:rsidTr="006679C9">
        <w:trPr>
          <w:trHeight w:val="416"/>
        </w:trPr>
        <w:tc>
          <w:tcPr>
            <w:tcW w:w="15477" w:type="dxa"/>
            <w:gridSpan w:val="6"/>
            <w:vAlign w:val="center"/>
          </w:tcPr>
          <w:p w14:paraId="61DCCCDF" w14:textId="77777777" w:rsidR="00B85F4B" w:rsidRDefault="00B85F4B" w:rsidP="00B85F4B">
            <w:pPr>
              <w:pBdr>
                <w:top w:val="nil"/>
                <w:left w:val="nil"/>
                <w:bottom w:val="nil"/>
                <w:right w:val="nil"/>
                <w:between w:val="nil"/>
              </w:pBdr>
              <w:ind w:left="-57" w:right="-57"/>
              <w:jc w:val="center"/>
              <w:rPr>
                <w:b/>
                <w:color w:val="000000"/>
                <w:sz w:val="24"/>
                <w:szCs w:val="24"/>
              </w:rPr>
            </w:pPr>
          </w:p>
          <w:p w14:paraId="6EAC7BAC" w14:textId="77777777" w:rsidR="00B85F4B" w:rsidRDefault="00B85F4B" w:rsidP="00B85F4B">
            <w:pPr>
              <w:pBdr>
                <w:top w:val="nil"/>
                <w:left w:val="nil"/>
                <w:bottom w:val="nil"/>
                <w:right w:val="nil"/>
                <w:between w:val="nil"/>
              </w:pBdr>
              <w:ind w:left="-57" w:right="-57"/>
              <w:jc w:val="center"/>
              <w:rPr>
                <w:b/>
                <w:color w:val="000000"/>
                <w:sz w:val="24"/>
                <w:szCs w:val="24"/>
              </w:rPr>
            </w:pPr>
            <w:r w:rsidRPr="008C4291">
              <w:rPr>
                <w:b/>
                <w:color w:val="000000"/>
                <w:sz w:val="24"/>
                <w:szCs w:val="24"/>
              </w:rPr>
              <w:t>Розділ 1. Організація надання різних видів допомоги громадянам міста згідно із законодавством</w:t>
            </w:r>
          </w:p>
          <w:p w14:paraId="666A2587" w14:textId="77777777" w:rsidR="00B85F4B" w:rsidRPr="008C4291" w:rsidRDefault="00B85F4B" w:rsidP="00B85F4B">
            <w:pPr>
              <w:pBdr>
                <w:top w:val="nil"/>
                <w:left w:val="nil"/>
                <w:bottom w:val="nil"/>
                <w:right w:val="nil"/>
                <w:between w:val="nil"/>
              </w:pBdr>
              <w:ind w:left="-57" w:right="-57"/>
              <w:jc w:val="center"/>
              <w:rPr>
                <w:color w:val="000000"/>
                <w:sz w:val="24"/>
                <w:szCs w:val="24"/>
              </w:rPr>
            </w:pPr>
          </w:p>
        </w:tc>
      </w:tr>
      <w:tr w:rsidR="004945D0" w:rsidRPr="008C4291" w14:paraId="38F69554" w14:textId="77777777" w:rsidTr="006679C9">
        <w:trPr>
          <w:trHeight w:val="500"/>
        </w:trPr>
        <w:tc>
          <w:tcPr>
            <w:tcW w:w="3861" w:type="dxa"/>
            <w:vMerge w:val="restart"/>
          </w:tcPr>
          <w:p w14:paraId="12D2ED5D" w14:textId="3292A5AC" w:rsidR="004945D0" w:rsidRPr="008C4291" w:rsidRDefault="004945D0" w:rsidP="00B944DA">
            <w:pPr>
              <w:pBdr>
                <w:top w:val="nil"/>
                <w:left w:val="nil"/>
                <w:bottom w:val="nil"/>
                <w:right w:val="nil"/>
                <w:between w:val="nil"/>
              </w:pBdr>
              <w:ind w:left="-57" w:right="-57"/>
              <w:rPr>
                <w:color w:val="000000"/>
                <w:sz w:val="24"/>
                <w:szCs w:val="24"/>
              </w:rPr>
            </w:pPr>
            <w:r>
              <w:rPr>
                <w:color w:val="000000"/>
                <w:sz w:val="24"/>
                <w:szCs w:val="24"/>
              </w:rPr>
              <w:t>4</w:t>
            </w:r>
            <w:r w:rsidRPr="008C4291">
              <w:rPr>
                <w:color w:val="000000"/>
                <w:sz w:val="24"/>
                <w:szCs w:val="24"/>
              </w:rPr>
              <w:t>. Здійснювати компенсаційні виплати на пільговий проїзд автомобільним транспортом окремих категорій громадян</w:t>
            </w:r>
          </w:p>
        </w:tc>
        <w:tc>
          <w:tcPr>
            <w:tcW w:w="6796" w:type="dxa"/>
            <w:gridSpan w:val="2"/>
          </w:tcPr>
          <w:p w14:paraId="17085661" w14:textId="77777777" w:rsidR="004945D0" w:rsidRPr="008C4291" w:rsidRDefault="004945D0" w:rsidP="004945D0">
            <w:pPr>
              <w:pBdr>
                <w:top w:val="nil"/>
                <w:left w:val="nil"/>
                <w:bottom w:val="nil"/>
                <w:right w:val="nil"/>
                <w:between w:val="nil"/>
              </w:pBdr>
              <w:ind w:left="-57" w:right="-57"/>
              <w:rPr>
                <w:color w:val="000000"/>
                <w:sz w:val="24"/>
                <w:szCs w:val="24"/>
              </w:rPr>
            </w:pPr>
            <w:r w:rsidRPr="008C4291">
              <w:rPr>
                <w:b/>
                <w:color w:val="000000"/>
                <w:sz w:val="24"/>
                <w:szCs w:val="24"/>
              </w:rPr>
              <w:t>Показники затрат:</w:t>
            </w:r>
          </w:p>
          <w:p w14:paraId="40E8C21B" w14:textId="35E69577" w:rsidR="004945D0" w:rsidRPr="008C4291" w:rsidRDefault="004945D0" w:rsidP="004945D0">
            <w:pPr>
              <w:pBdr>
                <w:top w:val="nil"/>
                <w:left w:val="nil"/>
                <w:bottom w:val="nil"/>
                <w:right w:val="nil"/>
                <w:between w:val="nil"/>
              </w:pBdr>
              <w:ind w:left="-57" w:right="-57"/>
              <w:rPr>
                <w:color w:val="000000"/>
                <w:sz w:val="24"/>
                <w:szCs w:val="24"/>
              </w:rPr>
            </w:pPr>
            <w:r w:rsidRPr="008C4291">
              <w:rPr>
                <w:color w:val="000000"/>
                <w:sz w:val="24"/>
                <w:szCs w:val="24"/>
              </w:rPr>
              <w:t xml:space="preserve">Обсяг </w:t>
            </w:r>
            <w:proofErr w:type="spellStart"/>
            <w:r>
              <w:rPr>
                <w:color w:val="000000"/>
                <w:sz w:val="24"/>
                <w:szCs w:val="24"/>
                <w:lang w:val="ru-RU"/>
              </w:rPr>
              <w:t>видатків</w:t>
            </w:r>
            <w:proofErr w:type="spellEnd"/>
            <w:r w:rsidRPr="008C4291">
              <w:rPr>
                <w:color w:val="000000"/>
                <w:sz w:val="24"/>
                <w:szCs w:val="24"/>
              </w:rPr>
              <w:t xml:space="preserve"> на проведення компенсаційних виплат за пільговий проїзд автомобільним транспортом (тис. грн)</w:t>
            </w:r>
          </w:p>
        </w:tc>
        <w:tc>
          <w:tcPr>
            <w:tcW w:w="1534" w:type="dxa"/>
            <w:vAlign w:val="center"/>
          </w:tcPr>
          <w:p w14:paraId="3C6B5DED" w14:textId="6A00C1FB" w:rsidR="004945D0" w:rsidRPr="008C4291" w:rsidRDefault="004945D0" w:rsidP="004945D0">
            <w:pPr>
              <w:pBdr>
                <w:top w:val="nil"/>
                <w:left w:val="nil"/>
                <w:bottom w:val="nil"/>
                <w:right w:val="nil"/>
                <w:between w:val="nil"/>
              </w:pBdr>
              <w:ind w:left="-57" w:right="-57"/>
              <w:jc w:val="center"/>
              <w:rPr>
                <w:color w:val="000000"/>
                <w:sz w:val="24"/>
                <w:szCs w:val="24"/>
              </w:rPr>
            </w:pPr>
            <w:r w:rsidRPr="008C4291">
              <w:rPr>
                <w:color w:val="000000"/>
                <w:sz w:val="24"/>
                <w:szCs w:val="24"/>
              </w:rPr>
              <w:t>101 696,2</w:t>
            </w:r>
          </w:p>
        </w:tc>
        <w:tc>
          <w:tcPr>
            <w:tcW w:w="1417" w:type="dxa"/>
            <w:vAlign w:val="center"/>
          </w:tcPr>
          <w:p w14:paraId="7DFF17F3" w14:textId="3A91DCF3" w:rsidR="004945D0" w:rsidRPr="009515BF" w:rsidRDefault="009515BF" w:rsidP="004945D0">
            <w:pPr>
              <w:pBdr>
                <w:top w:val="nil"/>
                <w:left w:val="nil"/>
                <w:bottom w:val="nil"/>
                <w:right w:val="nil"/>
                <w:between w:val="nil"/>
              </w:pBdr>
              <w:ind w:left="-57" w:right="-57"/>
              <w:jc w:val="center"/>
              <w:rPr>
                <w:color w:val="000000"/>
                <w:sz w:val="24"/>
                <w:szCs w:val="24"/>
              </w:rPr>
            </w:pPr>
            <w:r w:rsidRPr="009515BF">
              <w:rPr>
                <w:color w:val="000000"/>
                <w:sz w:val="24"/>
                <w:szCs w:val="24"/>
              </w:rPr>
              <w:t>179 222,1</w:t>
            </w:r>
          </w:p>
        </w:tc>
        <w:tc>
          <w:tcPr>
            <w:tcW w:w="1869" w:type="dxa"/>
            <w:vAlign w:val="center"/>
          </w:tcPr>
          <w:p w14:paraId="3E46B0BA" w14:textId="56E98528" w:rsidR="004945D0" w:rsidRPr="009515BF" w:rsidRDefault="009515BF" w:rsidP="004945D0">
            <w:pPr>
              <w:pBdr>
                <w:top w:val="nil"/>
                <w:left w:val="nil"/>
                <w:bottom w:val="nil"/>
                <w:right w:val="nil"/>
                <w:between w:val="nil"/>
              </w:pBdr>
              <w:ind w:left="-57" w:right="-57"/>
              <w:jc w:val="center"/>
              <w:rPr>
                <w:color w:val="000000"/>
                <w:sz w:val="24"/>
                <w:szCs w:val="24"/>
              </w:rPr>
            </w:pPr>
            <w:r w:rsidRPr="009515BF">
              <w:rPr>
                <w:color w:val="000000"/>
                <w:sz w:val="24"/>
                <w:szCs w:val="24"/>
              </w:rPr>
              <w:t>179 222,1</w:t>
            </w:r>
          </w:p>
        </w:tc>
      </w:tr>
      <w:tr w:rsidR="004945D0" w:rsidRPr="008C4291" w14:paraId="0831293E" w14:textId="77777777" w:rsidTr="006679C9">
        <w:trPr>
          <w:trHeight w:val="500"/>
        </w:trPr>
        <w:tc>
          <w:tcPr>
            <w:tcW w:w="3861" w:type="dxa"/>
            <w:vMerge/>
            <w:vAlign w:val="center"/>
          </w:tcPr>
          <w:p w14:paraId="7B62BA1A" w14:textId="77777777" w:rsidR="004945D0" w:rsidRPr="008C4291" w:rsidRDefault="004945D0" w:rsidP="004945D0">
            <w:pPr>
              <w:pBdr>
                <w:top w:val="nil"/>
                <w:left w:val="nil"/>
                <w:bottom w:val="nil"/>
                <w:right w:val="nil"/>
                <w:between w:val="nil"/>
              </w:pBdr>
              <w:ind w:left="-57" w:right="-57"/>
              <w:jc w:val="center"/>
              <w:rPr>
                <w:color w:val="000000"/>
                <w:sz w:val="24"/>
                <w:szCs w:val="24"/>
              </w:rPr>
            </w:pPr>
          </w:p>
        </w:tc>
        <w:tc>
          <w:tcPr>
            <w:tcW w:w="6796" w:type="dxa"/>
            <w:gridSpan w:val="2"/>
          </w:tcPr>
          <w:p w14:paraId="758A75D4" w14:textId="77777777" w:rsidR="004945D0" w:rsidRPr="008C4291" w:rsidRDefault="004945D0" w:rsidP="004945D0">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158A72A1" w14:textId="5BD74205" w:rsidR="004945D0" w:rsidRPr="008C4291" w:rsidRDefault="004945D0" w:rsidP="004945D0">
            <w:pPr>
              <w:pBdr>
                <w:top w:val="nil"/>
                <w:left w:val="nil"/>
                <w:bottom w:val="nil"/>
                <w:right w:val="nil"/>
                <w:between w:val="nil"/>
              </w:pBdr>
              <w:ind w:left="-57" w:right="-57"/>
              <w:rPr>
                <w:color w:val="000000"/>
                <w:sz w:val="24"/>
                <w:szCs w:val="24"/>
              </w:rPr>
            </w:pPr>
            <w:r w:rsidRPr="008C4291">
              <w:rPr>
                <w:color w:val="000000"/>
                <w:sz w:val="24"/>
                <w:szCs w:val="24"/>
              </w:rPr>
              <w:t>Кількість осіб, які мають право на пільговий проїзд автомобільним транспортом (осіб)</w:t>
            </w:r>
          </w:p>
        </w:tc>
        <w:tc>
          <w:tcPr>
            <w:tcW w:w="1534" w:type="dxa"/>
            <w:vAlign w:val="center"/>
          </w:tcPr>
          <w:p w14:paraId="7B5C55A3" w14:textId="37FC9CEA" w:rsidR="00064D90" w:rsidRPr="00296DDB" w:rsidRDefault="00064D90" w:rsidP="004945D0">
            <w:pPr>
              <w:pBdr>
                <w:top w:val="nil"/>
                <w:left w:val="nil"/>
                <w:bottom w:val="nil"/>
                <w:right w:val="nil"/>
                <w:between w:val="nil"/>
              </w:pBdr>
              <w:ind w:left="-57" w:right="-57"/>
              <w:jc w:val="center"/>
              <w:rPr>
                <w:color w:val="000000"/>
                <w:sz w:val="24"/>
                <w:szCs w:val="24"/>
              </w:rPr>
            </w:pPr>
            <w:r w:rsidRPr="00296DDB">
              <w:rPr>
                <w:color w:val="000000"/>
                <w:sz w:val="24"/>
                <w:szCs w:val="24"/>
              </w:rPr>
              <w:t>14 251</w:t>
            </w:r>
          </w:p>
        </w:tc>
        <w:tc>
          <w:tcPr>
            <w:tcW w:w="1417" w:type="dxa"/>
            <w:vAlign w:val="center"/>
          </w:tcPr>
          <w:p w14:paraId="204E558A" w14:textId="403FBA5F" w:rsidR="004945D0" w:rsidRPr="00296DDB" w:rsidRDefault="00966533" w:rsidP="004945D0">
            <w:pPr>
              <w:pBdr>
                <w:top w:val="nil"/>
                <w:left w:val="nil"/>
                <w:bottom w:val="nil"/>
                <w:right w:val="nil"/>
                <w:between w:val="nil"/>
              </w:pBdr>
              <w:ind w:left="-57" w:right="-57"/>
              <w:jc w:val="center"/>
              <w:rPr>
                <w:color w:val="000000"/>
                <w:sz w:val="24"/>
                <w:szCs w:val="24"/>
              </w:rPr>
            </w:pPr>
            <w:r w:rsidRPr="00296DDB">
              <w:rPr>
                <w:color w:val="000000"/>
                <w:sz w:val="24"/>
                <w:szCs w:val="24"/>
              </w:rPr>
              <w:t>16 595</w:t>
            </w:r>
          </w:p>
        </w:tc>
        <w:tc>
          <w:tcPr>
            <w:tcW w:w="1869" w:type="dxa"/>
            <w:vAlign w:val="center"/>
          </w:tcPr>
          <w:p w14:paraId="78344467" w14:textId="522E770E" w:rsidR="004945D0" w:rsidRPr="00296DDB" w:rsidRDefault="00966533" w:rsidP="004945D0">
            <w:pPr>
              <w:pBdr>
                <w:top w:val="nil"/>
                <w:left w:val="nil"/>
                <w:bottom w:val="nil"/>
                <w:right w:val="nil"/>
                <w:between w:val="nil"/>
              </w:pBdr>
              <w:ind w:left="-57" w:right="-57"/>
              <w:jc w:val="center"/>
              <w:rPr>
                <w:color w:val="000000"/>
                <w:sz w:val="24"/>
                <w:szCs w:val="24"/>
              </w:rPr>
            </w:pPr>
            <w:r w:rsidRPr="00296DDB">
              <w:rPr>
                <w:color w:val="000000"/>
                <w:sz w:val="24"/>
                <w:szCs w:val="24"/>
              </w:rPr>
              <w:t>16 595</w:t>
            </w:r>
          </w:p>
        </w:tc>
      </w:tr>
      <w:tr w:rsidR="004945D0" w:rsidRPr="008C4291" w14:paraId="110EBDE7" w14:textId="77777777" w:rsidTr="006679C9">
        <w:trPr>
          <w:trHeight w:val="500"/>
        </w:trPr>
        <w:tc>
          <w:tcPr>
            <w:tcW w:w="3861" w:type="dxa"/>
            <w:vMerge/>
            <w:vAlign w:val="center"/>
          </w:tcPr>
          <w:p w14:paraId="368E083A" w14:textId="77777777" w:rsidR="004945D0" w:rsidRPr="008C4291" w:rsidRDefault="004945D0" w:rsidP="004945D0">
            <w:pPr>
              <w:pBdr>
                <w:top w:val="nil"/>
                <w:left w:val="nil"/>
                <w:bottom w:val="nil"/>
                <w:right w:val="nil"/>
                <w:between w:val="nil"/>
              </w:pBdr>
              <w:ind w:left="-57" w:right="-57"/>
              <w:jc w:val="center"/>
              <w:rPr>
                <w:color w:val="000000"/>
                <w:sz w:val="24"/>
                <w:szCs w:val="24"/>
              </w:rPr>
            </w:pPr>
          </w:p>
        </w:tc>
        <w:tc>
          <w:tcPr>
            <w:tcW w:w="6796" w:type="dxa"/>
            <w:gridSpan w:val="2"/>
          </w:tcPr>
          <w:p w14:paraId="6B781DB2" w14:textId="77777777" w:rsidR="004945D0" w:rsidRPr="008C4291" w:rsidRDefault="004945D0" w:rsidP="004945D0">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01DE5B16" w14:textId="7A181F3C" w:rsidR="004945D0" w:rsidRPr="008C4291" w:rsidRDefault="004945D0" w:rsidP="004945D0">
            <w:pPr>
              <w:pBdr>
                <w:top w:val="nil"/>
                <w:left w:val="nil"/>
                <w:bottom w:val="nil"/>
                <w:right w:val="nil"/>
                <w:between w:val="nil"/>
              </w:pBdr>
              <w:ind w:left="-57" w:right="-57"/>
              <w:rPr>
                <w:color w:val="000000"/>
                <w:sz w:val="24"/>
                <w:szCs w:val="24"/>
              </w:rPr>
            </w:pPr>
            <w:r w:rsidRPr="008C4291">
              <w:rPr>
                <w:color w:val="000000"/>
                <w:sz w:val="24"/>
                <w:szCs w:val="24"/>
              </w:rPr>
              <w:t>Середньомісячний розмір компенсації за пільговий проїзд автомобільним транспортом (грн)</w:t>
            </w:r>
          </w:p>
        </w:tc>
        <w:tc>
          <w:tcPr>
            <w:tcW w:w="1534" w:type="dxa"/>
            <w:vAlign w:val="center"/>
          </w:tcPr>
          <w:p w14:paraId="4A591AE8" w14:textId="11403089" w:rsidR="004945D0" w:rsidRPr="00296DDB" w:rsidRDefault="00064D90" w:rsidP="004945D0">
            <w:pPr>
              <w:pBdr>
                <w:top w:val="nil"/>
                <w:left w:val="nil"/>
                <w:bottom w:val="nil"/>
                <w:right w:val="nil"/>
                <w:between w:val="nil"/>
              </w:pBdr>
              <w:ind w:left="-57" w:right="-57"/>
              <w:jc w:val="center"/>
              <w:rPr>
                <w:color w:val="000000"/>
                <w:sz w:val="24"/>
                <w:szCs w:val="24"/>
              </w:rPr>
            </w:pPr>
            <w:r w:rsidRPr="00296DDB">
              <w:rPr>
                <w:color w:val="000000"/>
                <w:sz w:val="24"/>
                <w:szCs w:val="24"/>
              </w:rPr>
              <w:t>595</w:t>
            </w:r>
            <w:r w:rsidR="004945D0" w:rsidRPr="00296DDB">
              <w:rPr>
                <w:color w:val="000000"/>
                <w:sz w:val="24"/>
                <w:szCs w:val="24"/>
              </w:rPr>
              <w:t>,0</w:t>
            </w:r>
          </w:p>
        </w:tc>
        <w:tc>
          <w:tcPr>
            <w:tcW w:w="1417" w:type="dxa"/>
            <w:vAlign w:val="center"/>
          </w:tcPr>
          <w:p w14:paraId="576A0DCC" w14:textId="758F4E44" w:rsidR="004945D0" w:rsidRPr="00296DDB" w:rsidRDefault="00966533" w:rsidP="004945D0">
            <w:pPr>
              <w:pBdr>
                <w:top w:val="nil"/>
                <w:left w:val="nil"/>
                <w:bottom w:val="nil"/>
                <w:right w:val="nil"/>
                <w:between w:val="nil"/>
              </w:pBdr>
              <w:ind w:left="-57" w:right="-57"/>
              <w:jc w:val="center"/>
              <w:rPr>
                <w:color w:val="000000"/>
                <w:sz w:val="24"/>
                <w:szCs w:val="24"/>
              </w:rPr>
            </w:pPr>
            <w:r w:rsidRPr="00296DDB">
              <w:rPr>
                <w:color w:val="000000"/>
                <w:sz w:val="24"/>
                <w:szCs w:val="24"/>
              </w:rPr>
              <w:t>900,0</w:t>
            </w:r>
          </w:p>
        </w:tc>
        <w:tc>
          <w:tcPr>
            <w:tcW w:w="1869" w:type="dxa"/>
            <w:vAlign w:val="center"/>
          </w:tcPr>
          <w:p w14:paraId="1AA041F3" w14:textId="781D4BBF" w:rsidR="004945D0" w:rsidRPr="00296DDB" w:rsidRDefault="00966533" w:rsidP="004945D0">
            <w:pPr>
              <w:pBdr>
                <w:top w:val="nil"/>
                <w:left w:val="nil"/>
                <w:bottom w:val="nil"/>
                <w:right w:val="nil"/>
                <w:between w:val="nil"/>
              </w:pBdr>
              <w:ind w:left="-57" w:right="-57"/>
              <w:jc w:val="center"/>
              <w:rPr>
                <w:color w:val="000000"/>
                <w:sz w:val="24"/>
                <w:szCs w:val="24"/>
              </w:rPr>
            </w:pPr>
            <w:r w:rsidRPr="00296DDB">
              <w:rPr>
                <w:color w:val="000000"/>
                <w:sz w:val="24"/>
                <w:szCs w:val="24"/>
              </w:rPr>
              <w:t>900,0</w:t>
            </w:r>
          </w:p>
        </w:tc>
      </w:tr>
      <w:tr w:rsidR="004945D0" w:rsidRPr="008C4291" w14:paraId="1441A527" w14:textId="77777777" w:rsidTr="006679C9">
        <w:trPr>
          <w:trHeight w:val="734"/>
        </w:trPr>
        <w:tc>
          <w:tcPr>
            <w:tcW w:w="3861" w:type="dxa"/>
            <w:vMerge/>
            <w:vAlign w:val="center"/>
          </w:tcPr>
          <w:p w14:paraId="54F8EBC8" w14:textId="77777777" w:rsidR="004945D0" w:rsidRPr="008C4291" w:rsidRDefault="004945D0" w:rsidP="004945D0">
            <w:pPr>
              <w:pBdr>
                <w:top w:val="nil"/>
                <w:left w:val="nil"/>
                <w:bottom w:val="nil"/>
                <w:right w:val="nil"/>
                <w:between w:val="nil"/>
              </w:pBdr>
              <w:ind w:left="-57" w:right="-57"/>
              <w:jc w:val="center"/>
              <w:rPr>
                <w:color w:val="000000"/>
                <w:sz w:val="24"/>
                <w:szCs w:val="24"/>
              </w:rPr>
            </w:pPr>
          </w:p>
        </w:tc>
        <w:tc>
          <w:tcPr>
            <w:tcW w:w="6796" w:type="dxa"/>
            <w:gridSpan w:val="2"/>
          </w:tcPr>
          <w:p w14:paraId="2659439A" w14:textId="77777777" w:rsidR="004945D0" w:rsidRPr="008C4291" w:rsidRDefault="004945D0" w:rsidP="004945D0">
            <w:pPr>
              <w:pBdr>
                <w:top w:val="nil"/>
                <w:left w:val="nil"/>
                <w:bottom w:val="nil"/>
                <w:right w:val="nil"/>
                <w:between w:val="nil"/>
              </w:pBdr>
              <w:ind w:left="-57" w:right="-57"/>
              <w:rPr>
                <w:color w:val="000000"/>
                <w:sz w:val="24"/>
                <w:szCs w:val="24"/>
              </w:rPr>
            </w:pPr>
            <w:r w:rsidRPr="008C4291">
              <w:rPr>
                <w:b/>
                <w:color w:val="000000"/>
                <w:sz w:val="24"/>
                <w:szCs w:val="24"/>
              </w:rPr>
              <w:t>Показники якості:</w:t>
            </w:r>
          </w:p>
          <w:p w14:paraId="49832C5C" w14:textId="77777777" w:rsidR="004945D0" w:rsidRDefault="004945D0" w:rsidP="004945D0">
            <w:pPr>
              <w:pBdr>
                <w:top w:val="nil"/>
                <w:left w:val="nil"/>
                <w:bottom w:val="nil"/>
                <w:right w:val="nil"/>
                <w:between w:val="nil"/>
              </w:pBdr>
              <w:ind w:left="-57" w:right="-57"/>
              <w:rPr>
                <w:color w:val="000000"/>
                <w:sz w:val="24"/>
                <w:szCs w:val="24"/>
              </w:rPr>
            </w:pPr>
            <w:r w:rsidRPr="008C4291">
              <w:rPr>
                <w:color w:val="000000"/>
                <w:sz w:val="24"/>
                <w:szCs w:val="24"/>
              </w:rPr>
              <w:t>Питома вага відшкодованих компенсацій до нарахованих (%)</w:t>
            </w:r>
          </w:p>
          <w:p w14:paraId="6C7A4460" w14:textId="77777777" w:rsidR="004945D0" w:rsidRPr="008C4291" w:rsidRDefault="004945D0" w:rsidP="004945D0">
            <w:pPr>
              <w:pBdr>
                <w:top w:val="nil"/>
                <w:left w:val="nil"/>
                <w:bottom w:val="nil"/>
                <w:right w:val="nil"/>
                <w:between w:val="nil"/>
              </w:pBdr>
              <w:ind w:left="-57" w:right="-57"/>
              <w:jc w:val="center"/>
              <w:rPr>
                <w:color w:val="000000"/>
                <w:sz w:val="24"/>
                <w:szCs w:val="24"/>
              </w:rPr>
            </w:pPr>
          </w:p>
        </w:tc>
        <w:tc>
          <w:tcPr>
            <w:tcW w:w="1534" w:type="dxa"/>
            <w:vAlign w:val="center"/>
          </w:tcPr>
          <w:p w14:paraId="299E0638" w14:textId="48498EDA" w:rsidR="004945D0" w:rsidRPr="00296DDB" w:rsidRDefault="004945D0" w:rsidP="004945D0">
            <w:pPr>
              <w:pBdr>
                <w:top w:val="nil"/>
                <w:left w:val="nil"/>
                <w:bottom w:val="nil"/>
                <w:right w:val="nil"/>
                <w:between w:val="nil"/>
              </w:pBdr>
              <w:ind w:left="-57" w:right="-57"/>
              <w:jc w:val="center"/>
              <w:rPr>
                <w:color w:val="000000"/>
                <w:sz w:val="24"/>
                <w:szCs w:val="24"/>
              </w:rPr>
            </w:pPr>
            <w:r w:rsidRPr="00296DDB">
              <w:rPr>
                <w:color w:val="000000"/>
                <w:sz w:val="24"/>
                <w:szCs w:val="24"/>
              </w:rPr>
              <w:t>100,0</w:t>
            </w:r>
          </w:p>
        </w:tc>
        <w:tc>
          <w:tcPr>
            <w:tcW w:w="1417" w:type="dxa"/>
            <w:vAlign w:val="center"/>
          </w:tcPr>
          <w:p w14:paraId="2E616930" w14:textId="48FA1B55" w:rsidR="004945D0" w:rsidRPr="00296DDB" w:rsidRDefault="004945D0" w:rsidP="004945D0">
            <w:pPr>
              <w:pBdr>
                <w:top w:val="nil"/>
                <w:left w:val="nil"/>
                <w:bottom w:val="nil"/>
                <w:right w:val="nil"/>
                <w:between w:val="nil"/>
              </w:pBdr>
              <w:ind w:left="-57" w:right="-57"/>
              <w:jc w:val="center"/>
              <w:rPr>
                <w:color w:val="000000"/>
                <w:sz w:val="24"/>
                <w:szCs w:val="24"/>
              </w:rPr>
            </w:pPr>
            <w:r w:rsidRPr="00296DDB">
              <w:rPr>
                <w:color w:val="000000"/>
                <w:sz w:val="24"/>
                <w:szCs w:val="24"/>
              </w:rPr>
              <w:t>100,0</w:t>
            </w:r>
          </w:p>
        </w:tc>
        <w:tc>
          <w:tcPr>
            <w:tcW w:w="1869" w:type="dxa"/>
            <w:vAlign w:val="center"/>
          </w:tcPr>
          <w:p w14:paraId="6A0D1DEB" w14:textId="3DF7796D" w:rsidR="004945D0" w:rsidRPr="00296DDB" w:rsidRDefault="004945D0" w:rsidP="004945D0">
            <w:pPr>
              <w:pBdr>
                <w:top w:val="nil"/>
                <w:left w:val="nil"/>
                <w:bottom w:val="nil"/>
                <w:right w:val="nil"/>
                <w:between w:val="nil"/>
              </w:pBdr>
              <w:ind w:left="-57" w:right="-57"/>
              <w:jc w:val="center"/>
              <w:rPr>
                <w:color w:val="000000"/>
                <w:sz w:val="24"/>
                <w:szCs w:val="24"/>
              </w:rPr>
            </w:pPr>
            <w:r w:rsidRPr="00296DDB">
              <w:rPr>
                <w:color w:val="000000"/>
                <w:sz w:val="24"/>
                <w:szCs w:val="24"/>
              </w:rPr>
              <w:t>100,0</w:t>
            </w:r>
          </w:p>
        </w:tc>
      </w:tr>
      <w:tr w:rsidR="004945D0" w:rsidRPr="008C4291" w14:paraId="6DA1C210" w14:textId="77777777" w:rsidTr="006679C9">
        <w:trPr>
          <w:cantSplit/>
          <w:trHeight w:val="227"/>
        </w:trPr>
        <w:tc>
          <w:tcPr>
            <w:tcW w:w="15477" w:type="dxa"/>
            <w:gridSpan w:val="6"/>
          </w:tcPr>
          <w:p w14:paraId="32F944F6" w14:textId="77777777" w:rsidR="004945D0" w:rsidRDefault="004945D0" w:rsidP="004945D0">
            <w:pPr>
              <w:pBdr>
                <w:top w:val="nil"/>
                <w:left w:val="nil"/>
                <w:bottom w:val="nil"/>
                <w:right w:val="nil"/>
                <w:between w:val="nil"/>
              </w:pBdr>
              <w:ind w:left="-57" w:right="-57"/>
              <w:jc w:val="center"/>
              <w:rPr>
                <w:b/>
                <w:color w:val="000000"/>
                <w:sz w:val="24"/>
                <w:szCs w:val="24"/>
              </w:rPr>
            </w:pPr>
          </w:p>
          <w:p w14:paraId="1FD76763" w14:textId="77777777" w:rsidR="004945D0" w:rsidRDefault="004945D0" w:rsidP="004945D0">
            <w:pPr>
              <w:pBdr>
                <w:top w:val="nil"/>
                <w:left w:val="nil"/>
                <w:bottom w:val="nil"/>
                <w:right w:val="nil"/>
                <w:between w:val="nil"/>
              </w:pBdr>
              <w:ind w:left="-57" w:right="-57"/>
              <w:jc w:val="center"/>
              <w:rPr>
                <w:b/>
                <w:color w:val="000000"/>
                <w:sz w:val="24"/>
                <w:szCs w:val="24"/>
              </w:rPr>
            </w:pPr>
            <w:r w:rsidRPr="008C4291">
              <w:rPr>
                <w:b/>
                <w:color w:val="000000"/>
                <w:sz w:val="24"/>
                <w:szCs w:val="24"/>
              </w:rPr>
              <w:t>Розділ 2. Удосконалення системи надання матеріальної допомоги громадянам міста за порядком, затвердженим виконавчим комітетом Миколаївської міської ради</w:t>
            </w:r>
          </w:p>
          <w:p w14:paraId="25A60886" w14:textId="77777777" w:rsidR="004945D0" w:rsidRPr="008C4291" w:rsidRDefault="004945D0" w:rsidP="004945D0">
            <w:pPr>
              <w:pBdr>
                <w:top w:val="nil"/>
                <w:left w:val="nil"/>
                <w:bottom w:val="nil"/>
                <w:right w:val="nil"/>
                <w:between w:val="nil"/>
              </w:pBdr>
              <w:ind w:left="-57" w:right="-57"/>
              <w:jc w:val="center"/>
              <w:rPr>
                <w:b/>
                <w:color w:val="000000"/>
                <w:sz w:val="24"/>
                <w:szCs w:val="24"/>
              </w:rPr>
            </w:pPr>
          </w:p>
        </w:tc>
      </w:tr>
      <w:tr w:rsidR="007B5C43" w:rsidRPr="008C4291" w14:paraId="0DCC3DAE" w14:textId="77777777" w:rsidTr="006679C9">
        <w:trPr>
          <w:cantSplit/>
          <w:trHeight w:val="227"/>
        </w:trPr>
        <w:tc>
          <w:tcPr>
            <w:tcW w:w="4111" w:type="dxa"/>
            <w:gridSpan w:val="2"/>
            <w:vMerge w:val="restart"/>
          </w:tcPr>
          <w:p w14:paraId="719EC14B" w14:textId="37641C2C" w:rsidR="007B5C43" w:rsidRPr="008C4291" w:rsidRDefault="007B5C43" w:rsidP="007B5C43">
            <w:pPr>
              <w:pBdr>
                <w:top w:val="nil"/>
                <w:left w:val="nil"/>
                <w:bottom w:val="nil"/>
                <w:right w:val="nil"/>
                <w:between w:val="nil"/>
              </w:pBdr>
              <w:ind w:left="-57" w:right="-57"/>
              <w:rPr>
                <w:color w:val="000000"/>
                <w:sz w:val="24"/>
                <w:szCs w:val="24"/>
              </w:rPr>
            </w:pPr>
            <w:r w:rsidRPr="0063433C">
              <w:rPr>
                <w:color w:val="000000"/>
                <w:sz w:val="24"/>
                <w:szCs w:val="24"/>
              </w:rPr>
              <w:t>2. Надавати матеріальну допомогу особам з інвалідністю внаслідок війни в Афганістані, особам з інвалідністю з числа Захисників та Захисниць України</w:t>
            </w:r>
          </w:p>
        </w:tc>
        <w:tc>
          <w:tcPr>
            <w:tcW w:w="6546" w:type="dxa"/>
          </w:tcPr>
          <w:p w14:paraId="1C544FD4" w14:textId="77777777" w:rsidR="007B5C43" w:rsidRPr="008C4291" w:rsidRDefault="007B5C43" w:rsidP="007B5C43">
            <w:pPr>
              <w:pBdr>
                <w:top w:val="nil"/>
                <w:left w:val="nil"/>
                <w:bottom w:val="nil"/>
                <w:right w:val="nil"/>
                <w:between w:val="nil"/>
              </w:pBdr>
              <w:ind w:left="-57" w:right="-57"/>
              <w:rPr>
                <w:color w:val="000000"/>
                <w:sz w:val="24"/>
                <w:szCs w:val="24"/>
              </w:rPr>
            </w:pPr>
            <w:r w:rsidRPr="008C4291">
              <w:rPr>
                <w:b/>
                <w:color w:val="000000"/>
                <w:sz w:val="24"/>
                <w:szCs w:val="24"/>
              </w:rPr>
              <w:t>Показники затрат:</w:t>
            </w:r>
          </w:p>
          <w:p w14:paraId="712EACC9" w14:textId="69874590" w:rsidR="007B5C43" w:rsidRPr="002E247A" w:rsidRDefault="007B5C43" w:rsidP="007B5C43">
            <w:pPr>
              <w:pBdr>
                <w:top w:val="nil"/>
                <w:left w:val="nil"/>
                <w:bottom w:val="nil"/>
                <w:right w:val="nil"/>
                <w:between w:val="nil"/>
              </w:pBdr>
              <w:ind w:left="-57" w:right="-57"/>
              <w:rPr>
                <w:color w:val="000000"/>
                <w:sz w:val="22"/>
                <w:szCs w:val="22"/>
              </w:rPr>
            </w:pPr>
            <w:r w:rsidRPr="008C4291">
              <w:rPr>
                <w:color w:val="000000"/>
                <w:sz w:val="24"/>
                <w:szCs w:val="24"/>
              </w:rPr>
              <w:t>Обсяг видатків для надання матеріальної допомоги (тис. грн)</w:t>
            </w:r>
          </w:p>
        </w:tc>
        <w:tc>
          <w:tcPr>
            <w:tcW w:w="1534" w:type="dxa"/>
            <w:vAlign w:val="center"/>
          </w:tcPr>
          <w:p w14:paraId="26A79262" w14:textId="4CCBAAC1" w:rsidR="007B5C43" w:rsidRPr="008C4291" w:rsidRDefault="007B5C43" w:rsidP="007B5C43">
            <w:pPr>
              <w:pBdr>
                <w:top w:val="nil"/>
                <w:left w:val="nil"/>
                <w:bottom w:val="nil"/>
                <w:right w:val="nil"/>
                <w:between w:val="nil"/>
              </w:pBdr>
              <w:ind w:left="-57" w:right="-57"/>
              <w:jc w:val="center"/>
              <w:rPr>
                <w:color w:val="000000"/>
                <w:sz w:val="24"/>
                <w:szCs w:val="24"/>
              </w:rPr>
            </w:pPr>
            <w:r w:rsidRPr="008C4291">
              <w:rPr>
                <w:color w:val="000000"/>
                <w:sz w:val="24"/>
                <w:szCs w:val="24"/>
              </w:rPr>
              <w:t>1 287,0</w:t>
            </w:r>
          </w:p>
        </w:tc>
        <w:tc>
          <w:tcPr>
            <w:tcW w:w="1417" w:type="dxa"/>
            <w:vAlign w:val="center"/>
          </w:tcPr>
          <w:p w14:paraId="05A77AB8" w14:textId="0892434E" w:rsidR="007B5C43" w:rsidRPr="009515BF" w:rsidRDefault="009515BF" w:rsidP="007B5C43">
            <w:pPr>
              <w:pBdr>
                <w:top w:val="nil"/>
                <w:left w:val="nil"/>
                <w:bottom w:val="nil"/>
                <w:right w:val="nil"/>
                <w:between w:val="nil"/>
              </w:pBdr>
              <w:ind w:left="-57" w:right="-57"/>
              <w:jc w:val="center"/>
              <w:rPr>
                <w:color w:val="000000"/>
                <w:sz w:val="24"/>
                <w:szCs w:val="24"/>
              </w:rPr>
            </w:pPr>
            <w:r w:rsidRPr="009515BF">
              <w:rPr>
                <w:color w:val="000000"/>
                <w:sz w:val="24"/>
                <w:szCs w:val="24"/>
              </w:rPr>
              <w:t>2 095,2</w:t>
            </w:r>
          </w:p>
        </w:tc>
        <w:tc>
          <w:tcPr>
            <w:tcW w:w="1869" w:type="dxa"/>
            <w:vAlign w:val="center"/>
          </w:tcPr>
          <w:p w14:paraId="051B9267" w14:textId="66DC03D4" w:rsidR="007B5C43" w:rsidRPr="009515BF" w:rsidRDefault="009515BF" w:rsidP="007B5C43">
            <w:pPr>
              <w:pBdr>
                <w:top w:val="nil"/>
                <w:left w:val="nil"/>
                <w:bottom w:val="nil"/>
                <w:right w:val="nil"/>
                <w:between w:val="nil"/>
              </w:pBdr>
              <w:ind w:left="-57" w:right="-57"/>
              <w:jc w:val="center"/>
              <w:rPr>
                <w:color w:val="000000"/>
                <w:sz w:val="24"/>
                <w:szCs w:val="24"/>
              </w:rPr>
            </w:pPr>
            <w:r w:rsidRPr="009515BF">
              <w:rPr>
                <w:color w:val="000000"/>
                <w:sz w:val="24"/>
                <w:szCs w:val="24"/>
              </w:rPr>
              <w:t>2 095,2</w:t>
            </w:r>
          </w:p>
        </w:tc>
      </w:tr>
      <w:tr w:rsidR="007B5C43" w:rsidRPr="008C4291" w14:paraId="5162AD56" w14:textId="77777777" w:rsidTr="006679C9">
        <w:trPr>
          <w:cantSplit/>
          <w:trHeight w:val="227"/>
        </w:trPr>
        <w:tc>
          <w:tcPr>
            <w:tcW w:w="4111" w:type="dxa"/>
            <w:gridSpan w:val="2"/>
            <w:vMerge/>
          </w:tcPr>
          <w:p w14:paraId="6F6701E4" w14:textId="77777777" w:rsidR="007B5C43" w:rsidRPr="008C4291" w:rsidRDefault="007B5C43" w:rsidP="007B5C43">
            <w:pPr>
              <w:widowControl w:val="0"/>
              <w:pBdr>
                <w:top w:val="nil"/>
                <w:left w:val="nil"/>
                <w:bottom w:val="nil"/>
                <w:right w:val="nil"/>
                <w:between w:val="nil"/>
              </w:pBdr>
              <w:spacing w:line="276" w:lineRule="auto"/>
              <w:rPr>
                <w:color w:val="000000"/>
                <w:sz w:val="24"/>
                <w:szCs w:val="24"/>
              </w:rPr>
            </w:pPr>
          </w:p>
        </w:tc>
        <w:tc>
          <w:tcPr>
            <w:tcW w:w="6546" w:type="dxa"/>
          </w:tcPr>
          <w:p w14:paraId="57D5D04F" w14:textId="77777777" w:rsidR="007B5C43" w:rsidRPr="008C4291" w:rsidRDefault="007B5C43" w:rsidP="007B5C43">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3DC23191" w14:textId="40A556A4" w:rsidR="007B5C43" w:rsidRPr="002E247A" w:rsidRDefault="007B5C43" w:rsidP="007B5C43">
            <w:pPr>
              <w:pBdr>
                <w:top w:val="nil"/>
                <w:left w:val="nil"/>
                <w:bottom w:val="nil"/>
                <w:right w:val="nil"/>
                <w:between w:val="nil"/>
              </w:pBdr>
              <w:ind w:left="-57" w:right="-57"/>
              <w:rPr>
                <w:color w:val="000000"/>
                <w:sz w:val="22"/>
                <w:szCs w:val="22"/>
              </w:rPr>
            </w:pPr>
            <w:r w:rsidRPr="008C4291">
              <w:rPr>
                <w:color w:val="000000"/>
                <w:sz w:val="24"/>
                <w:szCs w:val="24"/>
              </w:rPr>
              <w:t>Кількість отримувачів виплат (осіб)</w:t>
            </w:r>
          </w:p>
        </w:tc>
        <w:tc>
          <w:tcPr>
            <w:tcW w:w="1534" w:type="dxa"/>
            <w:vAlign w:val="center"/>
          </w:tcPr>
          <w:p w14:paraId="5DF46B2E" w14:textId="2BE089D4" w:rsidR="007B5C43" w:rsidRPr="00296DDB" w:rsidRDefault="009A3773" w:rsidP="007B5C43">
            <w:pPr>
              <w:pBdr>
                <w:top w:val="nil"/>
                <w:left w:val="nil"/>
                <w:bottom w:val="nil"/>
                <w:right w:val="nil"/>
                <w:between w:val="nil"/>
              </w:pBdr>
              <w:ind w:left="-57" w:right="-57"/>
              <w:jc w:val="center"/>
              <w:rPr>
                <w:color w:val="000000"/>
                <w:sz w:val="24"/>
                <w:szCs w:val="24"/>
              </w:rPr>
            </w:pPr>
            <w:r w:rsidRPr="00296DDB">
              <w:rPr>
                <w:color w:val="000000"/>
                <w:sz w:val="24"/>
                <w:szCs w:val="24"/>
              </w:rPr>
              <w:t>362</w:t>
            </w:r>
          </w:p>
        </w:tc>
        <w:tc>
          <w:tcPr>
            <w:tcW w:w="1417" w:type="dxa"/>
            <w:vAlign w:val="center"/>
          </w:tcPr>
          <w:p w14:paraId="04C0A5F2" w14:textId="4F83F29B" w:rsidR="007B5C43" w:rsidRPr="00EC1B37" w:rsidRDefault="00EC1B37" w:rsidP="007B5C43">
            <w:pPr>
              <w:pBdr>
                <w:top w:val="nil"/>
                <w:left w:val="nil"/>
                <w:bottom w:val="nil"/>
                <w:right w:val="nil"/>
                <w:between w:val="nil"/>
              </w:pBdr>
              <w:ind w:left="-57" w:right="-57"/>
              <w:jc w:val="center"/>
              <w:rPr>
                <w:color w:val="000000"/>
                <w:sz w:val="24"/>
                <w:szCs w:val="24"/>
              </w:rPr>
            </w:pPr>
            <w:r w:rsidRPr="00EC1B37">
              <w:rPr>
                <w:color w:val="000000"/>
                <w:sz w:val="24"/>
                <w:szCs w:val="24"/>
              </w:rPr>
              <w:t>592</w:t>
            </w:r>
          </w:p>
        </w:tc>
        <w:tc>
          <w:tcPr>
            <w:tcW w:w="1869" w:type="dxa"/>
            <w:vAlign w:val="center"/>
          </w:tcPr>
          <w:p w14:paraId="6DAAED68" w14:textId="75B39574" w:rsidR="007B5C43" w:rsidRPr="00EC1B37" w:rsidRDefault="00EC1B37" w:rsidP="007B5C43">
            <w:pPr>
              <w:pBdr>
                <w:top w:val="nil"/>
                <w:left w:val="nil"/>
                <w:bottom w:val="nil"/>
                <w:right w:val="nil"/>
                <w:between w:val="nil"/>
              </w:pBdr>
              <w:ind w:left="-57" w:right="-57"/>
              <w:jc w:val="center"/>
              <w:rPr>
                <w:color w:val="000000"/>
                <w:sz w:val="24"/>
                <w:szCs w:val="24"/>
              </w:rPr>
            </w:pPr>
            <w:r w:rsidRPr="00EC1B37">
              <w:rPr>
                <w:color w:val="000000"/>
                <w:sz w:val="24"/>
                <w:szCs w:val="24"/>
              </w:rPr>
              <w:t>592</w:t>
            </w:r>
          </w:p>
        </w:tc>
      </w:tr>
      <w:tr w:rsidR="007B5C43" w:rsidRPr="008C4291" w14:paraId="5CC42FEC" w14:textId="77777777" w:rsidTr="006679C9">
        <w:trPr>
          <w:cantSplit/>
          <w:trHeight w:val="227"/>
        </w:trPr>
        <w:tc>
          <w:tcPr>
            <w:tcW w:w="4111" w:type="dxa"/>
            <w:gridSpan w:val="2"/>
            <w:vMerge/>
          </w:tcPr>
          <w:p w14:paraId="51A08E23" w14:textId="77777777" w:rsidR="007B5C43" w:rsidRPr="008C4291" w:rsidRDefault="007B5C43" w:rsidP="007B5C43">
            <w:pPr>
              <w:widowControl w:val="0"/>
              <w:pBdr>
                <w:top w:val="nil"/>
                <w:left w:val="nil"/>
                <w:bottom w:val="nil"/>
                <w:right w:val="nil"/>
                <w:between w:val="nil"/>
              </w:pBdr>
              <w:spacing w:line="276" w:lineRule="auto"/>
              <w:rPr>
                <w:color w:val="000000"/>
                <w:sz w:val="24"/>
                <w:szCs w:val="24"/>
              </w:rPr>
            </w:pPr>
          </w:p>
        </w:tc>
        <w:tc>
          <w:tcPr>
            <w:tcW w:w="6546" w:type="dxa"/>
          </w:tcPr>
          <w:p w14:paraId="3D739993" w14:textId="77777777" w:rsidR="007B5C43" w:rsidRPr="008C4291" w:rsidRDefault="007B5C43" w:rsidP="007B5C43">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353B0BF4" w14:textId="3DD627EB" w:rsidR="007B5C43" w:rsidRPr="002E247A" w:rsidRDefault="007B5C43" w:rsidP="007B5C43">
            <w:pPr>
              <w:pBdr>
                <w:top w:val="nil"/>
                <w:left w:val="nil"/>
                <w:bottom w:val="nil"/>
                <w:right w:val="nil"/>
                <w:between w:val="nil"/>
              </w:pBdr>
              <w:ind w:left="-57" w:right="-57"/>
              <w:rPr>
                <w:color w:val="000000"/>
                <w:sz w:val="22"/>
                <w:szCs w:val="22"/>
              </w:rPr>
            </w:pPr>
            <w:r w:rsidRPr="008C4291">
              <w:rPr>
                <w:color w:val="000000"/>
                <w:sz w:val="24"/>
                <w:szCs w:val="24"/>
              </w:rPr>
              <w:t>Середн</w:t>
            </w:r>
            <w:r w:rsidR="001B6C37">
              <w:rPr>
                <w:color w:val="000000"/>
                <w:sz w:val="24"/>
                <w:szCs w:val="24"/>
              </w:rPr>
              <w:t>ьомісячний</w:t>
            </w:r>
            <w:r w:rsidRPr="008C4291">
              <w:rPr>
                <w:color w:val="000000"/>
                <w:sz w:val="24"/>
                <w:szCs w:val="24"/>
              </w:rPr>
              <w:t xml:space="preserve"> розмір витрат на здійснення виплат</w:t>
            </w:r>
            <w:r w:rsidR="001B6C37">
              <w:rPr>
                <w:color w:val="000000"/>
                <w:sz w:val="24"/>
                <w:szCs w:val="24"/>
              </w:rPr>
              <w:t xml:space="preserve">      </w:t>
            </w:r>
            <w:r w:rsidRPr="008C4291">
              <w:rPr>
                <w:color w:val="000000"/>
                <w:sz w:val="24"/>
                <w:szCs w:val="24"/>
              </w:rPr>
              <w:t xml:space="preserve"> (</w:t>
            </w:r>
            <w:r>
              <w:rPr>
                <w:color w:val="000000"/>
                <w:sz w:val="24"/>
                <w:szCs w:val="24"/>
              </w:rPr>
              <w:t>грн</w:t>
            </w:r>
            <w:r>
              <w:rPr>
                <w:color w:val="000000"/>
                <w:sz w:val="24"/>
                <w:szCs w:val="24"/>
                <w:lang w:val="ru-RU"/>
              </w:rPr>
              <w:t xml:space="preserve"> </w:t>
            </w:r>
            <w:r w:rsidRPr="008C4291">
              <w:rPr>
                <w:color w:val="000000"/>
                <w:sz w:val="24"/>
                <w:szCs w:val="24"/>
              </w:rPr>
              <w:t>/міс</w:t>
            </w:r>
            <w:r>
              <w:rPr>
                <w:color w:val="000000"/>
                <w:sz w:val="24"/>
                <w:szCs w:val="24"/>
                <w:lang w:val="ru-RU"/>
              </w:rPr>
              <w:t>.</w:t>
            </w:r>
            <w:r w:rsidRPr="008C4291">
              <w:rPr>
                <w:color w:val="000000"/>
                <w:sz w:val="24"/>
                <w:szCs w:val="24"/>
              </w:rPr>
              <w:t>)</w:t>
            </w:r>
          </w:p>
        </w:tc>
        <w:tc>
          <w:tcPr>
            <w:tcW w:w="1534" w:type="dxa"/>
            <w:vAlign w:val="center"/>
          </w:tcPr>
          <w:p w14:paraId="35465C85" w14:textId="71A02330" w:rsidR="007B5C43" w:rsidRPr="00296DDB" w:rsidRDefault="009A3773" w:rsidP="007B5C43">
            <w:pPr>
              <w:pBdr>
                <w:top w:val="nil"/>
                <w:left w:val="nil"/>
                <w:bottom w:val="nil"/>
                <w:right w:val="nil"/>
                <w:between w:val="nil"/>
              </w:pBdr>
              <w:ind w:left="-57" w:right="-57"/>
              <w:jc w:val="center"/>
              <w:rPr>
                <w:color w:val="000000"/>
                <w:sz w:val="24"/>
                <w:szCs w:val="24"/>
              </w:rPr>
            </w:pPr>
            <w:r w:rsidRPr="00296DDB">
              <w:rPr>
                <w:color w:val="000000"/>
                <w:sz w:val="24"/>
                <w:szCs w:val="24"/>
              </w:rPr>
              <w:t>296</w:t>
            </w:r>
            <w:r w:rsidR="007B5C43" w:rsidRPr="00296DDB">
              <w:rPr>
                <w:color w:val="000000"/>
                <w:sz w:val="24"/>
                <w:szCs w:val="24"/>
              </w:rPr>
              <w:t>,0</w:t>
            </w:r>
          </w:p>
        </w:tc>
        <w:tc>
          <w:tcPr>
            <w:tcW w:w="1417" w:type="dxa"/>
            <w:vAlign w:val="center"/>
          </w:tcPr>
          <w:p w14:paraId="67581BBA" w14:textId="235A701A" w:rsidR="007B5C43" w:rsidRPr="001B6C37" w:rsidRDefault="001B6C37" w:rsidP="007B5C43">
            <w:pPr>
              <w:pBdr>
                <w:top w:val="nil"/>
                <w:left w:val="nil"/>
                <w:bottom w:val="nil"/>
                <w:right w:val="nil"/>
                <w:between w:val="nil"/>
              </w:pBdr>
              <w:ind w:left="-57" w:right="-57"/>
              <w:jc w:val="center"/>
              <w:rPr>
                <w:color w:val="000000"/>
                <w:sz w:val="24"/>
                <w:szCs w:val="24"/>
              </w:rPr>
            </w:pPr>
            <w:r w:rsidRPr="001B6C37">
              <w:rPr>
                <w:color w:val="000000"/>
                <w:sz w:val="24"/>
                <w:szCs w:val="24"/>
              </w:rPr>
              <w:t>295,0</w:t>
            </w:r>
          </w:p>
        </w:tc>
        <w:tc>
          <w:tcPr>
            <w:tcW w:w="1869" w:type="dxa"/>
            <w:vAlign w:val="center"/>
          </w:tcPr>
          <w:p w14:paraId="3A2C9E5D" w14:textId="43A095DA" w:rsidR="007B5C43" w:rsidRPr="001B6C37" w:rsidRDefault="001B6C37" w:rsidP="007B5C43">
            <w:pPr>
              <w:pBdr>
                <w:top w:val="nil"/>
                <w:left w:val="nil"/>
                <w:bottom w:val="nil"/>
                <w:right w:val="nil"/>
                <w:between w:val="nil"/>
              </w:pBdr>
              <w:ind w:left="-57" w:right="-57"/>
              <w:jc w:val="center"/>
              <w:rPr>
                <w:color w:val="000000"/>
                <w:sz w:val="24"/>
                <w:szCs w:val="24"/>
              </w:rPr>
            </w:pPr>
            <w:r w:rsidRPr="001B6C37">
              <w:rPr>
                <w:color w:val="000000"/>
                <w:sz w:val="24"/>
                <w:szCs w:val="24"/>
              </w:rPr>
              <w:t>295,0</w:t>
            </w:r>
          </w:p>
        </w:tc>
      </w:tr>
      <w:tr w:rsidR="004945D0" w:rsidRPr="008C4291" w14:paraId="4BFDF963" w14:textId="77777777" w:rsidTr="006679C9">
        <w:trPr>
          <w:cantSplit/>
          <w:trHeight w:val="227"/>
        </w:trPr>
        <w:tc>
          <w:tcPr>
            <w:tcW w:w="4111" w:type="dxa"/>
            <w:gridSpan w:val="2"/>
            <w:vMerge w:val="restart"/>
          </w:tcPr>
          <w:p w14:paraId="268ADFD7" w14:textId="57B39D26" w:rsidR="004945D0" w:rsidRPr="008C4291" w:rsidRDefault="004945D0" w:rsidP="004945D0">
            <w:pPr>
              <w:widowControl w:val="0"/>
              <w:pBdr>
                <w:top w:val="nil"/>
                <w:left w:val="nil"/>
                <w:bottom w:val="nil"/>
                <w:right w:val="nil"/>
                <w:between w:val="nil"/>
              </w:pBdr>
              <w:spacing w:line="276" w:lineRule="auto"/>
              <w:rPr>
                <w:color w:val="000000"/>
                <w:sz w:val="24"/>
                <w:szCs w:val="24"/>
              </w:rPr>
            </w:pPr>
            <w:r>
              <w:rPr>
                <w:color w:val="000000"/>
                <w:sz w:val="22"/>
                <w:szCs w:val="22"/>
              </w:rPr>
              <w:t xml:space="preserve">3.Надавати </w:t>
            </w:r>
            <w:r w:rsidRPr="004F7EA3">
              <w:rPr>
                <w:color w:val="000000"/>
                <w:sz w:val="22"/>
                <w:szCs w:val="22"/>
              </w:rPr>
              <w:t>матеріальну</w:t>
            </w:r>
            <w:r>
              <w:rPr>
                <w:color w:val="000000"/>
                <w:sz w:val="22"/>
                <w:szCs w:val="22"/>
              </w:rPr>
              <w:t xml:space="preserve"> допомогу сім’ям загиблих (померлих) ветеранів війни, які брали участь у бойових діях в Афганістані, членам сімей загиблих (померлих) Захисників та Захисниць України, членам сімей загиблих Героїв Небесної Сотні</w:t>
            </w:r>
          </w:p>
        </w:tc>
        <w:tc>
          <w:tcPr>
            <w:tcW w:w="6546" w:type="dxa"/>
          </w:tcPr>
          <w:p w14:paraId="20A0A6B4" w14:textId="77777777" w:rsidR="004945D0" w:rsidRPr="002E247A" w:rsidRDefault="004945D0" w:rsidP="004945D0">
            <w:pPr>
              <w:pBdr>
                <w:top w:val="nil"/>
                <w:left w:val="nil"/>
                <w:bottom w:val="nil"/>
                <w:right w:val="nil"/>
                <w:between w:val="nil"/>
              </w:pBdr>
              <w:ind w:left="-57" w:right="-57"/>
              <w:rPr>
                <w:color w:val="000000"/>
                <w:sz w:val="22"/>
                <w:szCs w:val="22"/>
              </w:rPr>
            </w:pPr>
            <w:r w:rsidRPr="002E247A">
              <w:rPr>
                <w:b/>
                <w:color w:val="000000"/>
                <w:sz w:val="22"/>
                <w:szCs w:val="22"/>
              </w:rPr>
              <w:t>Показники затрат:</w:t>
            </w:r>
          </w:p>
          <w:p w14:paraId="38B9F447" w14:textId="4E281072" w:rsidR="004945D0" w:rsidRPr="002E247A" w:rsidRDefault="004945D0" w:rsidP="004945D0">
            <w:pPr>
              <w:pBdr>
                <w:top w:val="nil"/>
                <w:left w:val="nil"/>
                <w:bottom w:val="nil"/>
                <w:right w:val="nil"/>
                <w:between w:val="nil"/>
              </w:pBdr>
              <w:ind w:left="-57" w:right="-57"/>
              <w:rPr>
                <w:b/>
                <w:color w:val="000000"/>
                <w:sz w:val="22"/>
                <w:szCs w:val="22"/>
              </w:rPr>
            </w:pPr>
            <w:r w:rsidRPr="002E247A">
              <w:rPr>
                <w:color w:val="000000"/>
                <w:sz w:val="22"/>
                <w:szCs w:val="22"/>
              </w:rPr>
              <w:t>Обсяг видатків для надання матеріальної допомоги (тис. грн)</w:t>
            </w:r>
          </w:p>
        </w:tc>
        <w:tc>
          <w:tcPr>
            <w:tcW w:w="1534" w:type="dxa"/>
            <w:vAlign w:val="center"/>
          </w:tcPr>
          <w:p w14:paraId="50DD11F9" w14:textId="720BC312" w:rsidR="004945D0" w:rsidRDefault="004945D0" w:rsidP="004945D0">
            <w:pPr>
              <w:pBdr>
                <w:top w:val="nil"/>
                <w:left w:val="nil"/>
                <w:bottom w:val="nil"/>
                <w:right w:val="nil"/>
                <w:between w:val="nil"/>
              </w:pBdr>
              <w:ind w:left="-57" w:right="-57"/>
              <w:jc w:val="center"/>
              <w:rPr>
                <w:color w:val="000000"/>
                <w:sz w:val="24"/>
                <w:szCs w:val="24"/>
              </w:rPr>
            </w:pPr>
            <w:r>
              <w:rPr>
                <w:color w:val="000000"/>
                <w:sz w:val="24"/>
                <w:szCs w:val="24"/>
              </w:rPr>
              <w:t>10562,4</w:t>
            </w:r>
          </w:p>
        </w:tc>
        <w:tc>
          <w:tcPr>
            <w:tcW w:w="1417" w:type="dxa"/>
            <w:vAlign w:val="center"/>
          </w:tcPr>
          <w:p w14:paraId="4C07508D" w14:textId="2BFAE679" w:rsidR="004945D0" w:rsidRDefault="00F31B8D" w:rsidP="004945D0">
            <w:pPr>
              <w:pBdr>
                <w:top w:val="nil"/>
                <w:left w:val="nil"/>
                <w:bottom w:val="nil"/>
                <w:right w:val="nil"/>
                <w:between w:val="nil"/>
              </w:pBdr>
              <w:ind w:left="-57" w:right="-57"/>
              <w:jc w:val="center"/>
              <w:rPr>
                <w:color w:val="000000"/>
                <w:sz w:val="24"/>
                <w:szCs w:val="24"/>
              </w:rPr>
            </w:pPr>
            <w:r>
              <w:rPr>
                <w:color w:val="000000"/>
                <w:sz w:val="24"/>
                <w:szCs w:val="24"/>
              </w:rPr>
              <w:t>12 604,1</w:t>
            </w:r>
          </w:p>
        </w:tc>
        <w:tc>
          <w:tcPr>
            <w:tcW w:w="1869" w:type="dxa"/>
            <w:vAlign w:val="center"/>
          </w:tcPr>
          <w:p w14:paraId="4FAA1BEB" w14:textId="22326CEE" w:rsidR="004945D0" w:rsidRDefault="00F31B8D" w:rsidP="004945D0">
            <w:pPr>
              <w:pBdr>
                <w:top w:val="nil"/>
                <w:left w:val="nil"/>
                <w:bottom w:val="nil"/>
                <w:right w:val="nil"/>
                <w:between w:val="nil"/>
              </w:pBdr>
              <w:ind w:left="-57" w:right="-57"/>
              <w:jc w:val="center"/>
              <w:rPr>
                <w:color w:val="000000"/>
                <w:sz w:val="24"/>
                <w:szCs w:val="24"/>
              </w:rPr>
            </w:pPr>
            <w:r>
              <w:rPr>
                <w:color w:val="000000"/>
                <w:sz w:val="24"/>
                <w:szCs w:val="24"/>
              </w:rPr>
              <w:t>12 604,1</w:t>
            </w:r>
          </w:p>
        </w:tc>
      </w:tr>
      <w:tr w:rsidR="004945D0" w:rsidRPr="008C4291" w14:paraId="53DABF97" w14:textId="77777777" w:rsidTr="006679C9">
        <w:trPr>
          <w:cantSplit/>
          <w:trHeight w:val="227"/>
        </w:trPr>
        <w:tc>
          <w:tcPr>
            <w:tcW w:w="4111" w:type="dxa"/>
            <w:gridSpan w:val="2"/>
            <w:vMerge/>
          </w:tcPr>
          <w:p w14:paraId="6ECBCDA1" w14:textId="77777777" w:rsidR="004945D0" w:rsidRPr="008C4291" w:rsidRDefault="004945D0" w:rsidP="004945D0">
            <w:pPr>
              <w:widowControl w:val="0"/>
              <w:pBdr>
                <w:top w:val="nil"/>
                <w:left w:val="nil"/>
                <w:bottom w:val="nil"/>
                <w:right w:val="nil"/>
                <w:between w:val="nil"/>
              </w:pBdr>
              <w:spacing w:line="276" w:lineRule="auto"/>
              <w:rPr>
                <w:color w:val="000000"/>
                <w:sz w:val="24"/>
                <w:szCs w:val="24"/>
              </w:rPr>
            </w:pPr>
          </w:p>
        </w:tc>
        <w:tc>
          <w:tcPr>
            <w:tcW w:w="6546" w:type="dxa"/>
          </w:tcPr>
          <w:p w14:paraId="149C9A16" w14:textId="77777777" w:rsidR="004945D0" w:rsidRPr="002E247A" w:rsidRDefault="004945D0" w:rsidP="004945D0">
            <w:pPr>
              <w:pBdr>
                <w:top w:val="nil"/>
                <w:left w:val="nil"/>
                <w:bottom w:val="nil"/>
                <w:right w:val="nil"/>
                <w:between w:val="nil"/>
              </w:pBdr>
              <w:ind w:left="-57" w:right="-57"/>
              <w:rPr>
                <w:color w:val="000000"/>
                <w:sz w:val="22"/>
                <w:szCs w:val="22"/>
              </w:rPr>
            </w:pPr>
            <w:r w:rsidRPr="002E247A">
              <w:rPr>
                <w:b/>
                <w:color w:val="000000"/>
                <w:sz w:val="22"/>
                <w:szCs w:val="22"/>
              </w:rPr>
              <w:t>Показники продукту:</w:t>
            </w:r>
          </w:p>
          <w:p w14:paraId="1B9C7B46" w14:textId="56CFEB79" w:rsidR="004945D0" w:rsidRPr="002E247A" w:rsidRDefault="004945D0" w:rsidP="004945D0">
            <w:pPr>
              <w:pBdr>
                <w:top w:val="nil"/>
                <w:left w:val="nil"/>
                <w:bottom w:val="nil"/>
                <w:right w:val="nil"/>
                <w:between w:val="nil"/>
              </w:pBdr>
              <w:ind w:left="-57" w:right="-57"/>
              <w:rPr>
                <w:b/>
                <w:color w:val="000000"/>
                <w:sz w:val="22"/>
                <w:szCs w:val="22"/>
              </w:rPr>
            </w:pPr>
            <w:r w:rsidRPr="002E247A">
              <w:rPr>
                <w:color w:val="000000"/>
                <w:sz w:val="22"/>
                <w:szCs w:val="22"/>
              </w:rPr>
              <w:t>Кількість отримувачів виплат (осіб)</w:t>
            </w:r>
          </w:p>
        </w:tc>
        <w:tc>
          <w:tcPr>
            <w:tcW w:w="1534" w:type="dxa"/>
            <w:vAlign w:val="center"/>
          </w:tcPr>
          <w:p w14:paraId="5D31E18D" w14:textId="0189649E" w:rsidR="004945D0" w:rsidRDefault="004945D0" w:rsidP="004945D0">
            <w:pPr>
              <w:pBdr>
                <w:top w:val="nil"/>
                <w:left w:val="nil"/>
                <w:bottom w:val="nil"/>
                <w:right w:val="nil"/>
                <w:between w:val="nil"/>
              </w:pBdr>
              <w:ind w:left="-57" w:right="-57"/>
              <w:jc w:val="center"/>
              <w:rPr>
                <w:color w:val="000000"/>
                <w:sz w:val="24"/>
                <w:szCs w:val="24"/>
              </w:rPr>
            </w:pPr>
            <w:r>
              <w:rPr>
                <w:color w:val="000000"/>
                <w:sz w:val="24"/>
                <w:szCs w:val="24"/>
              </w:rPr>
              <w:t>510</w:t>
            </w:r>
          </w:p>
        </w:tc>
        <w:tc>
          <w:tcPr>
            <w:tcW w:w="1417" w:type="dxa"/>
            <w:vAlign w:val="center"/>
          </w:tcPr>
          <w:p w14:paraId="5DA6D61B" w14:textId="4CF4CFCC" w:rsidR="004945D0" w:rsidRPr="001B6C37" w:rsidRDefault="001B6C37" w:rsidP="004945D0">
            <w:pPr>
              <w:pBdr>
                <w:top w:val="nil"/>
                <w:left w:val="nil"/>
                <w:bottom w:val="nil"/>
                <w:right w:val="nil"/>
                <w:between w:val="nil"/>
              </w:pBdr>
              <w:ind w:left="-57" w:right="-57"/>
              <w:jc w:val="center"/>
              <w:rPr>
                <w:color w:val="000000"/>
                <w:sz w:val="24"/>
                <w:szCs w:val="24"/>
              </w:rPr>
            </w:pPr>
            <w:r w:rsidRPr="001B6C37">
              <w:rPr>
                <w:color w:val="000000"/>
                <w:sz w:val="24"/>
                <w:szCs w:val="24"/>
              </w:rPr>
              <w:t>558</w:t>
            </w:r>
          </w:p>
        </w:tc>
        <w:tc>
          <w:tcPr>
            <w:tcW w:w="1869" w:type="dxa"/>
            <w:vAlign w:val="center"/>
          </w:tcPr>
          <w:p w14:paraId="6470BB9F" w14:textId="050B0914" w:rsidR="004945D0" w:rsidRPr="001B6C37" w:rsidRDefault="001B6C37" w:rsidP="004945D0">
            <w:pPr>
              <w:pBdr>
                <w:top w:val="nil"/>
                <w:left w:val="nil"/>
                <w:bottom w:val="nil"/>
                <w:right w:val="nil"/>
                <w:between w:val="nil"/>
              </w:pBdr>
              <w:ind w:left="-57" w:right="-57"/>
              <w:jc w:val="center"/>
              <w:rPr>
                <w:color w:val="000000"/>
                <w:sz w:val="24"/>
                <w:szCs w:val="24"/>
              </w:rPr>
            </w:pPr>
            <w:r w:rsidRPr="001B6C37">
              <w:rPr>
                <w:color w:val="000000"/>
                <w:sz w:val="24"/>
                <w:szCs w:val="24"/>
              </w:rPr>
              <w:t>558</w:t>
            </w:r>
          </w:p>
        </w:tc>
      </w:tr>
      <w:tr w:rsidR="007B5C43" w:rsidRPr="008C4291" w14:paraId="15472BD5" w14:textId="77777777" w:rsidTr="006679C9">
        <w:trPr>
          <w:cantSplit/>
          <w:trHeight w:val="759"/>
        </w:trPr>
        <w:tc>
          <w:tcPr>
            <w:tcW w:w="4111" w:type="dxa"/>
            <w:gridSpan w:val="2"/>
            <w:vMerge/>
          </w:tcPr>
          <w:p w14:paraId="0FECA848" w14:textId="77777777" w:rsidR="007B5C43" w:rsidRPr="008C4291" w:rsidRDefault="007B5C43" w:rsidP="004945D0">
            <w:pPr>
              <w:widowControl w:val="0"/>
              <w:pBdr>
                <w:top w:val="nil"/>
                <w:left w:val="nil"/>
                <w:bottom w:val="nil"/>
                <w:right w:val="nil"/>
                <w:between w:val="nil"/>
              </w:pBdr>
              <w:spacing w:line="276" w:lineRule="auto"/>
              <w:rPr>
                <w:color w:val="000000"/>
                <w:sz w:val="24"/>
                <w:szCs w:val="24"/>
              </w:rPr>
            </w:pPr>
          </w:p>
        </w:tc>
        <w:tc>
          <w:tcPr>
            <w:tcW w:w="6546" w:type="dxa"/>
          </w:tcPr>
          <w:p w14:paraId="42FC77A6" w14:textId="77777777" w:rsidR="007B5C43" w:rsidRPr="002E247A" w:rsidRDefault="007B5C43" w:rsidP="004945D0">
            <w:pPr>
              <w:pBdr>
                <w:top w:val="nil"/>
                <w:left w:val="nil"/>
                <w:bottom w:val="nil"/>
                <w:right w:val="nil"/>
                <w:between w:val="nil"/>
              </w:pBdr>
              <w:ind w:left="-57" w:right="-57"/>
              <w:rPr>
                <w:color w:val="000000"/>
                <w:sz w:val="22"/>
                <w:szCs w:val="22"/>
              </w:rPr>
            </w:pPr>
            <w:r w:rsidRPr="002E247A">
              <w:rPr>
                <w:b/>
                <w:color w:val="000000"/>
                <w:sz w:val="22"/>
                <w:szCs w:val="22"/>
              </w:rPr>
              <w:t>Показники ефективності:</w:t>
            </w:r>
          </w:p>
          <w:p w14:paraId="050096DF" w14:textId="53AD267F" w:rsidR="007B5C43" w:rsidRPr="002E247A" w:rsidRDefault="007B5C43" w:rsidP="004945D0">
            <w:pPr>
              <w:pBdr>
                <w:top w:val="nil"/>
                <w:left w:val="nil"/>
                <w:bottom w:val="nil"/>
                <w:right w:val="nil"/>
                <w:between w:val="nil"/>
              </w:pBdr>
              <w:ind w:left="-57" w:right="-57"/>
              <w:rPr>
                <w:b/>
                <w:color w:val="000000"/>
                <w:sz w:val="22"/>
                <w:szCs w:val="22"/>
              </w:rPr>
            </w:pPr>
            <w:r w:rsidRPr="002E247A">
              <w:rPr>
                <w:color w:val="000000"/>
                <w:sz w:val="22"/>
                <w:szCs w:val="22"/>
              </w:rPr>
              <w:t xml:space="preserve">Середньомісячний розмір витрат на здійснення виплат     </w:t>
            </w:r>
            <w:r w:rsidR="001B6C37">
              <w:rPr>
                <w:color w:val="000000"/>
                <w:sz w:val="22"/>
                <w:szCs w:val="22"/>
              </w:rPr>
              <w:t xml:space="preserve">           </w:t>
            </w:r>
            <w:r w:rsidRPr="002E247A">
              <w:rPr>
                <w:color w:val="000000"/>
                <w:sz w:val="22"/>
                <w:szCs w:val="22"/>
              </w:rPr>
              <w:t xml:space="preserve">  (грн</w:t>
            </w:r>
            <w:r w:rsidRPr="002E247A">
              <w:rPr>
                <w:color w:val="000000"/>
                <w:sz w:val="22"/>
                <w:szCs w:val="22"/>
                <w:lang w:val="ru-RU"/>
              </w:rPr>
              <w:t xml:space="preserve"> </w:t>
            </w:r>
            <w:r w:rsidRPr="002E247A">
              <w:rPr>
                <w:color w:val="000000"/>
                <w:sz w:val="22"/>
                <w:szCs w:val="22"/>
              </w:rPr>
              <w:t>/місяць)</w:t>
            </w:r>
          </w:p>
        </w:tc>
        <w:tc>
          <w:tcPr>
            <w:tcW w:w="1534" w:type="dxa"/>
            <w:vAlign w:val="center"/>
          </w:tcPr>
          <w:p w14:paraId="02A88BC8" w14:textId="56678EC9" w:rsidR="007B5C43" w:rsidRDefault="007B5C43" w:rsidP="004945D0">
            <w:pPr>
              <w:pBdr>
                <w:top w:val="nil"/>
                <w:left w:val="nil"/>
                <w:bottom w:val="nil"/>
                <w:right w:val="nil"/>
                <w:between w:val="nil"/>
              </w:pBdr>
              <w:ind w:left="-57" w:right="-57"/>
              <w:jc w:val="center"/>
              <w:rPr>
                <w:color w:val="000000"/>
                <w:sz w:val="24"/>
                <w:szCs w:val="24"/>
              </w:rPr>
            </w:pPr>
            <w:r>
              <w:rPr>
                <w:color w:val="000000"/>
                <w:sz w:val="24"/>
                <w:szCs w:val="24"/>
              </w:rPr>
              <w:t>1 726</w:t>
            </w:r>
            <w:r w:rsidRPr="008C4291">
              <w:rPr>
                <w:color w:val="000000"/>
                <w:sz w:val="24"/>
                <w:szCs w:val="24"/>
              </w:rPr>
              <w:t>,0</w:t>
            </w:r>
          </w:p>
        </w:tc>
        <w:tc>
          <w:tcPr>
            <w:tcW w:w="1417" w:type="dxa"/>
            <w:vAlign w:val="center"/>
          </w:tcPr>
          <w:p w14:paraId="170735ED" w14:textId="23AE74F8" w:rsidR="007B5C43" w:rsidRPr="001B6C37" w:rsidRDefault="001B6C37" w:rsidP="004945D0">
            <w:pPr>
              <w:pBdr>
                <w:top w:val="nil"/>
                <w:left w:val="nil"/>
                <w:bottom w:val="nil"/>
                <w:right w:val="nil"/>
                <w:between w:val="nil"/>
              </w:pBdr>
              <w:ind w:left="-57" w:right="-57"/>
              <w:jc w:val="center"/>
              <w:rPr>
                <w:color w:val="000000"/>
                <w:sz w:val="24"/>
                <w:szCs w:val="24"/>
              </w:rPr>
            </w:pPr>
            <w:r>
              <w:rPr>
                <w:color w:val="000000"/>
                <w:sz w:val="24"/>
                <w:szCs w:val="24"/>
              </w:rPr>
              <w:t>1 882</w:t>
            </w:r>
            <w:r w:rsidR="007B5C43" w:rsidRPr="001B6C37">
              <w:rPr>
                <w:color w:val="000000"/>
                <w:sz w:val="24"/>
                <w:szCs w:val="24"/>
              </w:rPr>
              <w:t>,0</w:t>
            </w:r>
          </w:p>
        </w:tc>
        <w:tc>
          <w:tcPr>
            <w:tcW w:w="1869" w:type="dxa"/>
            <w:vAlign w:val="center"/>
          </w:tcPr>
          <w:p w14:paraId="0AAC7668" w14:textId="22CAE922" w:rsidR="007B5C43" w:rsidRPr="001B6C37" w:rsidRDefault="001B6C37" w:rsidP="004945D0">
            <w:pPr>
              <w:pBdr>
                <w:top w:val="nil"/>
                <w:left w:val="nil"/>
                <w:bottom w:val="nil"/>
                <w:right w:val="nil"/>
                <w:between w:val="nil"/>
              </w:pBdr>
              <w:ind w:left="-57" w:right="-57"/>
              <w:jc w:val="center"/>
              <w:rPr>
                <w:color w:val="000000"/>
                <w:sz w:val="24"/>
                <w:szCs w:val="24"/>
              </w:rPr>
            </w:pPr>
            <w:r>
              <w:rPr>
                <w:color w:val="000000"/>
                <w:sz w:val="24"/>
                <w:szCs w:val="24"/>
              </w:rPr>
              <w:t>1 882</w:t>
            </w:r>
            <w:r w:rsidR="007B5C43" w:rsidRPr="001B6C37">
              <w:rPr>
                <w:color w:val="000000"/>
                <w:sz w:val="24"/>
                <w:szCs w:val="24"/>
              </w:rPr>
              <w:t>,0</w:t>
            </w:r>
          </w:p>
        </w:tc>
      </w:tr>
      <w:tr w:rsidR="007B5C43" w:rsidRPr="008C4291" w14:paraId="104A53E4" w14:textId="77777777" w:rsidTr="006679C9">
        <w:trPr>
          <w:cantSplit/>
          <w:trHeight w:val="634"/>
        </w:trPr>
        <w:tc>
          <w:tcPr>
            <w:tcW w:w="4111" w:type="dxa"/>
            <w:gridSpan w:val="2"/>
            <w:vMerge w:val="restart"/>
          </w:tcPr>
          <w:p w14:paraId="4A6B1917" w14:textId="22C425D5" w:rsidR="007B5C43" w:rsidRPr="008C4291" w:rsidRDefault="007B5C43" w:rsidP="007B5C43">
            <w:pPr>
              <w:widowControl w:val="0"/>
              <w:pBdr>
                <w:top w:val="nil"/>
                <w:left w:val="nil"/>
                <w:bottom w:val="nil"/>
                <w:right w:val="nil"/>
                <w:between w:val="nil"/>
              </w:pBdr>
              <w:spacing w:line="276" w:lineRule="auto"/>
              <w:rPr>
                <w:color w:val="000000"/>
                <w:sz w:val="24"/>
                <w:szCs w:val="24"/>
              </w:rPr>
            </w:pPr>
            <w:r w:rsidRPr="008C4291">
              <w:rPr>
                <w:color w:val="000000"/>
                <w:sz w:val="24"/>
                <w:szCs w:val="24"/>
              </w:rPr>
              <w:t xml:space="preserve">4. Надавати одноразову  допомогу на оздоровлення дітей загиблих (померлих) Захисників та Захисниць України </w:t>
            </w:r>
          </w:p>
        </w:tc>
        <w:tc>
          <w:tcPr>
            <w:tcW w:w="6546" w:type="dxa"/>
          </w:tcPr>
          <w:p w14:paraId="59EC128D" w14:textId="77777777" w:rsidR="007B5C43" w:rsidRPr="008C4291" w:rsidRDefault="007B5C43" w:rsidP="007B5C43">
            <w:pPr>
              <w:pBdr>
                <w:top w:val="nil"/>
                <w:left w:val="nil"/>
                <w:bottom w:val="nil"/>
                <w:right w:val="nil"/>
                <w:between w:val="nil"/>
              </w:pBdr>
              <w:ind w:left="-57" w:right="-57"/>
              <w:rPr>
                <w:color w:val="000000"/>
                <w:sz w:val="24"/>
                <w:szCs w:val="24"/>
              </w:rPr>
            </w:pPr>
            <w:r w:rsidRPr="008C4291">
              <w:rPr>
                <w:b/>
                <w:color w:val="000000"/>
                <w:sz w:val="24"/>
                <w:szCs w:val="24"/>
              </w:rPr>
              <w:t>Показники затрат:</w:t>
            </w:r>
          </w:p>
          <w:p w14:paraId="09AE5E20" w14:textId="50909193" w:rsidR="007B5C43" w:rsidRPr="002E247A" w:rsidRDefault="007B5C43" w:rsidP="007B5C43">
            <w:pPr>
              <w:pBdr>
                <w:top w:val="nil"/>
                <w:left w:val="nil"/>
                <w:bottom w:val="nil"/>
                <w:right w:val="nil"/>
                <w:between w:val="nil"/>
              </w:pBdr>
              <w:ind w:left="-57" w:right="-57"/>
              <w:rPr>
                <w:b/>
                <w:color w:val="000000"/>
                <w:sz w:val="22"/>
                <w:szCs w:val="22"/>
              </w:rPr>
            </w:pPr>
            <w:r w:rsidRPr="008C4291">
              <w:rPr>
                <w:color w:val="000000"/>
                <w:sz w:val="24"/>
                <w:szCs w:val="24"/>
              </w:rPr>
              <w:t>Обсяг видатків для надання матеріальної допомоги (тис. грн)</w:t>
            </w:r>
          </w:p>
        </w:tc>
        <w:tc>
          <w:tcPr>
            <w:tcW w:w="1534" w:type="dxa"/>
            <w:vAlign w:val="center"/>
          </w:tcPr>
          <w:p w14:paraId="015DB224" w14:textId="552D92E3" w:rsidR="007B5C43" w:rsidRDefault="007B5C43" w:rsidP="007B5C43">
            <w:pPr>
              <w:pBdr>
                <w:top w:val="nil"/>
                <w:left w:val="nil"/>
                <w:bottom w:val="nil"/>
                <w:right w:val="nil"/>
                <w:between w:val="nil"/>
              </w:pBdr>
              <w:ind w:left="-57" w:right="-57"/>
              <w:jc w:val="center"/>
              <w:rPr>
                <w:color w:val="000000"/>
                <w:sz w:val="24"/>
                <w:szCs w:val="24"/>
              </w:rPr>
            </w:pPr>
            <w:r w:rsidRPr="008C4291">
              <w:rPr>
                <w:color w:val="000000"/>
                <w:sz w:val="24"/>
                <w:szCs w:val="24"/>
              </w:rPr>
              <w:t>765,0</w:t>
            </w:r>
          </w:p>
        </w:tc>
        <w:tc>
          <w:tcPr>
            <w:tcW w:w="1417" w:type="dxa"/>
            <w:vAlign w:val="center"/>
          </w:tcPr>
          <w:p w14:paraId="0287D19E" w14:textId="544665E0" w:rsidR="007B5C43" w:rsidRPr="00F31B8D" w:rsidRDefault="00F31B8D" w:rsidP="007B5C43">
            <w:pPr>
              <w:pBdr>
                <w:top w:val="nil"/>
                <w:left w:val="nil"/>
                <w:bottom w:val="nil"/>
                <w:right w:val="nil"/>
                <w:between w:val="nil"/>
              </w:pBdr>
              <w:ind w:left="-57" w:right="-57"/>
              <w:jc w:val="center"/>
              <w:rPr>
                <w:color w:val="000000"/>
                <w:sz w:val="24"/>
                <w:szCs w:val="24"/>
              </w:rPr>
            </w:pPr>
            <w:r w:rsidRPr="00F31B8D">
              <w:rPr>
                <w:color w:val="000000"/>
                <w:sz w:val="24"/>
                <w:szCs w:val="24"/>
              </w:rPr>
              <w:t>1 385,0</w:t>
            </w:r>
          </w:p>
        </w:tc>
        <w:tc>
          <w:tcPr>
            <w:tcW w:w="1869" w:type="dxa"/>
            <w:vAlign w:val="center"/>
          </w:tcPr>
          <w:p w14:paraId="2F815944" w14:textId="318CFB08" w:rsidR="007B5C43" w:rsidRPr="00F31B8D" w:rsidRDefault="00F31B8D" w:rsidP="007B5C43">
            <w:pPr>
              <w:pBdr>
                <w:top w:val="nil"/>
                <w:left w:val="nil"/>
                <w:bottom w:val="nil"/>
                <w:right w:val="nil"/>
                <w:between w:val="nil"/>
              </w:pBdr>
              <w:ind w:left="-57" w:right="-57"/>
              <w:jc w:val="center"/>
              <w:rPr>
                <w:color w:val="000000"/>
                <w:sz w:val="24"/>
                <w:szCs w:val="24"/>
              </w:rPr>
            </w:pPr>
            <w:r w:rsidRPr="00F31B8D">
              <w:rPr>
                <w:color w:val="000000"/>
                <w:sz w:val="24"/>
                <w:szCs w:val="24"/>
              </w:rPr>
              <w:t>1 385,0</w:t>
            </w:r>
          </w:p>
        </w:tc>
      </w:tr>
      <w:tr w:rsidR="007B5C43" w:rsidRPr="008C4291" w14:paraId="236C7555" w14:textId="77777777" w:rsidTr="006679C9">
        <w:trPr>
          <w:cantSplit/>
          <w:trHeight w:val="558"/>
        </w:trPr>
        <w:tc>
          <w:tcPr>
            <w:tcW w:w="4111" w:type="dxa"/>
            <w:gridSpan w:val="2"/>
            <w:vMerge/>
          </w:tcPr>
          <w:p w14:paraId="6229203D" w14:textId="77777777" w:rsidR="007B5C43" w:rsidRPr="008C4291" w:rsidRDefault="007B5C43" w:rsidP="007B5C43">
            <w:pPr>
              <w:widowControl w:val="0"/>
              <w:pBdr>
                <w:top w:val="nil"/>
                <w:left w:val="nil"/>
                <w:bottom w:val="nil"/>
                <w:right w:val="nil"/>
                <w:between w:val="nil"/>
              </w:pBdr>
              <w:spacing w:line="276" w:lineRule="auto"/>
              <w:rPr>
                <w:color w:val="000000"/>
                <w:sz w:val="24"/>
                <w:szCs w:val="24"/>
              </w:rPr>
            </w:pPr>
          </w:p>
        </w:tc>
        <w:tc>
          <w:tcPr>
            <w:tcW w:w="6546" w:type="dxa"/>
          </w:tcPr>
          <w:p w14:paraId="08C6DF63" w14:textId="77777777" w:rsidR="007B5C43" w:rsidRPr="008C4291" w:rsidRDefault="007B5C43" w:rsidP="007B5C43">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5EC69DEC" w14:textId="50748A31" w:rsidR="007B5C43" w:rsidRPr="002E247A" w:rsidRDefault="007B5C43" w:rsidP="007B5C43">
            <w:pPr>
              <w:pBdr>
                <w:top w:val="nil"/>
                <w:left w:val="nil"/>
                <w:bottom w:val="nil"/>
                <w:right w:val="nil"/>
                <w:between w:val="nil"/>
              </w:pBdr>
              <w:ind w:left="-57" w:right="-57"/>
              <w:rPr>
                <w:b/>
                <w:color w:val="000000"/>
                <w:sz w:val="22"/>
                <w:szCs w:val="22"/>
              </w:rPr>
            </w:pPr>
            <w:r w:rsidRPr="008C4291">
              <w:rPr>
                <w:color w:val="000000"/>
                <w:sz w:val="24"/>
                <w:szCs w:val="24"/>
              </w:rPr>
              <w:t>Кількість отримувачів виплат (осіб)</w:t>
            </w:r>
          </w:p>
        </w:tc>
        <w:tc>
          <w:tcPr>
            <w:tcW w:w="1534" w:type="dxa"/>
            <w:vAlign w:val="center"/>
          </w:tcPr>
          <w:p w14:paraId="04A557CE" w14:textId="353EBEFE" w:rsidR="007B5C43" w:rsidRPr="00463F6E" w:rsidRDefault="00463F6E" w:rsidP="007B5C43">
            <w:pPr>
              <w:pBdr>
                <w:top w:val="nil"/>
                <w:left w:val="nil"/>
                <w:bottom w:val="nil"/>
                <w:right w:val="nil"/>
                <w:between w:val="nil"/>
              </w:pBdr>
              <w:ind w:left="-57" w:right="-57"/>
              <w:jc w:val="center"/>
              <w:rPr>
                <w:color w:val="000000"/>
                <w:sz w:val="24"/>
                <w:szCs w:val="24"/>
              </w:rPr>
            </w:pPr>
            <w:r w:rsidRPr="00463F6E">
              <w:rPr>
                <w:color w:val="000000"/>
                <w:sz w:val="24"/>
                <w:szCs w:val="24"/>
              </w:rPr>
              <w:t>153</w:t>
            </w:r>
          </w:p>
        </w:tc>
        <w:tc>
          <w:tcPr>
            <w:tcW w:w="1417" w:type="dxa"/>
            <w:vAlign w:val="center"/>
          </w:tcPr>
          <w:p w14:paraId="562630FB" w14:textId="36BC6C2B" w:rsidR="007B5C43" w:rsidRPr="001B6C37" w:rsidRDefault="001B6C37" w:rsidP="007B5C43">
            <w:pPr>
              <w:pBdr>
                <w:top w:val="nil"/>
                <w:left w:val="nil"/>
                <w:bottom w:val="nil"/>
                <w:right w:val="nil"/>
                <w:between w:val="nil"/>
              </w:pBdr>
              <w:ind w:left="-57" w:right="-57"/>
              <w:jc w:val="center"/>
              <w:rPr>
                <w:color w:val="000000"/>
                <w:sz w:val="24"/>
                <w:szCs w:val="24"/>
              </w:rPr>
            </w:pPr>
            <w:r>
              <w:rPr>
                <w:color w:val="000000"/>
                <w:sz w:val="24"/>
                <w:szCs w:val="24"/>
              </w:rPr>
              <w:t>277</w:t>
            </w:r>
          </w:p>
        </w:tc>
        <w:tc>
          <w:tcPr>
            <w:tcW w:w="1869" w:type="dxa"/>
            <w:vAlign w:val="center"/>
          </w:tcPr>
          <w:p w14:paraId="12320167" w14:textId="65C025F4" w:rsidR="007B5C43" w:rsidRPr="001B6C37" w:rsidRDefault="001B6C37" w:rsidP="007B5C43">
            <w:pPr>
              <w:pBdr>
                <w:top w:val="nil"/>
                <w:left w:val="nil"/>
                <w:bottom w:val="nil"/>
                <w:right w:val="nil"/>
                <w:between w:val="nil"/>
              </w:pBdr>
              <w:ind w:left="-57" w:right="-57"/>
              <w:jc w:val="center"/>
              <w:rPr>
                <w:color w:val="000000"/>
                <w:sz w:val="24"/>
                <w:szCs w:val="24"/>
              </w:rPr>
            </w:pPr>
            <w:r>
              <w:rPr>
                <w:color w:val="000000"/>
                <w:sz w:val="24"/>
                <w:szCs w:val="24"/>
              </w:rPr>
              <w:t>277</w:t>
            </w:r>
          </w:p>
        </w:tc>
      </w:tr>
      <w:tr w:rsidR="007B5C43" w:rsidRPr="008C4291" w14:paraId="209729D7" w14:textId="77777777" w:rsidTr="006679C9">
        <w:trPr>
          <w:cantSplit/>
          <w:trHeight w:val="555"/>
        </w:trPr>
        <w:tc>
          <w:tcPr>
            <w:tcW w:w="4111" w:type="dxa"/>
            <w:gridSpan w:val="2"/>
            <w:vMerge/>
          </w:tcPr>
          <w:p w14:paraId="02315887" w14:textId="77777777" w:rsidR="007B5C43" w:rsidRPr="008C4291" w:rsidRDefault="007B5C43" w:rsidP="007B5C43">
            <w:pPr>
              <w:widowControl w:val="0"/>
              <w:pBdr>
                <w:top w:val="nil"/>
                <w:left w:val="nil"/>
                <w:bottom w:val="nil"/>
                <w:right w:val="nil"/>
                <w:between w:val="nil"/>
              </w:pBdr>
              <w:spacing w:line="276" w:lineRule="auto"/>
              <w:rPr>
                <w:color w:val="000000"/>
                <w:sz w:val="24"/>
                <w:szCs w:val="24"/>
              </w:rPr>
            </w:pPr>
          </w:p>
        </w:tc>
        <w:tc>
          <w:tcPr>
            <w:tcW w:w="6546" w:type="dxa"/>
          </w:tcPr>
          <w:p w14:paraId="4BC330E2" w14:textId="77777777" w:rsidR="007B5C43" w:rsidRPr="008C4291" w:rsidRDefault="007B5C43" w:rsidP="007B5C43">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3A1DEFE3" w14:textId="1A371E6D" w:rsidR="007B5C43" w:rsidRPr="002E247A" w:rsidRDefault="007B5C43" w:rsidP="007B5C43">
            <w:pPr>
              <w:pBdr>
                <w:top w:val="nil"/>
                <w:left w:val="nil"/>
                <w:bottom w:val="nil"/>
                <w:right w:val="nil"/>
                <w:between w:val="nil"/>
              </w:pBdr>
              <w:ind w:left="-57" w:right="-57"/>
              <w:rPr>
                <w:b/>
                <w:color w:val="000000"/>
                <w:sz w:val="22"/>
                <w:szCs w:val="22"/>
              </w:rPr>
            </w:pPr>
            <w:r w:rsidRPr="008C4291">
              <w:rPr>
                <w:color w:val="000000"/>
                <w:sz w:val="24"/>
                <w:szCs w:val="24"/>
              </w:rPr>
              <w:t>Середній розмір витрат на здійснення виплат (грн/місяць)</w:t>
            </w:r>
          </w:p>
        </w:tc>
        <w:tc>
          <w:tcPr>
            <w:tcW w:w="1534" w:type="dxa"/>
            <w:vAlign w:val="center"/>
          </w:tcPr>
          <w:p w14:paraId="29889DD4" w14:textId="55AF814C" w:rsidR="007B5C43" w:rsidRPr="00463F6E" w:rsidRDefault="00463F6E" w:rsidP="007B5C43">
            <w:pPr>
              <w:pBdr>
                <w:top w:val="nil"/>
                <w:left w:val="nil"/>
                <w:bottom w:val="nil"/>
                <w:right w:val="nil"/>
                <w:between w:val="nil"/>
              </w:pBdr>
              <w:ind w:left="-57" w:right="-57"/>
              <w:jc w:val="center"/>
              <w:rPr>
                <w:color w:val="000000"/>
                <w:sz w:val="24"/>
                <w:szCs w:val="24"/>
              </w:rPr>
            </w:pPr>
            <w:r w:rsidRPr="00463F6E">
              <w:rPr>
                <w:color w:val="000000"/>
                <w:sz w:val="24"/>
                <w:szCs w:val="24"/>
              </w:rPr>
              <w:t>5000</w:t>
            </w:r>
            <w:r w:rsidR="007B5C43" w:rsidRPr="00463F6E">
              <w:rPr>
                <w:color w:val="000000"/>
                <w:sz w:val="24"/>
                <w:szCs w:val="24"/>
              </w:rPr>
              <w:t>,0</w:t>
            </w:r>
          </w:p>
        </w:tc>
        <w:tc>
          <w:tcPr>
            <w:tcW w:w="1417" w:type="dxa"/>
            <w:vAlign w:val="center"/>
          </w:tcPr>
          <w:p w14:paraId="791B87A2" w14:textId="70804DFB" w:rsidR="007B5C43" w:rsidRPr="001B6C37" w:rsidRDefault="007B5C43" w:rsidP="007B5C43">
            <w:pPr>
              <w:pBdr>
                <w:top w:val="nil"/>
                <w:left w:val="nil"/>
                <w:bottom w:val="nil"/>
                <w:right w:val="nil"/>
                <w:between w:val="nil"/>
              </w:pBdr>
              <w:ind w:left="-57" w:right="-57"/>
              <w:jc w:val="center"/>
              <w:rPr>
                <w:color w:val="000000"/>
                <w:sz w:val="24"/>
                <w:szCs w:val="24"/>
              </w:rPr>
            </w:pPr>
            <w:r w:rsidRPr="001B6C37">
              <w:rPr>
                <w:color w:val="000000"/>
                <w:sz w:val="24"/>
                <w:szCs w:val="24"/>
              </w:rPr>
              <w:t>5 000,0</w:t>
            </w:r>
          </w:p>
        </w:tc>
        <w:tc>
          <w:tcPr>
            <w:tcW w:w="1869" w:type="dxa"/>
            <w:vAlign w:val="center"/>
          </w:tcPr>
          <w:p w14:paraId="302F45D8" w14:textId="053C818F" w:rsidR="007B5C43" w:rsidRPr="001B6C37" w:rsidRDefault="007B5C43" w:rsidP="007B5C43">
            <w:pPr>
              <w:pBdr>
                <w:top w:val="nil"/>
                <w:left w:val="nil"/>
                <w:bottom w:val="nil"/>
                <w:right w:val="nil"/>
                <w:between w:val="nil"/>
              </w:pBdr>
              <w:ind w:left="-57" w:right="-57"/>
              <w:jc w:val="center"/>
              <w:rPr>
                <w:color w:val="000000"/>
                <w:sz w:val="24"/>
                <w:szCs w:val="24"/>
              </w:rPr>
            </w:pPr>
            <w:r w:rsidRPr="001B6C37">
              <w:rPr>
                <w:color w:val="000000"/>
                <w:sz w:val="24"/>
                <w:szCs w:val="24"/>
              </w:rPr>
              <w:t>5 000,0</w:t>
            </w:r>
          </w:p>
        </w:tc>
      </w:tr>
      <w:tr w:rsidR="007B5C43" w:rsidRPr="008C4291" w14:paraId="24FCF71E" w14:textId="77777777" w:rsidTr="006679C9">
        <w:trPr>
          <w:cantSplit/>
          <w:trHeight w:val="688"/>
        </w:trPr>
        <w:tc>
          <w:tcPr>
            <w:tcW w:w="4111" w:type="dxa"/>
            <w:gridSpan w:val="2"/>
            <w:vMerge w:val="restart"/>
          </w:tcPr>
          <w:p w14:paraId="0E3ABFE2" w14:textId="58AB56B5" w:rsidR="007B5C43" w:rsidRPr="008C4291" w:rsidRDefault="007B5C43" w:rsidP="007B5C43">
            <w:pPr>
              <w:widowControl w:val="0"/>
              <w:pBdr>
                <w:top w:val="nil"/>
                <w:left w:val="nil"/>
                <w:bottom w:val="nil"/>
                <w:right w:val="nil"/>
                <w:between w:val="nil"/>
              </w:pBdr>
              <w:spacing w:line="276" w:lineRule="auto"/>
              <w:rPr>
                <w:color w:val="000000"/>
                <w:sz w:val="24"/>
                <w:szCs w:val="24"/>
              </w:rPr>
            </w:pPr>
            <w:r w:rsidRPr="008C4291">
              <w:rPr>
                <w:color w:val="000000"/>
                <w:sz w:val="24"/>
                <w:szCs w:val="24"/>
              </w:rPr>
              <w:t xml:space="preserve">5. Надавати щомісячну  допомогу дітям загиблих (померлих) Захисників та Захисниць України </w:t>
            </w:r>
          </w:p>
        </w:tc>
        <w:tc>
          <w:tcPr>
            <w:tcW w:w="6546" w:type="dxa"/>
          </w:tcPr>
          <w:p w14:paraId="402A3173" w14:textId="77777777" w:rsidR="007B5C43" w:rsidRPr="008C4291" w:rsidRDefault="007B5C43" w:rsidP="007B5C43">
            <w:pPr>
              <w:pBdr>
                <w:top w:val="nil"/>
                <w:left w:val="nil"/>
                <w:bottom w:val="nil"/>
                <w:right w:val="nil"/>
                <w:between w:val="nil"/>
              </w:pBdr>
              <w:ind w:left="-57" w:right="-57"/>
              <w:rPr>
                <w:color w:val="000000"/>
                <w:sz w:val="24"/>
                <w:szCs w:val="24"/>
              </w:rPr>
            </w:pPr>
            <w:r w:rsidRPr="008C4291">
              <w:rPr>
                <w:b/>
                <w:color w:val="000000"/>
                <w:sz w:val="24"/>
                <w:szCs w:val="24"/>
              </w:rPr>
              <w:t>Показники затрат:</w:t>
            </w:r>
          </w:p>
          <w:p w14:paraId="7EE0080E" w14:textId="2DB7DE7F" w:rsidR="007B5C43" w:rsidRPr="008C4291" w:rsidRDefault="007B5C43" w:rsidP="007B5C43">
            <w:pPr>
              <w:pBdr>
                <w:top w:val="nil"/>
                <w:left w:val="nil"/>
                <w:bottom w:val="nil"/>
                <w:right w:val="nil"/>
                <w:between w:val="nil"/>
              </w:pBdr>
              <w:ind w:left="-57" w:right="-57"/>
              <w:rPr>
                <w:b/>
                <w:color w:val="000000"/>
                <w:sz w:val="24"/>
                <w:szCs w:val="24"/>
              </w:rPr>
            </w:pPr>
            <w:r w:rsidRPr="008C4291">
              <w:rPr>
                <w:color w:val="000000"/>
                <w:sz w:val="24"/>
                <w:szCs w:val="24"/>
              </w:rPr>
              <w:t>Обсяг видатків для надання матеріальної допомоги (тис. грн)</w:t>
            </w:r>
          </w:p>
        </w:tc>
        <w:tc>
          <w:tcPr>
            <w:tcW w:w="1534" w:type="dxa"/>
            <w:vAlign w:val="center"/>
          </w:tcPr>
          <w:p w14:paraId="73A201CF" w14:textId="01DF8030" w:rsidR="007B5C43" w:rsidRPr="008C4291" w:rsidRDefault="007B5C43" w:rsidP="007B5C43">
            <w:pPr>
              <w:pBdr>
                <w:top w:val="nil"/>
                <w:left w:val="nil"/>
                <w:bottom w:val="nil"/>
                <w:right w:val="nil"/>
                <w:between w:val="nil"/>
              </w:pBdr>
              <w:ind w:left="-57" w:right="-57"/>
              <w:jc w:val="center"/>
              <w:rPr>
                <w:color w:val="000000"/>
                <w:sz w:val="24"/>
                <w:szCs w:val="24"/>
              </w:rPr>
            </w:pPr>
            <w:r w:rsidRPr="008C4291">
              <w:rPr>
                <w:color w:val="000000"/>
                <w:sz w:val="24"/>
                <w:szCs w:val="24"/>
              </w:rPr>
              <w:t>1 836,0</w:t>
            </w:r>
          </w:p>
        </w:tc>
        <w:tc>
          <w:tcPr>
            <w:tcW w:w="1417" w:type="dxa"/>
            <w:vAlign w:val="center"/>
          </w:tcPr>
          <w:p w14:paraId="292C64CD" w14:textId="1294AAF9" w:rsidR="007B5C43" w:rsidRPr="00F31B8D" w:rsidRDefault="00F31B8D" w:rsidP="007B5C43">
            <w:pPr>
              <w:pBdr>
                <w:top w:val="nil"/>
                <w:left w:val="nil"/>
                <w:bottom w:val="nil"/>
                <w:right w:val="nil"/>
                <w:between w:val="nil"/>
              </w:pBdr>
              <w:ind w:left="-57" w:right="-57"/>
              <w:jc w:val="center"/>
              <w:rPr>
                <w:color w:val="000000"/>
                <w:sz w:val="24"/>
                <w:szCs w:val="24"/>
              </w:rPr>
            </w:pPr>
            <w:r w:rsidRPr="00F31B8D">
              <w:rPr>
                <w:color w:val="000000"/>
                <w:sz w:val="24"/>
                <w:szCs w:val="24"/>
              </w:rPr>
              <w:t>3 324,0</w:t>
            </w:r>
          </w:p>
        </w:tc>
        <w:tc>
          <w:tcPr>
            <w:tcW w:w="1869" w:type="dxa"/>
            <w:vAlign w:val="center"/>
          </w:tcPr>
          <w:p w14:paraId="2723D707" w14:textId="7E55DB22" w:rsidR="007B5C43" w:rsidRPr="00F31B8D" w:rsidRDefault="00F31B8D" w:rsidP="007B5C43">
            <w:pPr>
              <w:pBdr>
                <w:top w:val="nil"/>
                <w:left w:val="nil"/>
                <w:bottom w:val="nil"/>
                <w:right w:val="nil"/>
                <w:between w:val="nil"/>
              </w:pBdr>
              <w:ind w:left="-57" w:right="-57"/>
              <w:jc w:val="center"/>
              <w:rPr>
                <w:color w:val="000000"/>
                <w:sz w:val="24"/>
                <w:szCs w:val="24"/>
              </w:rPr>
            </w:pPr>
            <w:r w:rsidRPr="00F31B8D">
              <w:rPr>
                <w:color w:val="000000"/>
                <w:sz w:val="24"/>
                <w:szCs w:val="24"/>
              </w:rPr>
              <w:t>3 324,0</w:t>
            </w:r>
          </w:p>
        </w:tc>
      </w:tr>
      <w:tr w:rsidR="007B5C43" w:rsidRPr="008C4291" w14:paraId="3024E0A1" w14:textId="77777777" w:rsidTr="006679C9">
        <w:trPr>
          <w:cantSplit/>
          <w:trHeight w:val="628"/>
        </w:trPr>
        <w:tc>
          <w:tcPr>
            <w:tcW w:w="4111" w:type="dxa"/>
            <w:gridSpan w:val="2"/>
            <w:vMerge/>
          </w:tcPr>
          <w:p w14:paraId="3F16644E" w14:textId="77777777" w:rsidR="007B5C43" w:rsidRPr="008C4291" w:rsidRDefault="007B5C43" w:rsidP="007B5C43">
            <w:pPr>
              <w:widowControl w:val="0"/>
              <w:pBdr>
                <w:top w:val="nil"/>
                <w:left w:val="nil"/>
                <w:bottom w:val="nil"/>
                <w:right w:val="nil"/>
                <w:between w:val="nil"/>
              </w:pBdr>
              <w:spacing w:line="276" w:lineRule="auto"/>
              <w:rPr>
                <w:color w:val="000000"/>
                <w:sz w:val="24"/>
                <w:szCs w:val="24"/>
              </w:rPr>
            </w:pPr>
          </w:p>
        </w:tc>
        <w:tc>
          <w:tcPr>
            <w:tcW w:w="6546" w:type="dxa"/>
          </w:tcPr>
          <w:p w14:paraId="75D3B565" w14:textId="77777777" w:rsidR="007B5C43" w:rsidRPr="008C4291" w:rsidRDefault="007B5C43" w:rsidP="007B5C43">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5912DBC7" w14:textId="55E2E1B8" w:rsidR="007B5C43" w:rsidRPr="008C4291" w:rsidRDefault="007B5C43" w:rsidP="007B5C43">
            <w:pPr>
              <w:pBdr>
                <w:top w:val="nil"/>
                <w:left w:val="nil"/>
                <w:bottom w:val="nil"/>
                <w:right w:val="nil"/>
                <w:between w:val="nil"/>
              </w:pBdr>
              <w:ind w:left="-57" w:right="-57"/>
              <w:rPr>
                <w:b/>
                <w:color w:val="000000"/>
                <w:sz w:val="24"/>
                <w:szCs w:val="24"/>
              </w:rPr>
            </w:pPr>
            <w:r w:rsidRPr="008C4291">
              <w:rPr>
                <w:color w:val="000000"/>
                <w:sz w:val="24"/>
                <w:szCs w:val="24"/>
              </w:rPr>
              <w:t>Кількість отримувачів виплат (осіб)</w:t>
            </w:r>
          </w:p>
        </w:tc>
        <w:tc>
          <w:tcPr>
            <w:tcW w:w="1534" w:type="dxa"/>
            <w:vAlign w:val="center"/>
          </w:tcPr>
          <w:p w14:paraId="7BFA3DC3" w14:textId="797FE25C" w:rsidR="007B5C43" w:rsidRPr="00296DDB" w:rsidRDefault="00966533" w:rsidP="007B5C43">
            <w:pPr>
              <w:pBdr>
                <w:top w:val="nil"/>
                <w:left w:val="nil"/>
                <w:bottom w:val="nil"/>
                <w:right w:val="nil"/>
                <w:between w:val="nil"/>
              </w:pBdr>
              <w:ind w:left="-57" w:right="-57"/>
              <w:jc w:val="center"/>
              <w:rPr>
                <w:color w:val="000000"/>
                <w:sz w:val="24"/>
                <w:szCs w:val="24"/>
              </w:rPr>
            </w:pPr>
            <w:r w:rsidRPr="00296DDB">
              <w:rPr>
                <w:color w:val="000000"/>
                <w:sz w:val="24"/>
                <w:szCs w:val="24"/>
              </w:rPr>
              <w:t>203</w:t>
            </w:r>
          </w:p>
          <w:p w14:paraId="43863A28" w14:textId="77777777" w:rsidR="007B5C43" w:rsidRPr="00296DDB" w:rsidRDefault="007B5C43" w:rsidP="007B5C43">
            <w:pPr>
              <w:pBdr>
                <w:top w:val="nil"/>
                <w:left w:val="nil"/>
                <w:bottom w:val="nil"/>
                <w:right w:val="nil"/>
                <w:between w:val="nil"/>
              </w:pBdr>
              <w:ind w:left="-57" w:right="-57"/>
              <w:jc w:val="center"/>
              <w:rPr>
                <w:color w:val="000000"/>
                <w:sz w:val="24"/>
                <w:szCs w:val="24"/>
              </w:rPr>
            </w:pPr>
          </w:p>
        </w:tc>
        <w:tc>
          <w:tcPr>
            <w:tcW w:w="1417" w:type="dxa"/>
            <w:vAlign w:val="center"/>
          </w:tcPr>
          <w:p w14:paraId="0F71FAB5" w14:textId="25679DE9" w:rsidR="007B5C43" w:rsidRPr="001B6C37" w:rsidRDefault="001B6C37" w:rsidP="007B5C43">
            <w:pPr>
              <w:pBdr>
                <w:top w:val="nil"/>
                <w:left w:val="nil"/>
                <w:bottom w:val="nil"/>
                <w:right w:val="nil"/>
                <w:between w:val="nil"/>
              </w:pBdr>
              <w:ind w:left="-57" w:right="-57"/>
              <w:jc w:val="center"/>
              <w:rPr>
                <w:color w:val="000000"/>
                <w:sz w:val="24"/>
                <w:szCs w:val="24"/>
              </w:rPr>
            </w:pPr>
            <w:r>
              <w:rPr>
                <w:color w:val="000000"/>
                <w:sz w:val="24"/>
                <w:szCs w:val="24"/>
              </w:rPr>
              <w:t>277</w:t>
            </w:r>
          </w:p>
        </w:tc>
        <w:tc>
          <w:tcPr>
            <w:tcW w:w="1869" w:type="dxa"/>
            <w:vAlign w:val="center"/>
          </w:tcPr>
          <w:p w14:paraId="18966D55" w14:textId="77777777" w:rsidR="00F31B8D" w:rsidRPr="001B6C37" w:rsidRDefault="00F31B8D" w:rsidP="007B5C43">
            <w:pPr>
              <w:pBdr>
                <w:top w:val="nil"/>
                <w:left w:val="nil"/>
                <w:bottom w:val="nil"/>
                <w:right w:val="nil"/>
                <w:between w:val="nil"/>
              </w:pBdr>
              <w:ind w:left="-57" w:right="-57"/>
              <w:jc w:val="center"/>
              <w:rPr>
                <w:color w:val="000000"/>
                <w:sz w:val="24"/>
                <w:szCs w:val="24"/>
              </w:rPr>
            </w:pPr>
          </w:p>
          <w:p w14:paraId="544D551F" w14:textId="4023F804" w:rsidR="007B5C43" w:rsidRPr="001B6C37" w:rsidRDefault="001B6C37" w:rsidP="007B5C43">
            <w:pPr>
              <w:pBdr>
                <w:top w:val="nil"/>
                <w:left w:val="nil"/>
                <w:bottom w:val="nil"/>
                <w:right w:val="nil"/>
                <w:between w:val="nil"/>
              </w:pBdr>
              <w:ind w:left="-57" w:right="-57"/>
              <w:jc w:val="center"/>
              <w:rPr>
                <w:color w:val="000000"/>
                <w:sz w:val="24"/>
                <w:szCs w:val="24"/>
              </w:rPr>
            </w:pPr>
            <w:r>
              <w:rPr>
                <w:color w:val="000000"/>
                <w:sz w:val="24"/>
                <w:szCs w:val="24"/>
              </w:rPr>
              <w:t>277</w:t>
            </w:r>
          </w:p>
          <w:p w14:paraId="22ABB3FE" w14:textId="77777777" w:rsidR="007B5C43" w:rsidRPr="001B6C37" w:rsidRDefault="007B5C43" w:rsidP="007B5C43">
            <w:pPr>
              <w:pBdr>
                <w:top w:val="nil"/>
                <w:left w:val="nil"/>
                <w:bottom w:val="nil"/>
                <w:right w:val="nil"/>
                <w:between w:val="nil"/>
              </w:pBdr>
              <w:ind w:left="-57" w:right="-57"/>
              <w:jc w:val="center"/>
              <w:rPr>
                <w:color w:val="000000"/>
                <w:sz w:val="24"/>
                <w:szCs w:val="24"/>
              </w:rPr>
            </w:pPr>
          </w:p>
        </w:tc>
      </w:tr>
      <w:tr w:rsidR="007B5C43" w:rsidRPr="008C4291" w14:paraId="1EA447EC" w14:textId="77777777" w:rsidTr="006679C9">
        <w:trPr>
          <w:cantSplit/>
          <w:trHeight w:val="622"/>
        </w:trPr>
        <w:tc>
          <w:tcPr>
            <w:tcW w:w="4111" w:type="dxa"/>
            <w:gridSpan w:val="2"/>
            <w:vMerge/>
          </w:tcPr>
          <w:p w14:paraId="4B76F5A8" w14:textId="77777777" w:rsidR="007B5C43" w:rsidRPr="008C4291" w:rsidRDefault="007B5C43" w:rsidP="007B5C43">
            <w:pPr>
              <w:widowControl w:val="0"/>
              <w:pBdr>
                <w:top w:val="nil"/>
                <w:left w:val="nil"/>
                <w:bottom w:val="nil"/>
                <w:right w:val="nil"/>
                <w:between w:val="nil"/>
              </w:pBdr>
              <w:spacing w:line="276" w:lineRule="auto"/>
              <w:rPr>
                <w:color w:val="000000"/>
                <w:sz w:val="24"/>
                <w:szCs w:val="24"/>
              </w:rPr>
            </w:pPr>
          </w:p>
        </w:tc>
        <w:tc>
          <w:tcPr>
            <w:tcW w:w="6546" w:type="dxa"/>
          </w:tcPr>
          <w:p w14:paraId="35C77A1A" w14:textId="77777777" w:rsidR="007B5C43" w:rsidRPr="008C4291" w:rsidRDefault="007B5C43" w:rsidP="007B5C43">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2DBAFDFB" w14:textId="7DE581E0" w:rsidR="007B5C43" w:rsidRPr="008C4291" w:rsidRDefault="007B5C43" w:rsidP="007B5C43">
            <w:pPr>
              <w:pBdr>
                <w:top w:val="nil"/>
                <w:left w:val="nil"/>
                <w:bottom w:val="nil"/>
                <w:right w:val="nil"/>
                <w:between w:val="nil"/>
              </w:pBdr>
              <w:ind w:left="-57" w:right="-57"/>
              <w:rPr>
                <w:b/>
                <w:color w:val="000000"/>
                <w:sz w:val="24"/>
                <w:szCs w:val="24"/>
              </w:rPr>
            </w:pPr>
            <w:r w:rsidRPr="008C4291">
              <w:rPr>
                <w:color w:val="000000"/>
                <w:sz w:val="24"/>
                <w:szCs w:val="24"/>
              </w:rPr>
              <w:t>Середн</w:t>
            </w:r>
            <w:r w:rsidR="001B6C37">
              <w:rPr>
                <w:color w:val="000000"/>
                <w:sz w:val="24"/>
                <w:szCs w:val="24"/>
              </w:rPr>
              <w:t>ьомісячний</w:t>
            </w:r>
            <w:r w:rsidRPr="008C4291">
              <w:rPr>
                <w:color w:val="000000"/>
                <w:sz w:val="24"/>
                <w:szCs w:val="24"/>
              </w:rPr>
              <w:t xml:space="preserve"> розмір витрат на здійснення виплат (грн/місяць)</w:t>
            </w:r>
          </w:p>
        </w:tc>
        <w:tc>
          <w:tcPr>
            <w:tcW w:w="1534" w:type="dxa"/>
            <w:vAlign w:val="center"/>
          </w:tcPr>
          <w:p w14:paraId="79AE58C0" w14:textId="0665A2F9" w:rsidR="007B5C43" w:rsidRPr="00296DDB" w:rsidRDefault="00966533" w:rsidP="007B5C43">
            <w:pPr>
              <w:pBdr>
                <w:top w:val="nil"/>
                <w:left w:val="nil"/>
                <w:bottom w:val="nil"/>
                <w:right w:val="nil"/>
                <w:between w:val="nil"/>
              </w:pBdr>
              <w:ind w:left="-57" w:right="-57"/>
              <w:jc w:val="center"/>
              <w:rPr>
                <w:color w:val="000000"/>
                <w:sz w:val="24"/>
                <w:szCs w:val="24"/>
              </w:rPr>
            </w:pPr>
            <w:r w:rsidRPr="00296DDB">
              <w:rPr>
                <w:color w:val="000000"/>
                <w:sz w:val="24"/>
                <w:szCs w:val="24"/>
              </w:rPr>
              <w:t>754</w:t>
            </w:r>
            <w:r w:rsidR="007B5C43" w:rsidRPr="00296DDB">
              <w:rPr>
                <w:color w:val="000000"/>
                <w:sz w:val="24"/>
                <w:szCs w:val="24"/>
              </w:rPr>
              <w:t>,0</w:t>
            </w:r>
          </w:p>
        </w:tc>
        <w:tc>
          <w:tcPr>
            <w:tcW w:w="1417" w:type="dxa"/>
            <w:vAlign w:val="center"/>
          </w:tcPr>
          <w:p w14:paraId="308FC466" w14:textId="0C052279" w:rsidR="007B5C43" w:rsidRPr="001B6C37" w:rsidRDefault="007B5C43" w:rsidP="007B5C43">
            <w:pPr>
              <w:pBdr>
                <w:top w:val="nil"/>
                <w:left w:val="nil"/>
                <w:bottom w:val="nil"/>
                <w:right w:val="nil"/>
                <w:between w:val="nil"/>
              </w:pBdr>
              <w:ind w:left="-57" w:right="-57"/>
              <w:jc w:val="center"/>
              <w:rPr>
                <w:color w:val="000000"/>
                <w:sz w:val="24"/>
                <w:szCs w:val="24"/>
              </w:rPr>
            </w:pPr>
            <w:r w:rsidRPr="001B6C37">
              <w:rPr>
                <w:color w:val="000000"/>
                <w:sz w:val="24"/>
                <w:szCs w:val="24"/>
              </w:rPr>
              <w:t>1 000,0</w:t>
            </w:r>
          </w:p>
        </w:tc>
        <w:tc>
          <w:tcPr>
            <w:tcW w:w="1869" w:type="dxa"/>
            <w:vAlign w:val="center"/>
          </w:tcPr>
          <w:p w14:paraId="166E4045" w14:textId="3C08270B" w:rsidR="007B5C43" w:rsidRPr="001B6C37" w:rsidRDefault="007B5C43" w:rsidP="007B5C43">
            <w:pPr>
              <w:pBdr>
                <w:top w:val="nil"/>
                <w:left w:val="nil"/>
                <w:bottom w:val="nil"/>
                <w:right w:val="nil"/>
                <w:between w:val="nil"/>
              </w:pBdr>
              <w:ind w:left="-57" w:right="-57"/>
              <w:jc w:val="center"/>
              <w:rPr>
                <w:color w:val="000000"/>
                <w:sz w:val="24"/>
                <w:szCs w:val="24"/>
              </w:rPr>
            </w:pPr>
            <w:r w:rsidRPr="001B6C37">
              <w:rPr>
                <w:color w:val="000000"/>
                <w:sz w:val="24"/>
                <w:szCs w:val="24"/>
              </w:rPr>
              <w:t>1 000,0</w:t>
            </w:r>
          </w:p>
        </w:tc>
      </w:tr>
      <w:tr w:rsidR="007B5C43" w:rsidRPr="008C4291" w14:paraId="47BCD1E6" w14:textId="77777777" w:rsidTr="006679C9">
        <w:trPr>
          <w:cantSplit/>
          <w:trHeight w:val="759"/>
        </w:trPr>
        <w:tc>
          <w:tcPr>
            <w:tcW w:w="4111" w:type="dxa"/>
            <w:gridSpan w:val="2"/>
            <w:vMerge w:val="restart"/>
          </w:tcPr>
          <w:p w14:paraId="6EC0C8C9" w14:textId="4CF2AD43" w:rsidR="007B5C43" w:rsidRPr="008C4291" w:rsidRDefault="007B5C43" w:rsidP="007B5C43">
            <w:pPr>
              <w:widowControl w:val="0"/>
              <w:pBdr>
                <w:top w:val="nil"/>
                <w:left w:val="nil"/>
                <w:bottom w:val="nil"/>
                <w:right w:val="nil"/>
                <w:between w:val="nil"/>
              </w:pBdr>
              <w:spacing w:line="276" w:lineRule="auto"/>
              <w:rPr>
                <w:color w:val="000000"/>
                <w:sz w:val="24"/>
                <w:szCs w:val="24"/>
              </w:rPr>
            </w:pPr>
            <w:r>
              <w:rPr>
                <w:color w:val="000000"/>
                <w:sz w:val="24"/>
                <w:szCs w:val="24"/>
              </w:rPr>
              <w:lastRenderedPageBreak/>
              <w:t xml:space="preserve">8. Відшкодовувати </w:t>
            </w:r>
            <w:r w:rsidRPr="008C4291">
              <w:rPr>
                <w:color w:val="000000"/>
                <w:sz w:val="24"/>
                <w:szCs w:val="24"/>
              </w:rPr>
              <w:t>витрат</w:t>
            </w:r>
            <w:r>
              <w:rPr>
                <w:color w:val="000000"/>
                <w:sz w:val="24"/>
                <w:szCs w:val="24"/>
              </w:rPr>
              <w:t>и</w:t>
            </w:r>
            <w:r w:rsidRPr="008C4291">
              <w:rPr>
                <w:color w:val="000000"/>
                <w:sz w:val="24"/>
                <w:szCs w:val="24"/>
              </w:rPr>
              <w:t xml:space="preserve"> за копку могили загиблого (померлого) військовослужбовця ЗСУ та інших військових формувань України, які брали участь у заходах, необхідних для забезпечення оборони України, захисту безпеки населення та інтересів держави у</w:t>
            </w:r>
            <w:r>
              <w:rPr>
                <w:color w:val="000000"/>
                <w:sz w:val="24"/>
                <w:szCs w:val="24"/>
              </w:rPr>
              <w:t xml:space="preserve"> зв’язку з військовою агресією Російської Ф</w:t>
            </w:r>
            <w:r w:rsidRPr="008C4291">
              <w:rPr>
                <w:color w:val="000000"/>
                <w:sz w:val="24"/>
                <w:szCs w:val="24"/>
              </w:rPr>
              <w:t xml:space="preserve">едерації проти України </w:t>
            </w:r>
          </w:p>
        </w:tc>
        <w:tc>
          <w:tcPr>
            <w:tcW w:w="6546" w:type="dxa"/>
          </w:tcPr>
          <w:p w14:paraId="14EDAF06" w14:textId="77777777" w:rsidR="007B5C43" w:rsidRPr="008C4291" w:rsidRDefault="007B5C43" w:rsidP="007B5C43">
            <w:pPr>
              <w:pBdr>
                <w:top w:val="nil"/>
                <w:left w:val="nil"/>
                <w:bottom w:val="nil"/>
                <w:right w:val="nil"/>
                <w:between w:val="nil"/>
              </w:pBdr>
              <w:ind w:left="-57" w:right="-57"/>
              <w:rPr>
                <w:color w:val="000000"/>
                <w:sz w:val="24"/>
                <w:szCs w:val="24"/>
              </w:rPr>
            </w:pPr>
            <w:r w:rsidRPr="008C4291">
              <w:rPr>
                <w:b/>
                <w:color w:val="000000"/>
                <w:sz w:val="24"/>
                <w:szCs w:val="24"/>
              </w:rPr>
              <w:t>Показники затрат:</w:t>
            </w:r>
          </w:p>
          <w:p w14:paraId="74E3AB1F" w14:textId="7D602349" w:rsidR="007B5C43" w:rsidRPr="008C4291" w:rsidRDefault="007B5C43" w:rsidP="007B5C43">
            <w:pPr>
              <w:pBdr>
                <w:top w:val="nil"/>
                <w:left w:val="nil"/>
                <w:bottom w:val="nil"/>
                <w:right w:val="nil"/>
                <w:between w:val="nil"/>
              </w:pBdr>
              <w:ind w:left="-57" w:right="-57"/>
              <w:rPr>
                <w:b/>
                <w:color w:val="000000"/>
                <w:sz w:val="24"/>
                <w:szCs w:val="24"/>
              </w:rPr>
            </w:pPr>
            <w:r w:rsidRPr="008C4291">
              <w:rPr>
                <w:color w:val="000000"/>
                <w:sz w:val="24"/>
                <w:szCs w:val="24"/>
              </w:rPr>
              <w:t xml:space="preserve">Обсяг видатків </w:t>
            </w:r>
            <w:r>
              <w:rPr>
                <w:color w:val="000000"/>
                <w:sz w:val="24"/>
                <w:szCs w:val="24"/>
                <w:lang w:val="ru-RU"/>
              </w:rPr>
              <w:t xml:space="preserve">на </w:t>
            </w:r>
            <w:proofErr w:type="spellStart"/>
            <w:r>
              <w:rPr>
                <w:color w:val="000000"/>
                <w:sz w:val="24"/>
                <w:szCs w:val="24"/>
                <w:lang w:val="ru-RU"/>
              </w:rPr>
              <w:t>відшкодування</w:t>
            </w:r>
            <w:proofErr w:type="spellEnd"/>
            <w:r>
              <w:rPr>
                <w:color w:val="000000"/>
                <w:sz w:val="24"/>
                <w:szCs w:val="24"/>
                <w:lang w:val="ru-RU"/>
              </w:rPr>
              <w:t xml:space="preserve"> </w:t>
            </w:r>
            <w:proofErr w:type="spellStart"/>
            <w:r>
              <w:rPr>
                <w:color w:val="000000"/>
                <w:sz w:val="24"/>
                <w:szCs w:val="24"/>
                <w:lang w:val="ru-RU"/>
              </w:rPr>
              <w:t>витрат</w:t>
            </w:r>
            <w:proofErr w:type="spellEnd"/>
            <w:r w:rsidRPr="008C4291">
              <w:rPr>
                <w:color w:val="000000"/>
                <w:sz w:val="24"/>
                <w:szCs w:val="24"/>
              </w:rPr>
              <w:t xml:space="preserve"> (тис. грн)</w:t>
            </w:r>
          </w:p>
        </w:tc>
        <w:tc>
          <w:tcPr>
            <w:tcW w:w="1534" w:type="dxa"/>
            <w:vAlign w:val="center"/>
          </w:tcPr>
          <w:p w14:paraId="5D28B7E0" w14:textId="6C36AADE" w:rsidR="007B5C43" w:rsidRPr="008C4291" w:rsidRDefault="007B5C43" w:rsidP="007B5C43">
            <w:pPr>
              <w:pBdr>
                <w:top w:val="nil"/>
                <w:left w:val="nil"/>
                <w:bottom w:val="nil"/>
                <w:right w:val="nil"/>
                <w:between w:val="nil"/>
              </w:pBdr>
              <w:ind w:left="-57" w:right="-57"/>
              <w:jc w:val="center"/>
              <w:rPr>
                <w:color w:val="000000"/>
                <w:sz w:val="24"/>
                <w:szCs w:val="24"/>
              </w:rPr>
            </w:pPr>
            <w:r w:rsidRPr="008C4291">
              <w:rPr>
                <w:color w:val="000000"/>
                <w:sz w:val="24"/>
                <w:szCs w:val="24"/>
              </w:rPr>
              <w:t>400,0</w:t>
            </w:r>
          </w:p>
        </w:tc>
        <w:tc>
          <w:tcPr>
            <w:tcW w:w="1417" w:type="dxa"/>
            <w:vAlign w:val="center"/>
          </w:tcPr>
          <w:p w14:paraId="7E22F0B3" w14:textId="0845F087" w:rsidR="007B5C43" w:rsidRPr="007B5C43" w:rsidRDefault="007B5C43" w:rsidP="007B5C43">
            <w:pPr>
              <w:pBdr>
                <w:top w:val="nil"/>
                <w:left w:val="nil"/>
                <w:bottom w:val="nil"/>
                <w:right w:val="nil"/>
                <w:between w:val="nil"/>
              </w:pBdr>
              <w:ind w:left="-57" w:right="-57"/>
              <w:jc w:val="center"/>
              <w:rPr>
                <w:color w:val="000000"/>
                <w:sz w:val="24"/>
                <w:szCs w:val="24"/>
                <w:highlight w:val="yellow"/>
              </w:rPr>
            </w:pPr>
            <w:r w:rsidRPr="008C4291">
              <w:rPr>
                <w:color w:val="000000"/>
                <w:sz w:val="24"/>
                <w:szCs w:val="24"/>
              </w:rPr>
              <w:t>400,0</w:t>
            </w:r>
          </w:p>
        </w:tc>
        <w:tc>
          <w:tcPr>
            <w:tcW w:w="1869" w:type="dxa"/>
            <w:vAlign w:val="center"/>
          </w:tcPr>
          <w:p w14:paraId="1D790B8D" w14:textId="6FB6A2AB" w:rsidR="007B5C43" w:rsidRPr="007B5C43" w:rsidRDefault="00F31B8D" w:rsidP="007B5C43">
            <w:pPr>
              <w:pBdr>
                <w:top w:val="nil"/>
                <w:left w:val="nil"/>
                <w:bottom w:val="nil"/>
                <w:right w:val="nil"/>
                <w:between w:val="nil"/>
              </w:pBdr>
              <w:ind w:left="-57" w:right="-57"/>
              <w:jc w:val="center"/>
              <w:rPr>
                <w:color w:val="000000"/>
                <w:sz w:val="24"/>
                <w:szCs w:val="24"/>
                <w:highlight w:val="yellow"/>
              </w:rPr>
            </w:pPr>
            <w:r w:rsidRPr="00F31B8D">
              <w:rPr>
                <w:color w:val="000000"/>
                <w:sz w:val="24"/>
                <w:szCs w:val="24"/>
              </w:rPr>
              <w:t>417,0</w:t>
            </w:r>
          </w:p>
        </w:tc>
      </w:tr>
      <w:tr w:rsidR="007B5C43" w:rsidRPr="008C4291" w14:paraId="79489A0D" w14:textId="77777777" w:rsidTr="006679C9">
        <w:trPr>
          <w:cantSplit/>
          <w:trHeight w:val="759"/>
        </w:trPr>
        <w:tc>
          <w:tcPr>
            <w:tcW w:w="4111" w:type="dxa"/>
            <w:gridSpan w:val="2"/>
            <w:vMerge/>
          </w:tcPr>
          <w:p w14:paraId="6436B974" w14:textId="77777777" w:rsidR="007B5C43" w:rsidRPr="008C4291" w:rsidRDefault="007B5C43" w:rsidP="007B5C43">
            <w:pPr>
              <w:widowControl w:val="0"/>
              <w:pBdr>
                <w:top w:val="nil"/>
                <w:left w:val="nil"/>
                <w:bottom w:val="nil"/>
                <w:right w:val="nil"/>
                <w:between w:val="nil"/>
              </w:pBdr>
              <w:spacing w:line="276" w:lineRule="auto"/>
              <w:rPr>
                <w:color w:val="000000"/>
                <w:sz w:val="24"/>
                <w:szCs w:val="24"/>
              </w:rPr>
            </w:pPr>
          </w:p>
        </w:tc>
        <w:tc>
          <w:tcPr>
            <w:tcW w:w="6546" w:type="dxa"/>
          </w:tcPr>
          <w:p w14:paraId="08907C7F" w14:textId="77777777" w:rsidR="007B5C43" w:rsidRPr="008C4291" w:rsidRDefault="007B5C43" w:rsidP="007B5C43">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2275879C" w14:textId="2A04BB53" w:rsidR="007B5C43" w:rsidRPr="008C4291" w:rsidRDefault="007B5C43" w:rsidP="007B5C43">
            <w:pPr>
              <w:pBdr>
                <w:top w:val="nil"/>
                <w:left w:val="nil"/>
                <w:bottom w:val="nil"/>
                <w:right w:val="nil"/>
                <w:between w:val="nil"/>
              </w:pBdr>
              <w:ind w:left="-57" w:right="-57"/>
              <w:rPr>
                <w:b/>
                <w:color w:val="000000"/>
                <w:sz w:val="24"/>
                <w:szCs w:val="24"/>
              </w:rPr>
            </w:pPr>
            <w:r w:rsidRPr="008C4291">
              <w:rPr>
                <w:color w:val="000000"/>
                <w:sz w:val="24"/>
                <w:szCs w:val="24"/>
              </w:rPr>
              <w:t xml:space="preserve">Кількість </w:t>
            </w:r>
            <w:proofErr w:type="spellStart"/>
            <w:r>
              <w:rPr>
                <w:color w:val="000000"/>
                <w:sz w:val="24"/>
                <w:szCs w:val="24"/>
                <w:lang w:val="ru-RU"/>
              </w:rPr>
              <w:t>отримувачів</w:t>
            </w:r>
            <w:proofErr w:type="spellEnd"/>
            <w:r>
              <w:rPr>
                <w:color w:val="000000"/>
                <w:sz w:val="24"/>
                <w:szCs w:val="24"/>
                <w:lang w:val="ru-RU"/>
              </w:rPr>
              <w:t xml:space="preserve"> </w:t>
            </w:r>
            <w:proofErr w:type="spellStart"/>
            <w:r>
              <w:rPr>
                <w:color w:val="000000"/>
                <w:sz w:val="24"/>
                <w:szCs w:val="24"/>
                <w:lang w:val="ru-RU"/>
              </w:rPr>
              <w:t>виплат</w:t>
            </w:r>
            <w:proofErr w:type="spellEnd"/>
            <w:r w:rsidRPr="008C4291">
              <w:rPr>
                <w:color w:val="000000"/>
                <w:sz w:val="24"/>
                <w:szCs w:val="24"/>
              </w:rPr>
              <w:t xml:space="preserve"> (осіб)</w:t>
            </w:r>
          </w:p>
        </w:tc>
        <w:tc>
          <w:tcPr>
            <w:tcW w:w="1534" w:type="dxa"/>
            <w:vAlign w:val="center"/>
          </w:tcPr>
          <w:p w14:paraId="11E037CD" w14:textId="06161FBF" w:rsidR="007B5C43" w:rsidRPr="00296DDB" w:rsidRDefault="000807E7" w:rsidP="007B5C43">
            <w:pPr>
              <w:pBdr>
                <w:top w:val="nil"/>
                <w:left w:val="nil"/>
                <w:bottom w:val="nil"/>
                <w:right w:val="nil"/>
                <w:between w:val="nil"/>
              </w:pBdr>
              <w:ind w:left="-57" w:right="-57"/>
              <w:jc w:val="center"/>
              <w:rPr>
                <w:color w:val="000000"/>
                <w:sz w:val="24"/>
                <w:szCs w:val="24"/>
              </w:rPr>
            </w:pPr>
            <w:r w:rsidRPr="00296DDB">
              <w:rPr>
                <w:color w:val="000000"/>
                <w:sz w:val="24"/>
                <w:szCs w:val="24"/>
              </w:rPr>
              <w:t>186</w:t>
            </w:r>
          </w:p>
        </w:tc>
        <w:tc>
          <w:tcPr>
            <w:tcW w:w="1417" w:type="dxa"/>
            <w:vAlign w:val="center"/>
          </w:tcPr>
          <w:p w14:paraId="61C97BED" w14:textId="5C358905" w:rsidR="007B5C43" w:rsidRPr="00296DDB" w:rsidRDefault="00F31B8D" w:rsidP="007B5C43">
            <w:pPr>
              <w:pBdr>
                <w:top w:val="nil"/>
                <w:left w:val="nil"/>
                <w:bottom w:val="nil"/>
                <w:right w:val="nil"/>
                <w:between w:val="nil"/>
              </w:pBdr>
              <w:ind w:left="-57" w:right="-57"/>
              <w:jc w:val="center"/>
              <w:rPr>
                <w:color w:val="000000"/>
                <w:sz w:val="24"/>
                <w:szCs w:val="24"/>
              </w:rPr>
            </w:pPr>
            <w:r w:rsidRPr="00296DDB">
              <w:rPr>
                <w:color w:val="000000"/>
                <w:sz w:val="24"/>
                <w:szCs w:val="24"/>
              </w:rPr>
              <w:t>181</w:t>
            </w:r>
          </w:p>
        </w:tc>
        <w:tc>
          <w:tcPr>
            <w:tcW w:w="1869" w:type="dxa"/>
            <w:vAlign w:val="center"/>
          </w:tcPr>
          <w:p w14:paraId="09A425BE" w14:textId="3B483BFF" w:rsidR="007B5C43" w:rsidRPr="007B5C43" w:rsidRDefault="00F31B8D" w:rsidP="007B5C43">
            <w:pPr>
              <w:pBdr>
                <w:top w:val="nil"/>
                <w:left w:val="nil"/>
                <w:bottom w:val="nil"/>
                <w:right w:val="nil"/>
                <w:between w:val="nil"/>
              </w:pBdr>
              <w:ind w:left="-57" w:right="-57"/>
              <w:jc w:val="center"/>
              <w:rPr>
                <w:color w:val="000000"/>
                <w:sz w:val="24"/>
                <w:szCs w:val="24"/>
                <w:highlight w:val="yellow"/>
              </w:rPr>
            </w:pPr>
            <w:r w:rsidRPr="00F31B8D">
              <w:rPr>
                <w:color w:val="000000"/>
                <w:sz w:val="24"/>
                <w:szCs w:val="24"/>
              </w:rPr>
              <w:t>181</w:t>
            </w:r>
          </w:p>
        </w:tc>
      </w:tr>
      <w:tr w:rsidR="007B5C43" w:rsidRPr="008C4291" w14:paraId="6A91BCF9" w14:textId="77777777" w:rsidTr="006679C9">
        <w:trPr>
          <w:cantSplit/>
          <w:trHeight w:val="759"/>
        </w:trPr>
        <w:tc>
          <w:tcPr>
            <w:tcW w:w="4111" w:type="dxa"/>
            <w:gridSpan w:val="2"/>
            <w:vMerge/>
          </w:tcPr>
          <w:p w14:paraId="2F522105" w14:textId="77777777" w:rsidR="007B5C43" w:rsidRPr="008C4291" w:rsidRDefault="007B5C43" w:rsidP="007B5C43">
            <w:pPr>
              <w:widowControl w:val="0"/>
              <w:pBdr>
                <w:top w:val="nil"/>
                <w:left w:val="nil"/>
                <w:bottom w:val="nil"/>
                <w:right w:val="nil"/>
                <w:between w:val="nil"/>
              </w:pBdr>
              <w:spacing w:line="276" w:lineRule="auto"/>
              <w:rPr>
                <w:color w:val="000000"/>
                <w:sz w:val="24"/>
                <w:szCs w:val="24"/>
              </w:rPr>
            </w:pPr>
          </w:p>
        </w:tc>
        <w:tc>
          <w:tcPr>
            <w:tcW w:w="6546" w:type="dxa"/>
          </w:tcPr>
          <w:p w14:paraId="15A1785C" w14:textId="77777777" w:rsidR="007B5C43" w:rsidRPr="008C4291" w:rsidRDefault="007B5C43" w:rsidP="007B5C43">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7CC99202" w14:textId="6E9330B2" w:rsidR="007B5C43" w:rsidRPr="008C4291" w:rsidRDefault="007B5C43" w:rsidP="007B5C43">
            <w:pPr>
              <w:pBdr>
                <w:top w:val="nil"/>
                <w:left w:val="nil"/>
                <w:bottom w:val="nil"/>
                <w:right w:val="nil"/>
                <w:between w:val="nil"/>
              </w:pBdr>
              <w:ind w:left="-57" w:right="-57"/>
              <w:rPr>
                <w:b/>
                <w:color w:val="000000"/>
                <w:sz w:val="24"/>
                <w:szCs w:val="24"/>
              </w:rPr>
            </w:pPr>
            <w:proofErr w:type="spellStart"/>
            <w:r w:rsidRPr="008C4291">
              <w:rPr>
                <w:color w:val="000000"/>
                <w:sz w:val="24"/>
                <w:szCs w:val="24"/>
              </w:rPr>
              <w:t>Середн</w:t>
            </w:r>
            <w:r>
              <w:rPr>
                <w:color w:val="000000"/>
                <w:sz w:val="24"/>
                <w:szCs w:val="24"/>
                <w:lang w:val="ru-RU"/>
              </w:rPr>
              <w:t>ій</w:t>
            </w:r>
            <w:proofErr w:type="spellEnd"/>
            <w:r w:rsidRPr="008C4291">
              <w:rPr>
                <w:color w:val="000000"/>
                <w:sz w:val="24"/>
                <w:szCs w:val="24"/>
              </w:rPr>
              <w:t xml:space="preserve"> розмір витрат (грн)</w:t>
            </w:r>
          </w:p>
        </w:tc>
        <w:tc>
          <w:tcPr>
            <w:tcW w:w="1534" w:type="dxa"/>
            <w:vAlign w:val="center"/>
          </w:tcPr>
          <w:p w14:paraId="5BF344B8" w14:textId="3CEB5CE2" w:rsidR="007B5C43" w:rsidRPr="00296DDB" w:rsidRDefault="000807E7" w:rsidP="007B5C43">
            <w:pPr>
              <w:pBdr>
                <w:top w:val="nil"/>
                <w:left w:val="nil"/>
                <w:bottom w:val="nil"/>
                <w:right w:val="nil"/>
                <w:between w:val="nil"/>
              </w:pBdr>
              <w:ind w:left="-57" w:right="-57"/>
              <w:jc w:val="center"/>
              <w:rPr>
                <w:color w:val="000000"/>
                <w:sz w:val="24"/>
                <w:szCs w:val="24"/>
              </w:rPr>
            </w:pPr>
            <w:r w:rsidRPr="00296DDB">
              <w:rPr>
                <w:color w:val="000000"/>
                <w:sz w:val="24"/>
                <w:szCs w:val="24"/>
              </w:rPr>
              <w:t>2150,0</w:t>
            </w:r>
          </w:p>
        </w:tc>
        <w:tc>
          <w:tcPr>
            <w:tcW w:w="1417" w:type="dxa"/>
            <w:vAlign w:val="center"/>
          </w:tcPr>
          <w:p w14:paraId="1EA03990" w14:textId="7AF03718" w:rsidR="007B5C43" w:rsidRPr="00296DDB" w:rsidRDefault="00F31B8D" w:rsidP="007B5C43">
            <w:pPr>
              <w:pBdr>
                <w:top w:val="nil"/>
                <w:left w:val="nil"/>
                <w:bottom w:val="nil"/>
                <w:right w:val="nil"/>
                <w:between w:val="nil"/>
              </w:pBdr>
              <w:ind w:left="-57" w:right="-57"/>
              <w:jc w:val="center"/>
              <w:rPr>
                <w:color w:val="000000"/>
                <w:sz w:val="24"/>
                <w:szCs w:val="24"/>
              </w:rPr>
            </w:pPr>
            <w:r w:rsidRPr="00296DDB">
              <w:rPr>
                <w:color w:val="000000"/>
                <w:sz w:val="24"/>
                <w:szCs w:val="24"/>
              </w:rPr>
              <w:t>2</w:t>
            </w:r>
            <w:r w:rsidR="000807E7" w:rsidRPr="00296DDB">
              <w:rPr>
                <w:color w:val="000000"/>
                <w:sz w:val="24"/>
                <w:szCs w:val="24"/>
              </w:rPr>
              <w:t> </w:t>
            </w:r>
            <w:r w:rsidRPr="00296DDB">
              <w:rPr>
                <w:color w:val="000000"/>
                <w:sz w:val="24"/>
                <w:szCs w:val="24"/>
              </w:rPr>
              <w:t>2</w:t>
            </w:r>
            <w:r w:rsidR="000807E7" w:rsidRPr="00296DDB">
              <w:rPr>
                <w:color w:val="000000"/>
                <w:sz w:val="24"/>
                <w:szCs w:val="24"/>
              </w:rPr>
              <w:t>10,0</w:t>
            </w:r>
          </w:p>
        </w:tc>
        <w:tc>
          <w:tcPr>
            <w:tcW w:w="1869" w:type="dxa"/>
            <w:vAlign w:val="center"/>
          </w:tcPr>
          <w:p w14:paraId="03CD0050" w14:textId="5B53EEC7" w:rsidR="007B5C43" w:rsidRPr="007B5C43" w:rsidRDefault="00F31B8D" w:rsidP="007B5C43">
            <w:pPr>
              <w:pBdr>
                <w:top w:val="nil"/>
                <w:left w:val="nil"/>
                <w:bottom w:val="nil"/>
                <w:right w:val="nil"/>
                <w:between w:val="nil"/>
              </w:pBdr>
              <w:ind w:left="-57" w:right="-57"/>
              <w:jc w:val="center"/>
              <w:rPr>
                <w:color w:val="000000"/>
                <w:sz w:val="24"/>
                <w:szCs w:val="24"/>
                <w:highlight w:val="yellow"/>
              </w:rPr>
            </w:pPr>
            <w:r w:rsidRPr="00F31B8D">
              <w:rPr>
                <w:color w:val="000000"/>
                <w:sz w:val="24"/>
                <w:szCs w:val="24"/>
              </w:rPr>
              <w:t>2 304,0</w:t>
            </w:r>
          </w:p>
        </w:tc>
      </w:tr>
      <w:tr w:rsidR="007B5C43" w:rsidRPr="008C4291" w14:paraId="239A0098" w14:textId="77777777" w:rsidTr="006679C9">
        <w:trPr>
          <w:cantSplit/>
          <w:trHeight w:val="227"/>
        </w:trPr>
        <w:tc>
          <w:tcPr>
            <w:tcW w:w="4111" w:type="dxa"/>
            <w:gridSpan w:val="2"/>
            <w:vMerge w:val="restart"/>
          </w:tcPr>
          <w:p w14:paraId="6D6F5E47" w14:textId="77777777" w:rsidR="007B5C43" w:rsidRPr="002E247A" w:rsidRDefault="007B5C43" w:rsidP="007B5C43">
            <w:pPr>
              <w:widowControl w:val="0"/>
              <w:pBdr>
                <w:top w:val="nil"/>
                <w:left w:val="nil"/>
                <w:bottom w:val="nil"/>
                <w:right w:val="nil"/>
                <w:between w:val="nil"/>
              </w:pBdr>
              <w:rPr>
                <w:color w:val="000000"/>
                <w:sz w:val="22"/>
                <w:szCs w:val="22"/>
              </w:rPr>
            </w:pPr>
            <w:r w:rsidRPr="002E247A">
              <w:rPr>
                <w:color w:val="000000"/>
                <w:sz w:val="22"/>
                <w:szCs w:val="22"/>
              </w:rPr>
              <w:t>9. Надавати допомогу на поховання деяких категорій осіб виконавцю волевиявлення померлого або особі, яка зобов’язалася поховати померлого</w:t>
            </w:r>
          </w:p>
        </w:tc>
        <w:tc>
          <w:tcPr>
            <w:tcW w:w="6546" w:type="dxa"/>
          </w:tcPr>
          <w:p w14:paraId="6480B90F" w14:textId="77777777" w:rsidR="007B5C43" w:rsidRPr="002E247A" w:rsidRDefault="007B5C43" w:rsidP="007B5C43">
            <w:pPr>
              <w:pBdr>
                <w:top w:val="nil"/>
                <w:left w:val="nil"/>
                <w:bottom w:val="nil"/>
                <w:right w:val="nil"/>
                <w:between w:val="nil"/>
              </w:pBdr>
              <w:ind w:left="-57" w:right="-57"/>
              <w:rPr>
                <w:color w:val="000000"/>
                <w:sz w:val="22"/>
                <w:szCs w:val="22"/>
              </w:rPr>
            </w:pPr>
            <w:r w:rsidRPr="002E247A">
              <w:rPr>
                <w:b/>
                <w:color w:val="000000"/>
                <w:sz w:val="22"/>
                <w:szCs w:val="22"/>
              </w:rPr>
              <w:t>Показники затрат:</w:t>
            </w:r>
          </w:p>
          <w:p w14:paraId="39486A9D" w14:textId="77777777" w:rsidR="007B5C43" w:rsidRPr="002E247A" w:rsidRDefault="007B5C43" w:rsidP="007B5C43">
            <w:pPr>
              <w:pBdr>
                <w:top w:val="nil"/>
                <w:left w:val="nil"/>
                <w:bottom w:val="nil"/>
                <w:right w:val="nil"/>
                <w:between w:val="nil"/>
              </w:pBdr>
              <w:ind w:left="-57" w:right="-57"/>
              <w:rPr>
                <w:b/>
                <w:color w:val="000000"/>
                <w:sz w:val="22"/>
                <w:szCs w:val="22"/>
              </w:rPr>
            </w:pPr>
            <w:r w:rsidRPr="002E247A">
              <w:rPr>
                <w:color w:val="000000"/>
                <w:sz w:val="22"/>
                <w:szCs w:val="22"/>
              </w:rPr>
              <w:t xml:space="preserve">Обсяг видатків </w:t>
            </w:r>
            <w:r w:rsidRPr="002E247A">
              <w:rPr>
                <w:color w:val="000000"/>
                <w:sz w:val="22"/>
                <w:szCs w:val="22"/>
                <w:lang w:val="ru-RU"/>
              </w:rPr>
              <w:t xml:space="preserve">для </w:t>
            </w:r>
            <w:r w:rsidRPr="002E247A">
              <w:rPr>
                <w:color w:val="000000"/>
                <w:sz w:val="22"/>
                <w:szCs w:val="22"/>
              </w:rPr>
              <w:t xml:space="preserve">надання </w:t>
            </w:r>
            <w:proofErr w:type="spellStart"/>
            <w:r w:rsidRPr="002E247A">
              <w:rPr>
                <w:color w:val="000000"/>
                <w:sz w:val="22"/>
                <w:szCs w:val="22"/>
                <w:lang w:val="ru-RU"/>
              </w:rPr>
              <w:t>допомоги</w:t>
            </w:r>
            <w:proofErr w:type="spellEnd"/>
            <w:r w:rsidRPr="002E247A">
              <w:rPr>
                <w:color w:val="000000"/>
                <w:sz w:val="22"/>
                <w:szCs w:val="22"/>
              </w:rPr>
              <w:t xml:space="preserve"> (тис. грн)</w:t>
            </w:r>
          </w:p>
        </w:tc>
        <w:tc>
          <w:tcPr>
            <w:tcW w:w="1534" w:type="dxa"/>
            <w:vAlign w:val="center"/>
          </w:tcPr>
          <w:p w14:paraId="2A2ECDAC" w14:textId="42B491F3" w:rsidR="007B5C43" w:rsidRPr="00296DDB" w:rsidRDefault="00F31B8D" w:rsidP="007B5C43">
            <w:pPr>
              <w:pBdr>
                <w:top w:val="nil"/>
                <w:left w:val="nil"/>
                <w:bottom w:val="nil"/>
                <w:right w:val="nil"/>
                <w:between w:val="nil"/>
              </w:pBdr>
              <w:ind w:left="-57" w:right="-57"/>
              <w:jc w:val="center"/>
              <w:rPr>
                <w:color w:val="000000"/>
                <w:sz w:val="24"/>
                <w:szCs w:val="24"/>
              </w:rPr>
            </w:pPr>
            <w:r w:rsidRPr="00296DDB">
              <w:rPr>
                <w:color w:val="000000"/>
                <w:sz w:val="24"/>
                <w:szCs w:val="24"/>
              </w:rPr>
              <w:t>699,2</w:t>
            </w:r>
          </w:p>
        </w:tc>
        <w:tc>
          <w:tcPr>
            <w:tcW w:w="1417" w:type="dxa"/>
            <w:vAlign w:val="center"/>
          </w:tcPr>
          <w:p w14:paraId="609501A5" w14:textId="5901FCB7" w:rsidR="007B5C43" w:rsidRPr="00296DDB" w:rsidRDefault="00ED79AD" w:rsidP="007B5C43">
            <w:pPr>
              <w:pBdr>
                <w:top w:val="nil"/>
                <w:left w:val="nil"/>
                <w:bottom w:val="nil"/>
                <w:right w:val="nil"/>
                <w:between w:val="nil"/>
              </w:pBdr>
              <w:ind w:left="-57" w:right="-57"/>
              <w:jc w:val="center"/>
              <w:rPr>
                <w:color w:val="000000"/>
                <w:sz w:val="24"/>
                <w:szCs w:val="24"/>
              </w:rPr>
            </w:pPr>
            <w:r w:rsidRPr="00296DDB">
              <w:rPr>
                <w:color w:val="000000"/>
                <w:sz w:val="24"/>
                <w:szCs w:val="24"/>
              </w:rPr>
              <w:t>794,9</w:t>
            </w:r>
          </w:p>
        </w:tc>
        <w:tc>
          <w:tcPr>
            <w:tcW w:w="1869" w:type="dxa"/>
            <w:vAlign w:val="center"/>
          </w:tcPr>
          <w:p w14:paraId="4F6CFFB1" w14:textId="26F0A5B6" w:rsidR="007B5C43" w:rsidRPr="00ED79AD" w:rsidRDefault="00ED79AD" w:rsidP="007B5C43">
            <w:pPr>
              <w:pBdr>
                <w:top w:val="nil"/>
                <w:left w:val="nil"/>
                <w:bottom w:val="nil"/>
                <w:right w:val="nil"/>
                <w:between w:val="nil"/>
              </w:pBdr>
              <w:ind w:left="-57" w:right="-57"/>
              <w:jc w:val="center"/>
              <w:rPr>
                <w:color w:val="000000"/>
                <w:sz w:val="24"/>
                <w:szCs w:val="24"/>
              </w:rPr>
            </w:pPr>
            <w:r w:rsidRPr="00ED79AD">
              <w:rPr>
                <w:color w:val="000000"/>
                <w:sz w:val="24"/>
                <w:szCs w:val="24"/>
              </w:rPr>
              <w:t>877,6</w:t>
            </w:r>
          </w:p>
        </w:tc>
      </w:tr>
      <w:tr w:rsidR="007B5C43" w:rsidRPr="008C4291" w14:paraId="2A7593FA" w14:textId="77777777" w:rsidTr="006679C9">
        <w:trPr>
          <w:cantSplit/>
          <w:trHeight w:val="227"/>
        </w:trPr>
        <w:tc>
          <w:tcPr>
            <w:tcW w:w="4111" w:type="dxa"/>
            <w:gridSpan w:val="2"/>
            <w:vMerge/>
          </w:tcPr>
          <w:p w14:paraId="66159225" w14:textId="77777777" w:rsidR="007B5C43" w:rsidRPr="008C4291" w:rsidRDefault="007B5C43" w:rsidP="007B5C43">
            <w:pPr>
              <w:widowControl w:val="0"/>
              <w:pBdr>
                <w:top w:val="nil"/>
                <w:left w:val="nil"/>
                <w:bottom w:val="nil"/>
                <w:right w:val="nil"/>
                <w:between w:val="nil"/>
              </w:pBdr>
              <w:rPr>
                <w:color w:val="000000"/>
                <w:sz w:val="24"/>
                <w:szCs w:val="24"/>
              </w:rPr>
            </w:pPr>
          </w:p>
        </w:tc>
        <w:tc>
          <w:tcPr>
            <w:tcW w:w="6546" w:type="dxa"/>
          </w:tcPr>
          <w:p w14:paraId="649487DB" w14:textId="77777777" w:rsidR="007B5C43" w:rsidRPr="002E247A" w:rsidRDefault="007B5C43" w:rsidP="007B5C43">
            <w:pPr>
              <w:pBdr>
                <w:top w:val="nil"/>
                <w:left w:val="nil"/>
                <w:bottom w:val="nil"/>
                <w:right w:val="nil"/>
                <w:between w:val="nil"/>
              </w:pBdr>
              <w:ind w:left="-57" w:right="-57"/>
              <w:rPr>
                <w:color w:val="000000"/>
                <w:sz w:val="22"/>
                <w:szCs w:val="22"/>
              </w:rPr>
            </w:pPr>
            <w:r w:rsidRPr="002E247A">
              <w:rPr>
                <w:b/>
                <w:color w:val="000000"/>
                <w:sz w:val="22"/>
                <w:szCs w:val="22"/>
              </w:rPr>
              <w:t>Показники продукту:</w:t>
            </w:r>
          </w:p>
          <w:p w14:paraId="312CC469" w14:textId="77777777" w:rsidR="007B5C43" w:rsidRPr="002E247A" w:rsidRDefault="007B5C43" w:rsidP="007B5C43">
            <w:pPr>
              <w:pBdr>
                <w:top w:val="nil"/>
                <w:left w:val="nil"/>
                <w:bottom w:val="nil"/>
                <w:right w:val="nil"/>
                <w:between w:val="nil"/>
              </w:pBdr>
              <w:ind w:left="-57" w:right="-57"/>
              <w:rPr>
                <w:b/>
                <w:color w:val="000000"/>
                <w:sz w:val="22"/>
                <w:szCs w:val="22"/>
              </w:rPr>
            </w:pPr>
            <w:r w:rsidRPr="002E247A">
              <w:rPr>
                <w:color w:val="000000"/>
                <w:sz w:val="22"/>
                <w:szCs w:val="22"/>
              </w:rPr>
              <w:t xml:space="preserve">Кількість </w:t>
            </w:r>
            <w:proofErr w:type="spellStart"/>
            <w:r w:rsidRPr="002E247A">
              <w:rPr>
                <w:color w:val="000000"/>
                <w:sz w:val="22"/>
                <w:szCs w:val="22"/>
                <w:lang w:val="ru-RU"/>
              </w:rPr>
              <w:t>отримувачів</w:t>
            </w:r>
            <w:proofErr w:type="spellEnd"/>
            <w:r w:rsidRPr="002E247A">
              <w:rPr>
                <w:color w:val="000000"/>
                <w:sz w:val="22"/>
                <w:szCs w:val="22"/>
                <w:lang w:val="ru-RU"/>
              </w:rPr>
              <w:t xml:space="preserve"> </w:t>
            </w:r>
            <w:proofErr w:type="spellStart"/>
            <w:r w:rsidRPr="002E247A">
              <w:rPr>
                <w:color w:val="000000"/>
                <w:sz w:val="22"/>
                <w:szCs w:val="22"/>
                <w:lang w:val="ru-RU"/>
              </w:rPr>
              <w:t>виплат</w:t>
            </w:r>
            <w:proofErr w:type="spellEnd"/>
            <w:r w:rsidRPr="002E247A">
              <w:rPr>
                <w:color w:val="000000"/>
                <w:sz w:val="22"/>
                <w:szCs w:val="22"/>
              </w:rPr>
              <w:t xml:space="preserve"> (осіб)</w:t>
            </w:r>
          </w:p>
        </w:tc>
        <w:tc>
          <w:tcPr>
            <w:tcW w:w="1534" w:type="dxa"/>
            <w:vAlign w:val="center"/>
          </w:tcPr>
          <w:p w14:paraId="1D77C08C" w14:textId="44DF84A6" w:rsidR="007B5C43" w:rsidRPr="00296DDB" w:rsidRDefault="000807E7" w:rsidP="007B5C43">
            <w:pPr>
              <w:pBdr>
                <w:top w:val="nil"/>
                <w:left w:val="nil"/>
                <w:bottom w:val="nil"/>
                <w:right w:val="nil"/>
                <w:between w:val="nil"/>
              </w:pBdr>
              <w:ind w:left="-57" w:right="-57"/>
              <w:jc w:val="center"/>
              <w:rPr>
                <w:color w:val="000000"/>
                <w:sz w:val="24"/>
                <w:szCs w:val="24"/>
              </w:rPr>
            </w:pPr>
            <w:r w:rsidRPr="00296DDB">
              <w:rPr>
                <w:color w:val="000000"/>
                <w:sz w:val="24"/>
                <w:szCs w:val="24"/>
              </w:rPr>
              <w:t>254</w:t>
            </w:r>
          </w:p>
        </w:tc>
        <w:tc>
          <w:tcPr>
            <w:tcW w:w="1417" w:type="dxa"/>
            <w:vAlign w:val="center"/>
          </w:tcPr>
          <w:p w14:paraId="16226A84" w14:textId="3488B80E" w:rsidR="007B5C43" w:rsidRPr="00296DDB" w:rsidRDefault="007B5C43" w:rsidP="007B5C43">
            <w:pPr>
              <w:pBdr>
                <w:top w:val="nil"/>
                <w:left w:val="nil"/>
                <w:bottom w:val="nil"/>
                <w:right w:val="nil"/>
                <w:between w:val="nil"/>
              </w:pBdr>
              <w:ind w:left="-57" w:right="-57"/>
              <w:jc w:val="center"/>
              <w:rPr>
                <w:color w:val="000000"/>
                <w:sz w:val="24"/>
                <w:szCs w:val="24"/>
              </w:rPr>
            </w:pPr>
            <w:r w:rsidRPr="00296DDB">
              <w:rPr>
                <w:color w:val="000000"/>
                <w:sz w:val="24"/>
                <w:szCs w:val="24"/>
              </w:rPr>
              <w:t>26</w:t>
            </w:r>
            <w:r w:rsidR="00ED79AD" w:rsidRPr="00296DDB">
              <w:rPr>
                <w:color w:val="000000"/>
                <w:sz w:val="24"/>
                <w:szCs w:val="24"/>
              </w:rPr>
              <w:t>4</w:t>
            </w:r>
          </w:p>
        </w:tc>
        <w:tc>
          <w:tcPr>
            <w:tcW w:w="1869" w:type="dxa"/>
            <w:vAlign w:val="center"/>
          </w:tcPr>
          <w:p w14:paraId="415D1183" w14:textId="1B6D9DCB" w:rsidR="007B5C43" w:rsidRPr="00ED79AD" w:rsidRDefault="007B5C43" w:rsidP="007B5C43">
            <w:pPr>
              <w:pBdr>
                <w:top w:val="nil"/>
                <w:left w:val="nil"/>
                <w:bottom w:val="nil"/>
                <w:right w:val="nil"/>
                <w:between w:val="nil"/>
              </w:pBdr>
              <w:ind w:left="-57" w:right="-57"/>
              <w:jc w:val="center"/>
              <w:rPr>
                <w:color w:val="000000"/>
                <w:sz w:val="24"/>
                <w:szCs w:val="24"/>
              </w:rPr>
            </w:pPr>
            <w:r w:rsidRPr="00ED79AD">
              <w:rPr>
                <w:color w:val="000000"/>
                <w:sz w:val="24"/>
                <w:szCs w:val="24"/>
              </w:rPr>
              <w:t>26</w:t>
            </w:r>
            <w:r w:rsidR="00ED79AD" w:rsidRPr="00ED79AD">
              <w:rPr>
                <w:color w:val="000000"/>
                <w:sz w:val="24"/>
                <w:szCs w:val="24"/>
              </w:rPr>
              <w:t>4</w:t>
            </w:r>
          </w:p>
        </w:tc>
      </w:tr>
      <w:tr w:rsidR="007B5C43" w:rsidRPr="008C4291" w14:paraId="6DD9886B" w14:textId="77777777" w:rsidTr="006679C9">
        <w:trPr>
          <w:cantSplit/>
          <w:trHeight w:val="227"/>
        </w:trPr>
        <w:tc>
          <w:tcPr>
            <w:tcW w:w="4111" w:type="dxa"/>
            <w:gridSpan w:val="2"/>
            <w:vMerge/>
          </w:tcPr>
          <w:p w14:paraId="7BBA98EF" w14:textId="77777777" w:rsidR="007B5C43" w:rsidRPr="008C4291" w:rsidRDefault="007B5C43" w:rsidP="007B5C43">
            <w:pPr>
              <w:widowControl w:val="0"/>
              <w:pBdr>
                <w:top w:val="nil"/>
                <w:left w:val="nil"/>
                <w:bottom w:val="nil"/>
                <w:right w:val="nil"/>
                <w:between w:val="nil"/>
              </w:pBdr>
              <w:rPr>
                <w:color w:val="000000"/>
                <w:sz w:val="24"/>
                <w:szCs w:val="24"/>
              </w:rPr>
            </w:pPr>
          </w:p>
        </w:tc>
        <w:tc>
          <w:tcPr>
            <w:tcW w:w="6546" w:type="dxa"/>
          </w:tcPr>
          <w:p w14:paraId="408A1517" w14:textId="77777777" w:rsidR="007B5C43" w:rsidRPr="002E247A" w:rsidRDefault="007B5C43" w:rsidP="007B5C43">
            <w:pPr>
              <w:pBdr>
                <w:top w:val="nil"/>
                <w:left w:val="nil"/>
                <w:bottom w:val="nil"/>
                <w:right w:val="nil"/>
                <w:between w:val="nil"/>
              </w:pBdr>
              <w:ind w:left="-57" w:right="-57"/>
              <w:rPr>
                <w:color w:val="000000"/>
                <w:sz w:val="22"/>
                <w:szCs w:val="22"/>
              </w:rPr>
            </w:pPr>
            <w:r w:rsidRPr="002E247A">
              <w:rPr>
                <w:b/>
                <w:color w:val="000000"/>
                <w:sz w:val="22"/>
                <w:szCs w:val="22"/>
              </w:rPr>
              <w:t>Показники ефективності:</w:t>
            </w:r>
          </w:p>
          <w:p w14:paraId="0C57EE66" w14:textId="77777777" w:rsidR="007B5C43" w:rsidRPr="002E247A" w:rsidRDefault="007B5C43" w:rsidP="007B5C43">
            <w:pPr>
              <w:pBdr>
                <w:top w:val="nil"/>
                <w:left w:val="nil"/>
                <w:bottom w:val="nil"/>
                <w:right w:val="nil"/>
                <w:between w:val="nil"/>
              </w:pBdr>
              <w:ind w:left="-57" w:right="-57"/>
              <w:rPr>
                <w:b/>
                <w:color w:val="000000"/>
                <w:sz w:val="22"/>
                <w:szCs w:val="22"/>
              </w:rPr>
            </w:pPr>
            <w:r w:rsidRPr="002E247A">
              <w:rPr>
                <w:color w:val="000000"/>
                <w:sz w:val="22"/>
                <w:szCs w:val="22"/>
              </w:rPr>
              <w:t>Середній розмір витрат на здійснення виплат (грн)</w:t>
            </w:r>
          </w:p>
        </w:tc>
        <w:tc>
          <w:tcPr>
            <w:tcW w:w="1534" w:type="dxa"/>
            <w:vAlign w:val="center"/>
          </w:tcPr>
          <w:p w14:paraId="246166C5" w14:textId="20684171" w:rsidR="007B5C43" w:rsidRPr="000807E7" w:rsidRDefault="00ED79AD" w:rsidP="007B5C43">
            <w:pPr>
              <w:pBdr>
                <w:top w:val="nil"/>
                <w:left w:val="nil"/>
                <w:bottom w:val="nil"/>
                <w:right w:val="nil"/>
                <w:between w:val="nil"/>
              </w:pBdr>
              <w:ind w:left="-57" w:right="-57"/>
              <w:jc w:val="center"/>
              <w:rPr>
                <w:color w:val="000000"/>
                <w:sz w:val="24"/>
                <w:szCs w:val="24"/>
                <w:highlight w:val="yellow"/>
              </w:rPr>
            </w:pPr>
            <w:r w:rsidRPr="00296DDB">
              <w:rPr>
                <w:color w:val="000000"/>
                <w:sz w:val="24"/>
                <w:szCs w:val="24"/>
              </w:rPr>
              <w:t xml:space="preserve">2 </w:t>
            </w:r>
            <w:r w:rsidR="000807E7" w:rsidRPr="00296DDB">
              <w:rPr>
                <w:color w:val="000000"/>
                <w:sz w:val="24"/>
                <w:szCs w:val="24"/>
              </w:rPr>
              <w:t>750</w:t>
            </w:r>
          </w:p>
        </w:tc>
        <w:tc>
          <w:tcPr>
            <w:tcW w:w="1417" w:type="dxa"/>
            <w:vAlign w:val="center"/>
          </w:tcPr>
          <w:p w14:paraId="47B05162" w14:textId="34D5453C" w:rsidR="007B5C43" w:rsidRPr="00ED79AD" w:rsidRDefault="00ED79AD" w:rsidP="007B5C43">
            <w:pPr>
              <w:pBdr>
                <w:top w:val="nil"/>
                <w:left w:val="nil"/>
                <w:bottom w:val="nil"/>
                <w:right w:val="nil"/>
                <w:between w:val="nil"/>
              </w:pBdr>
              <w:ind w:left="-57" w:right="-57"/>
              <w:jc w:val="center"/>
              <w:rPr>
                <w:color w:val="000000"/>
                <w:sz w:val="24"/>
                <w:szCs w:val="24"/>
              </w:rPr>
            </w:pPr>
            <w:r w:rsidRPr="00ED79AD">
              <w:rPr>
                <w:color w:val="000000"/>
                <w:sz w:val="24"/>
                <w:szCs w:val="24"/>
              </w:rPr>
              <w:t>3 011</w:t>
            </w:r>
          </w:p>
        </w:tc>
        <w:tc>
          <w:tcPr>
            <w:tcW w:w="1869" w:type="dxa"/>
            <w:vAlign w:val="center"/>
          </w:tcPr>
          <w:p w14:paraId="522EF0D2" w14:textId="27FDE009" w:rsidR="007B5C43" w:rsidRPr="00ED79AD" w:rsidRDefault="00ED79AD" w:rsidP="007B5C43">
            <w:pPr>
              <w:pBdr>
                <w:top w:val="nil"/>
                <w:left w:val="nil"/>
                <w:bottom w:val="nil"/>
                <w:right w:val="nil"/>
                <w:between w:val="nil"/>
              </w:pBdr>
              <w:ind w:left="-57" w:right="-57"/>
              <w:jc w:val="center"/>
              <w:rPr>
                <w:color w:val="000000"/>
                <w:sz w:val="24"/>
                <w:szCs w:val="24"/>
              </w:rPr>
            </w:pPr>
            <w:r w:rsidRPr="00ED79AD">
              <w:rPr>
                <w:color w:val="000000"/>
                <w:sz w:val="24"/>
                <w:szCs w:val="24"/>
              </w:rPr>
              <w:t>3 324</w:t>
            </w:r>
          </w:p>
        </w:tc>
      </w:tr>
      <w:tr w:rsidR="00452CDE" w:rsidRPr="008C4291" w14:paraId="65DCE013" w14:textId="77777777" w:rsidTr="006679C9">
        <w:trPr>
          <w:cantSplit/>
          <w:trHeight w:val="227"/>
        </w:trPr>
        <w:tc>
          <w:tcPr>
            <w:tcW w:w="4111" w:type="dxa"/>
            <w:gridSpan w:val="2"/>
            <w:vMerge w:val="restart"/>
          </w:tcPr>
          <w:p w14:paraId="0B53314A" w14:textId="055F329C" w:rsidR="00452CDE" w:rsidRPr="008C4291" w:rsidRDefault="00452CDE" w:rsidP="00452CDE">
            <w:pPr>
              <w:widowControl w:val="0"/>
              <w:pBdr>
                <w:top w:val="nil"/>
                <w:left w:val="nil"/>
                <w:bottom w:val="nil"/>
                <w:right w:val="nil"/>
                <w:between w:val="nil"/>
              </w:pBdr>
              <w:rPr>
                <w:color w:val="000000"/>
                <w:sz w:val="24"/>
                <w:szCs w:val="24"/>
              </w:rPr>
            </w:pPr>
            <w:r w:rsidRPr="008C4291">
              <w:rPr>
                <w:color w:val="000000"/>
                <w:sz w:val="24"/>
                <w:szCs w:val="24"/>
              </w:rPr>
              <w:t>15. Надавати адресну стипендію особам похилого віку, яким виповнилось 100 і більше років відповідно до рішень виконавчого комітету Миколаївської міської ради</w:t>
            </w:r>
          </w:p>
        </w:tc>
        <w:tc>
          <w:tcPr>
            <w:tcW w:w="6546" w:type="dxa"/>
          </w:tcPr>
          <w:p w14:paraId="30253083" w14:textId="77777777" w:rsidR="00452CDE" w:rsidRPr="008C4291" w:rsidRDefault="00452CDE" w:rsidP="00452CDE">
            <w:pPr>
              <w:pBdr>
                <w:top w:val="nil"/>
                <w:left w:val="nil"/>
                <w:bottom w:val="nil"/>
                <w:right w:val="nil"/>
                <w:between w:val="nil"/>
              </w:pBdr>
              <w:ind w:left="-57" w:right="-57"/>
              <w:rPr>
                <w:color w:val="000000"/>
                <w:sz w:val="24"/>
                <w:szCs w:val="24"/>
              </w:rPr>
            </w:pPr>
            <w:r w:rsidRPr="008C4291">
              <w:rPr>
                <w:b/>
                <w:color w:val="000000"/>
                <w:sz w:val="24"/>
                <w:szCs w:val="24"/>
              </w:rPr>
              <w:t>Показники затрат:</w:t>
            </w:r>
          </w:p>
          <w:p w14:paraId="11968AA0" w14:textId="1DC2E104" w:rsidR="00452CDE" w:rsidRPr="002E247A" w:rsidRDefault="00452CDE" w:rsidP="00452CDE">
            <w:pPr>
              <w:pBdr>
                <w:top w:val="nil"/>
                <w:left w:val="nil"/>
                <w:bottom w:val="nil"/>
                <w:right w:val="nil"/>
                <w:between w:val="nil"/>
              </w:pBdr>
              <w:ind w:left="-57" w:right="-57"/>
              <w:rPr>
                <w:b/>
                <w:color w:val="000000"/>
                <w:sz w:val="22"/>
                <w:szCs w:val="22"/>
              </w:rPr>
            </w:pPr>
            <w:r w:rsidRPr="008C4291">
              <w:rPr>
                <w:color w:val="000000"/>
                <w:sz w:val="24"/>
                <w:szCs w:val="24"/>
              </w:rPr>
              <w:t>Обсяг видатків для надання матеріальної допомоги (тис. грн)</w:t>
            </w:r>
          </w:p>
        </w:tc>
        <w:tc>
          <w:tcPr>
            <w:tcW w:w="1534" w:type="dxa"/>
            <w:vAlign w:val="center"/>
          </w:tcPr>
          <w:p w14:paraId="5750CC14" w14:textId="1DE2FDA4" w:rsidR="00452CDE" w:rsidRPr="00ED79AD" w:rsidRDefault="00ED79AD" w:rsidP="00452CDE">
            <w:pPr>
              <w:pBdr>
                <w:top w:val="nil"/>
                <w:left w:val="nil"/>
                <w:bottom w:val="nil"/>
                <w:right w:val="nil"/>
                <w:between w:val="nil"/>
              </w:pBdr>
              <w:ind w:left="-57" w:right="-57"/>
              <w:jc w:val="center"/>
              <w:rPr>
                <w:color w:val="000000"/>
                <w:sz w:val="24"/>
                <w:szCs w:val="24"/>
              </w:rPr>
            </w:pPr>
            <w:r w:rsidRPr="00ED79AD">
              <w:rPr>
                <w:color w:val="000000"/>
                <w:sz w:val="24"/>
                <w:szCs w:val="24"/>
              </w:rPr>
              <w:t>200,5</w:t>
            </w:r>
          </w:p>
        </w:tc>
        <w:tc>
          <w:tcPr>
            <w:tcW w:w="1417" w:type="dxa"/>
            <w:vAlign w:val="center"/>
          </w:tcPr>
          <w:p w14:paraId="51B1FEB2" w14:textId="4CE88480" w:rsidR="00452CDE" w:rsidRPr="00ED79AD" w:rsidRDefault="00ED79AD" w:rsidP="00452CDE">
            <w:pPr>
              <w:pBdr>
                <w:top w:val="nil"/>
                <w:left w:val="nil"/>
                <w:bottom w:val="nil"/>
                <w:right w:val="nil"/>
                <w:between w:val="nil"/>
              </w:pBdr>
              <w:ind w:left="-57" w:right="-57"/>
              <w:jc w:val="center"/>
              <w:rPr>
                <w:color w:val="000000"/>
                <w:sz w:val="24"/>
                <w:szCs w:val="24"/>
              </w:rPr>
            </w:pPr>
            <w:r w:rsidRPr="00ED79AD">
              <w:rPr>
                <w:color w:val="000000"/>
                <w:sz w:val="24"/>
                <w:szCs w:val="24"/>
              </w:rPr>
              <w:t>212,6</w:t>
            </w:r>
          </w:p>
        </w:tc>
        <w:tc>
          <w:tcPr>
            <w:tcW w:w="1869" w:type="dxa"/>
            <w:vAlign w:val="center"/>
          </w:tcPr>
          <w:p w14:paraId="3484CDEE" w14:textId="336DEFBC" w:rsidR="00452CDE" w:rsidRPr="00ED79AD" w:rsidRDefault="00ED79AD" w:rsidP="00452CDE">
            <w:pPr>
              <w:pBdr>
                <w:top w:val="nil"/>
                <w:left w:val="nil"/>
                <w:bottom w:val="nil"/>
                <w:right w:val="nil"/>
                <w:between w:val="nil"/>
              </w:pBdr>
              <w:ind w:left="-57" w:right="-57"/>
              <w:jc w:val="center"/>
              <w:rPr>
                <w:color w:val="000000"/>
                <w:sz w:val="24"/>
                <w:szCs w:val="24"/>
              </w:rPr>
            </w:pPr>
            <w:r w:rsidRPr="00ED79AD">
              <w:rPr>
                <w:color w:val="000000"/>
                <w:sz w:val="24"/>
                <w:szCs w:val="24"/>
              </w:rPr>
              <w:t>226,8</w:t>
            </w:r>
          </w:p>
        </w:tc>
      </w:tr>
      <w:tr w:rsidR="00452CDE" w:rsidRPr="008C4291" w14:paraId="39814E98" w14:textId="77777777" w:rsidTr="006679C9">
        <w:trPr>
          <w:cantSplit/>
          <w:trHeight w:val="227"/>
        </w:trPr>
        <w:tc>
          <w:tcPr>
            <w:tcW w:w="4111" w:type="dxa"/>
            <w:gridSpan w:val="2"/>
            <w:vMerge/>
          </w:tcPr>
          <w:p w14:paraId="7C276C4E" w14:textId="77777777" w:rsidR="00452CDE" w:rsidRPr="008C4291" w:rsidRDefault="00452CDE" w:rsidP="00452CDE">
            <w:pPr>
              <w:widowControl w:val="0"/>
              <w:pBdr>
                <w:top w:val="nil"/>
                <w:left w:val="nil"/>
                <w:bottom w:val="nil"/>
                <w:right w:val="nil"/>
                <w:between w:val="nil"/>
              </w:pBdr>
              <w:rPr>
                <w:color w:val="000000"/>
                <w:sz w:val="24"/>
                <w:szCs w:val="24"/>
              </w:rPr>
            </w:pPr>
          </w:p>
        </w:tc>
        <w:tc>
          <w:tcPr>
            <w:tcW w:w="6546" w:type="dxa"/>
          </w:tcPr>
          <w:p w14:paraId="349AD537" w14:textId="77777777" w:rsidR="00452CDE" w:rsidRPr="008C4291" w:rsidRDefault="00452CDE" w:rsidP="00452CDE">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0F72E81F" w14:textId="32F25DD9" w:rsidR="00452CDE" w:rsidRPr="002E247A" w:rsidRDefault="00452CDE" w:rsidP="00452CDE">
            <w:pPr>
              <w:pBdr>
                <w:top w:val="nil"/>
                <w:left w:val="nil"/>
                <w:bottom w:val="nil"/>
                <w:right w:val="nil"/>
                <w:between w:val="nil"/>
              </w:pBdr>
              <w:ind w:left="-57" w:right="-57"/>
              <w:rPr>
                <w:b/>
                <w:color w:val="000000"/>
                <w:sz w:val="22"/>
                <w:szCs w:val="22"/>
              </w:rPr>
            </w:pPr>
            <w:r w:rsidRPr="008C4291">
              <w:rPr>
                <w:color w:val="000000"/>
                <w:sz w:val="24"/>
                <w:szCs w:val="24"/>
              </w:rPr>
              <w:t xml:space="preserve">Кількість </w:t>
            </w:r>
            <w:proofErr w:type="spellStart"/>
            <w:r>
              <w:rPr>
                <w:color w:val="000000"/>
                <w:sz w:val="24"/>
                <w:szCs w:val="24"/>
                <w:lang w:val="ru-RU"/>
              </w:rPr>
              <w:t>отримувачів</w:t>
            </w:r>
            <w:proofErr w:type="spellEnd"/>
            <w:r>
              <w:rPr>
                <w:color w:val="000000"/>
                <w:sz w:val="24"/>
                <w:szCs w:val="24"/>
                <w:lang w:val="ru-RU"/>
              </w:rPr>
              <w:t xml:space="preserve"> </w:t>
            </w:r>
            <w:proofErr w:type="spellStart"/>
            <w:r>
              <w:rPr>
                <w:color w:val="000000"/>
                <w:sz w:val="24"/>
                <w:szCs w:val="24"/>
                <w:lang w:val="ru-RU"/>
              </w:rPr>
              <w:t>виплат</w:t>
            </w:r>
            <w:proofErr w:type="spellEnd"/>
            <w:r w:rsidRPr="008C4291">
              <w:rPr>
                <w:color w:val="000000"/>
                <w:sz w:val="24"/>
                <w:szCs w:val="24"/>
              </w:rPr>
              <w:t xml:space="preserve"> (осіб)</w:t>
            </w:r>
          </w:p>
        </w:tc>
        <w:tc>
          <w:tcPr>
            <w:tcW w:w="1534" w:type="dxa"/>
            <w:vAlign w:val="center"/>
          </w:tcPr>
          <w:p w14:paraId="463FA36F" w14:textId="17071085" w:rsidR="00452CDE" w:rsidRPr="00ED79AD" w:rsidRDefault="00452CDE" w:rsidP="00452CDE">
            <w:pPr>
              <w:pBdr>
                <w:top w:val="nil"/>
                <w:left w:val="nil"/>
                <w:bottom w:val="nil"/>
                <w:right w:val="nil"/>
                <w:between w:val="nil"/>
              </w:pBdr>
              <w:ind w:left="-57" w:right="-57"/>
              <w:jc w:val="center"/>
              <w:rPr>
                <w:color w:val="000000"/>
                <w:sz w:val="24"/>
                <w:szCs w:val="24"/>
              </w:rPr>
            </w:pPr>
            <w:r w:rsidRPr="00ED79AD">
              <w:rPr>
                <w:color w:val="000000"/>
                <w:sz w:val="24"/>
                <w:szCs w:val="24"/>
              </w:rPr>
              <w:t>16</w:t>
            </w:r>
          </w:p>
        </w:tc>
        <w:tc>
          <w:tcPr>
            <w:tcW w:w="1417" w:type="dxa"/>
            <w:vAlign w:val="center"/>
          </w:tcPr>
          <w:p w14:paraId="126DBFAE" w14:textId="2027F34D" w:rsidR="00452CDE" w:rsidRPr="00ED79AD" w:rsidRDefault="00452CDE" w:rsidP="00452CDE">
            <w:pPr>
              <w:pBdr>
                <w:top w:val="nil"/>
                <w:left w:val="nil"/>
                <w:bottom w:val="nil"/>
                <w:right w:val="nil"/>
                <w:between w:val="nil"/>
              </w:pBdr>
              <w:ind w:left="-57" w:right="-57"/>
              <w:jc w:val="center"/>
              <w:rPr>
                <w:color w:val="000000"/>
                <w:sz w:val="24"/>
                <w:szCs w:val="24"/>
              </w:rPr>
            </w:pPr>
            <w:r w:rsidRPr="00ED79AD">
              <w:rPr>
                <w:color w:val="000000"/>
                <w:sz w:val="24"/>
                <w:szCs w:val="24"/>
              </w:rPr>
              <w:t>1</w:t>
            </w:r>
            <w:r w:rsidR="00ED79AD" w:rsidRPr="00ED79AD">
              <w:rPr>
                <w:color w:val="000000"/>
                <w:sz w:val="24"/>
                <w:szCs w:val="24"/>
              </w:rPr>
              <w:t>5</w:t>
            </w:r>
          </w:p>
        </w:tc>
        <w:tc>
          <w:tcPr>
            <w:tcW w:w="1869" w:type="dxa"/>
            <w:vAlign w:val="center"/>
          </w:tcPr>
          <w:p w14:paraId="175F2E56" w14:textId="0D12DEB6" w:rsidR="00452CDE" w:rsidRPr="00ED79AD" w:rsidRDefault="00452CDE" w:rsidP="00452CDE">
            <w:pPr>
              <w:pBdr>
                <w:top w:val="nil"/>
                <w:left w:val="nil"/>
                <w:bottom w:val="nil"/>
                <w:right w:val="nil"/>
                <w:between w:val="nil"/>
              </w:pBdr>
              <w:ind w:left="-57" w:right="-57"/>
              <w:jc w:val="center"/>
              <w:rPr>
                <w:color w:val="000000"/>
                <w:sz w:val="24"/>
                <w:szCs w:val="24"/>
              </w:rPr>
            </w:pPr>
            <w:r w:rsidRPr="00ED79AD">
              <w:rPr>
                <w:color w:val="000000"/>
                <w:sz w:val="24"/>
                <w:szCs w:val="24"/>
              </w:rPr>
              <w:t>16</w:t>
            </w:r>
          </w:p>
        </w:tc>
      </w:tr>
      <w:tr w:rsidR="00452CDE" w:rsidRPr="008C4291" w14:paraId="5BAE3D05" w14:textId="77777777" w:rsidTr="006679C9">
        <w:trPr>
          <w:cantSplit/>
          <w:trHeight w:val="227"/>
        </w:trPr>
        <w:tc>
          <w:tcPr>
            <w:tcW w:w="4111" w:type="dxa"/>
            <w:gridSpan w:val="2"/>
            <w:vMerge/>
          </w:tcPr>
          <w:p w14:paraId="5867CA26" w14:textId="77777777" w:rsidR="00452CDE" w:rsidRPr="008C4291" w:rsidRDefault="00452CDE" w:rsidP="00452CDE">
            <w:pPr>
              <w:widowControl w:val="0"/>
              <w:pBdr>
                <w:top w:val="nil"/>
                <w:left w:val="nil"/>
                <w:bottom w:val="nil"/>
                <w:right w:val="nil"/>
                <w:between w:val="nil"/>
              </w:pBdr>
              <w:rPr>
                <w:color w:val="000000"/>
                <w:sz w:val="24"/>
                <w:szCs w:val="24"/>
              </w:rPr>
            </w:pPr>
          </w:p>
        </w:tc>
        <w:tc>
          <w:tcPr>
            <w:tcW w:w="6546" w:type="dxa"/>
          </w:tcPr>
          <w:p w14:paraId="27F6934E" w14:textId="77777777" w:rsidR="00452CDE" w:rsidRPr="008C4291" w:rsidRDefault="00452CDE" w:rsidP="00452CDE">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20C30386" w14:textId="397DF11A" w:rsidR="00452CDE" w:rsidRPr="002E247A" w:rsidRDefault="00452CDE" w:rsidP="00452CDE">
            <w:pPr>
              <w:pBdr>
                <w:top w:val="nil"/>
                <w:left w:val="nil"/>
                <w:bottom w:val="nil"/>
                <w:right w:val="nil"/>
                <w:between w:val="nil"/>
              </w:pBdr>
              <w:ind w:left="-57" w:right="-57"/>
              <w:rPr>
                <w:b/>
                <w:color w:val="000000"/>
                <w:sz w:val="22"/>
                <w:szCs w:val="22"/>
              </w:rPr>
            </w:pPr>
            <w:r w:rsidRPr="008C4291">
              <w:rPr>
                <w:color w:val="000000"/>
                <w:sz w:val="24"/>
                <w:szCs w:val="24"/>
              </w:rPr>
              <w:t>Середньомісячний розмір витрат на здійснення виплат (грн)</w:t>
            </w:r>
          </w:p>
        </w:tc>
        <w:tc>
          <w:tcPr>
            <w:tcW w:w="1534" w:type="dxa"/>
            <w:vAlign w:val="center"/>
          </w:tcPr>
          <w:p w14:paraId="746AFED9" w14:textId="1468982F" w:rsidR="00452CDE" w:rsidRPr="00ED79AD" w:rsidRDefault="00ED79AD" w:rsidP="00452CDE">
            <w:pPr>
              <w:pBdr>
                <w:top w:val="nil"/>
                <w:left w:val="nil"/>
                <w:bottom w:val="nil"/>
                <w:right w:val="nil"/>
                <w:between w:val="nil"/>
              </w:pBdr>
              <w:ind w:left="-57" w:right="-57"/>
              <w:jc w:val="center"/>
              <w:rPr>
                <w:color w:val="000000"/>
                <w:sz w:val="24"/>
                <w:szCs w:val="24"/>
              </w:rPr>
            </w:pPr>
            <w:r w:rsidRPr="00ED79AD">
              <w:rPr>
                <w:color w:val="000000"/>
                <w:sz w:val="24"/>
                <w:szCs w:val="24"/>
              </w:rPr>
              <w:t>1 044</w:t>
            </w:r>
          </w:p>
        </w:tc>
        <w:tc>
          <w:tcPr>
            <w:tcW w:w="1417" w:type="dxa"/>
            <w:vAlign w:val="center"/>
          </w:tcPr>
          <w:p w14:paraId="47BFBC80" w14:textId="2F077E51" w:rsidR="00452CDE" w:rsidRPr="00ED79AD" w:rsidRDefault="00ED79AD" w:rsidP="00452CDE">
            <w:pPr>
              <w:pBdr>
                <w:top w:val="nil"/>
                <w:left w:val="nil"/>
                <w:bottom w:val="nil"/>
                <w:right w:val="nil"/>
                <w:between w:val="nil"/>
              </w:pBdr>
              <w:ind w:left="-57" w:right="-57"/>
              <w:jc w:val="center"/>
              <w:rPr>
                <w:color w:val="000000"/>
                <w:sz w:val="24"/>
                <w:szCs w:val="24"/>
              </w:rPr>
            </w:pPr>
            <w:r w:rsidRPr="00ED79AD">
              <w:rPr>
                <w:color w:val="000000"/>
                <w:sz w:val="24"/>
                <w:szCs w:val="24"/>
              </w:rPr>
              <w:t>1 181</w:t>
            </w:r>
          </w:p>
        </w:tc>
        <w:tc>
          <w:tcPr>
            <w:tcW w:w="1869" w:type="dxa"/>
            <w:vAlign w:val="center"/>
          </w:tcPr>
          <w:p w14:paraId="21AF431C" w14:textId="4B0BED5F" w:rsidR="00452CDE" w:rsidRPr="00ED79AD" w:rsidRDefault="00ED79AD" w:rsidP="00452CDE">
            <w:pPr>
              <w:pBdr>
                <w:top w:val="nil"/>
                <w:left w:val="nil"/>
                <w:bottom w:val="nil"/>
                <w:right w:val="nil"/>
                <w:between w:val="nil"/>
              </w:pBdr>
              <w:ind w:left="-57" w:right="-57"/>
              <w:jc w:val="center"/>
              <w:rPr>
                <w:color w:val="000000"/>
                <w:sz w:val="24"/>
                <w:szCs w:val="24"/>
              </w:rPr>
            </w:pPr>
            <w:r w:rsidRPr="00ED79AD">
              <w:rPr>
                <w:color w:val="000000"/>
                <w:sz w:val="24"/>
                <w:szCs w:val="24"/>
              </w:rPr>
              <w:t>1 181</w:t>
            </w:r>
          </w:p>
        </w:tc>
      </w:tr>
      <w:tr w:rsidR="00452CDE" w:rsidRPr="007709DF" w14:paraId="07614C78" w14:textId="77777777" w:rsidTr="006679C9">
        <w:trPr>
          <w:cantSplit/>
          <w:trHeight w:val="227"/>
        </w:trPr>
        <w:tc>
          <w:tcPr>
            <w:tcW w:w="4111" w:type="dxa"/>
            <w:gridSpan w:val="2"/>
            <w:vMerge w:val="restart"/>
          </w:tcPr>
          <w:p w14:paraId="4D5372CC" w14:textId="59EA09A4" w:rsidR="00452CDE" w:rsidRPr="008C4291" w:rsidRDefault="00452CDE" w:rsidP="00452CDE">
            <w:pPr>
              <w:pBdr>
                <w:top w:val="nil"/>
                <w:left w:val="nil"/>
                <w:bottom w:val="nil"/>
                <w:right w:val="nil"/>
                <w:between w:val="nil"/>
              </w:pBdr>
              <w:ind w:left="-57" w:right="-57"/>
              <w:rPr>
                <w:color w:val="000000"/>
                <w:sz w:val="24"/>
                <w:szCs w:val="24"/>
              </w:rPr>
            </w:pPr>
            <w:r>
              <w:rPr>
                <w:color w:val="000000"/>
                <w:sz w:val="22"/>
                <w:szCs w:val="22"/>
              </w:rPr>
              <w:t xml:space="preserve">19.Компенсація за встановлення надгробка загиблим (померлим) цивільним громадянам  міста Миколаєва внаслідок обстрілу </w:t>
            </w:r>
            <w:r w:rsidRPr="002E247A">
              <w:rPr>
                <w:color w:val="000000"/>
                <w:sz w:val="22"/>
                <w:szCs w:val="22"/>
              </w:rPr>
              <w:t>російською федерацією</w:t>
            </w:r>
            <w:r>
              <w:rPr>
                <w:color w:val="000000"/>
              </w:rPr>
              <w:t xml:space="preserve"> </w:t>
            </w:r>
          </w:p>
        </w:tc>
        <w:tc>
          <w:tcPr>
            <w:tcW w:w="6546" w:type="dxa"/>
          </w:tcPr>
          <w:p w14:paraId="1567D4C1" w14:textId="77777777" w:rsidR="00452CDE" w:rsidRPr="002E247A" w:rsidRDefault="00452CDE" w:rsidP="00452CDE">
            <w:pPr>
              <w:pBdr>
                <w:top w:val="nil"/>
                <w:left w:val="nil"/>
                <w:bottom w:val="nil"/>
                <w:right w:val="nil"/>
                <w:between w:val="nil"/>
              </w:pBdr>
              <w:ind w:left="-57" w:right="-57"/>
              <w:rPr>
                <w:color w:val="000000"/>
                <w:sz w:val="22"/>
                <w:szCs w:val="22"/>
              </w:rPr>
            </w:pPr>
            <w:r w:rsidRPr="002E247A">
              <w:rPr>
                <w:b/>
                <w:color w:val="000000"/>
                <w:sz w:val="22"/>
                <w:szCs w:val="22"/>
              </w:rPr>
              <w:t>Показники затрат:</w:t>
            </w:r>
          </w:p>
          <w:p w14:paraId="4B599F05" w14:textId="77777777" w:rsidR="00452CDE" w:rsidRPr="002E247A" w:rsidRDefault="00452CDE" w:rsidP="00452CDE">
            <w:pPr>
              <w:pBdr>
                <w:top w:val="nil"/>
                <w:left w:val="nil"/>
                <w:bottom w:val="nil"/>
                <w:right w:val="nil"/>
                <w:between w:val="nil"/>
              </w:pBdr>
              <w:ind w:left="-57" w:right="-57"/>
              <w:rPr>
                <w:color w:val="000000"/>
                <w:sz w:val="22"/>
                <w:szCs w:val="22"/>
              </w:rPr>
            </w:pPr>
            <w:r w:rsidRPr="002E247A">
              <w:rPr>
                <w:color w:val="000000"/>
                <w:sz w:val="22"/>
                <w:szCs w:val="22"/>
              </w:rPr>
              <w:t>Обсяг видатків для надання матеріальної допомоги (тис. грн)</w:t>
            </w:r>
          </w:p>
        </w:tc>
        <w:tc>
          <w:tcPr>
            <w:tcW w:w="1534" w:type="dxa"/>
            <w:vAlign w:val="center"/>
          </w:tcPr>
          <w:p w14:paraId="4836516A" w14:textId="3620F793" w:rsidR="00452CDE" w:rsidRPr="002E247A" w:rsidRDefault="00452CDE" w:rsidP="00452CDE">
            <w:pPr>
              <w:pBdr>
                <w:top w:val="nil"/>
                <w:left w:val="nil"/>
                <w:bottom w:val="nil"/>
                <w:right w:val="nil"/>
                <w:between w:val="nil"/>
              </w:pBdr>
              <w:ind w:left="-57" w:right="-57"/>
              <w:jc w:val="center"/>
              <w:rPr>
                <w:color w:val="000000"/>
                <w:sz w:val="24"/>
                <w:szCs w:val="24"/>
              </w:rPr>
            </w:pPr>
            <w:r w:rsidRPr="002E247A">
              <w:rPr>
                <w:color w:val="000000"/>
                <w:sz w:val="24"/>
                <w:szCs w:val="24"/>
              </w:rPr>
              <w:t>600,0</w:t>
            </w:r>
          </w:p>
        </w:tc>
        <w:tc>
          <w:tcPr>
            <w:tcW w:w="1417" w:type="dxa"/>
            <w:vAlign w:val="center"/>
          </w:tcPr>
          <w:p w14:paraId="66DE3E1A" w14:textId="492AC840" w:rsidR="00452CDE" w:rsidRPr="002E247A" w:rsidRDefault="00452CDE" w:rsidP="00452CDE">
            <w:pPr>
              <w:pBdr>
                <w:top w:val="nil"/>
                <w:left w:val="nil"/>
                <w:bottom w:val="nil"/>
                <w:right w:val="nil"/>
                <w:between w:val="nil"/>
              </w:pBdr>
              <w:ind w:left="-57" w:right="-57"/>
              <w:jc w:val="center"/>
              <w:rPr>
                <w:color w:val="000000"/>
                <w:sz w:val="24"/>
                <w:szCs w:val="24"/>
              </w:rPr>
            </w:pPr>
            <w:r>
              <w:rPr>
                <w:color w:val="000000"/>
                <w:sz w:val="24"/>
                <w:szCs w:val="24"/>
              </w:rPr>
              <w:t>3000</w:t>
            </w:r>
            <w:r w:rsidRPr="002E247A">
              <w:rPr>
                <w:color w:val="000000"/>
                <w:sz w:val="24"/>
                <w:szCs w:val="24"/>
              </w:rPr>
              <w:t>,0</w:t>
            </w:r>
          </w:p>
        </w:tc>
        <w:tc>
          <w:tcPr>
            <w:tcW w:w="1869" w:type="dxa"/>
            <w:vAlign w:val="center"/>
          </w:tcPr>
          <w:p w14:paraId="7701492D" w14:textId="6D573B97" w:rsidR="00452CDE" w:rsidRPr="002E247A" w:rsidRDefault="00452CDE" w:rsidP="00452CDE">
            <w:pPr>
              <w:pBdr>
                <w:top w:val="nil"/>
                <w:left w:val="nil"/>
                <w:bottom w:val="nil"/>
                <w:right w:val="nil"/>
                <w:between w:val="nil"/>
              </w:pBdr>
              <w:ind w:left="-57" w:right="-57"/>
              <w:jc w:val="center"/>
              <w:rPr>
                <w:color w:val="000000"/>
                <w:sz w:val="24"/>
                <w:szCs w:val="24"/>
              </w:rPr>
            </w:pPr>
            <w:r>
              <w:rPr>
                <w:color w:val="000000"/>
                <w:sz w:val="24"/>
                <w:szCs w:val="24"/>
              </w:rPr>
              <w:t>60</w:t>
            </w:r>
            <w:r w:rsidRPr="002E247A">
              <w:rPr>
                <w:color w:val="000000"/>
                <w:sz w:val="24"/>
                <w:szCs w:val="24"/>
              </w:rPr>
              <w:t>0,0</w:t>
            </w:r>
          </w:p>
        </w:tc>
      </w:tr>
      <w:tr w:rsidR="00452CDE" w:rsidRPr="007709DF" w14:paraId="2EB61D22" w14:textId="77777777" w:rsidTr="006679C9">
        <w:trPr>
          <w:cantSplit/>
          <w:trHeight w:val="227"/>
        </w:trPr>
        <w:tc>
          <w:tcPr>
            <w:tcW w:w="4111" w:type="dxa"/>
            <w:gridSpan w:val="2"/>
            <w:vMerge/>
          </w:tcPr>
          <w:p w14:paraId="3ABF5AA8" w14:textId="77777777" w:rsidR="00452CDE" w:rsidRPr="008C4291" w:rsidRDefault="00452CDE" w:rsidP="00452CDE">
            <w:pPr>
              <w:widowControl w:val="0"/>
              <w:pBdr>
                <w:top w:val="nil"/>
                <w:left w:val="nil"/>
                <w:bottom w:val="nil"/>
                <w:right w:val="nil"/>
                <w:between w:val="nil"/>
              </w:pBdr>
              <w:spacing w:line="276" w:lineRule="auto"/>
              <w:rPr>
                <w:color w:val="000000"/>
                <w:sz w:val="24"/>
                <w:szCs w:val="24"/>
              </w:rPr>
            </w:pPr>
          </w:p>
        </w:tc>
        <w:tc>
          <w:tcPr>
            <w:tcW w:w="6546" w:type="dxa"/>
          </w:tcPr>
          <w:p w14:paraId="5A05A84F" w14:textId="77777777" w:rsidR="00452CDE" w:rsidRPr="008C4291" w:rsidRDefault="00452CDE" w:rsidP="00452CDE">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2616D144" w14:textId="77777777" w:rsidR="00452CDE" w:rsidRPr="008C4291" w:rsidRDefault="00452CDE" w:rsidP="00452CDE">
            <w:pPr>
              <w:pBdr>
                <w:top w:val="nil"/>
                <w:left w:val="nil"/>
                <w:bottom w:val="nil"/>
                <w:right w:val="nil"/>
                <w:between w:val="nil"/>
              </w:pBdr>
              <w:ind w:left="-57" w:right="-57"/>
              <w:rPr>
                <w:color w:val="000000"/>
                <w:sz w:val="24"/>
                <w:szCs w:val="24"/>
              </w:rPr>
            </w:pPr>
            <w:r w:rsidRPr="008C4291">
              <w:rPr>
                <w:color w:val="000000"/>
                <w:sz w:val="24"/>
                <w:szCs w:val="24"/>
              </w:rPr>
              <w:t xml:space="preserve">Кількість </w:t>
            </w:r>
            <w:proofErr w:type="spellStart"/>
            <w:r>
              <w:rPr>
                <w:color w:val="000000"/>
                <w:sz w:val="24"/>
                <w:szCs w:val="24"/>
                <w:lang w:val="ru-RU"/>
              </w:rPr>
              <w:t>отримувачів</w:t>
            </w:r>
            <w:proofErr w:type="spellEnd"/>
            <w:r>
              <w:rPr>
                <w:color w:val="000000"/>
                <w:sz w:val="24"/>
                <w:szCs w:val="24"/>
                <w:lang w:val="ru-RU"/>
              </w:rPr>
              <w:t xml:space="preserve"> </w:t>
            </w:r>
            <w:proofErr w:type="spellStart"/>
            <w:r>
              <w:rPr>
                <w:color w:val="000000"/>
                <w:sz w:val="24"/>
                <w:szCs w:val="24"/>
                <w:lang w:val="ru-RU"/>
              </w:rPr>
              <w:t>виплат</w:t>
            </w:r>
            <w:proofErr w:type="spellEnd"/>
            <w:r w:rsidRPr="008C4291">
              <w:rPr>
                <w:color w:val="000000"/>
                <w:sz w:val="24"/>
                <w:szCs w:val="24"/>
              </w:rPr>
              <w:t xml:space="preserve"> (осіб)</w:t>
            </w:r>
          </w:p>
        </w:tc>
        <w:tc>
          <w:tcPr>
            <w:tcW w:w="1534" w:type="dxa"/>
            <w:vAlign w:val="center"/>
          </w:tcPr>
          <w:p w14:paraId="5466ED20" w14:textId="7F9939DD" w:rsidR="00452CDE" w:rsidRPr="002E247A" w:rsidRDefault="00452CDE" w:rsidP="00452CDE">
            <w:pPr>
              <w:pBdr>
                <w:top w:val="nil"/>
                <w:left w:val="nil"/>
                <w:bottom w:val="nil"/>
                <w:right w:val="nil"/>
                <w:between w:val="nil"/>
              </w:pBdr>
              <w:ind w:left="-57" w:right="-57"/>
              <w:jc w:val="center"/>
              <w:rPr>
                <w:color w:val="000000"/>
                <w:sz w:val="24"/>
                <w:szCs w:val="24"/>
              </w:rPr>
            </w:pPr>
            <w:r w:rsidRPr="002E247A">
              <w:rPr>
                <w:color w:val="000000"/>
                <w:sz w:val="24"/>
                <w:szCs w:val="24"/>
              </w:rPr>
              <w:t>20</w:t>
            </w:r>
          </w:p>
        </w:tc>
        <w:tc>
          <w:tcPr>
            <w:tcW w:w="1417" w:type="dxa"/>
            <w:vAlign w:val="center"/>
          </w:tcPr>
          <w:p w14:paraId="0BA3D326" w14:textId="3DB3B7B6" w:rsidR="00452CDE" w:rsidRPr="002E247A" w:rsidRDefault="00452CDE" w:rsidP="00452CDE">
            <w:pPr>
              <w:pBdr>
                <w:top w:val="nil"/>
                <w:left w:val="nil"/>
                <w:bottom w:val="nil"/>
                <w:right w:val="nil"/>
                <w:between w:val="nil"/>
              </w:pBdr>
              <w:ind w:left="-57" w:right="-57"/>
              <w:jc w:val="center"/>
              <w:rPr>
                <w:color w:val="000000"/>
                <w:sz w:val="24"/>
                <w:szCs w:val="24"/>
              </w:rPr>
            </w:pPr>
            <w:r>
              <w:rPr>
                <w:color w:val="000000"/>
                <w:sz w:val="24"/>
                <w:szCs w:val="24"/>
              </w:rPr>
              <w:t>100</w:t>
            </w:r>
          </w:p>
        </w:tc>
        <w:tc>
          <w:tcPr>
            <w:tcW w:w="1869" w:type="dxa"/>
            <w:vAlign w:val="center"/>
          </w:tcPr>
          <w:p w14:paraId="26E80936" w14:textId="598731B0" w:rsidR="00452CDE" w:rsidRPr="002E247A" w:rsidRDefault="00452CDE" w:rsidP="00452CDE">
            <w:pPr>
              <w:pBdr>
                <w:top w:val="nil"/>
                <w:left w:val="nil"/>
                <w:bottom w:val="nil"/>
                <w:right w:val="nil"/>
                <w:between w:val="nil"/>
              </w:pBdr>
              <w:ind w:left="-57" w:right="-57"/>
              <w:jc w:val="center"/>
              <w:rPr>
                <w:color w:val="000000"/>
                <w:sz w:val="24"/>
                <w:szCs w:val="24"/>
              </w:rPr>
            </w:pPr>
            <w:r w:rsidRPr="002E247A">
              <w:rPr>
                <w:color w:val="000000"/>
                <w:sz w:val="24"/>
                <w:szCs w:val="24"/>
              </w:rPr>
              <w:t>20</w:t>
            </w:r>
          </w:p>
        </w:tc>
      </w:tr>
      <w:tr w:rsidR="00452CDE" w:rsidRPr="007709DF" w14:paraId="467E6FFF" w14:textId="77777777" w:rsidTr="006679C9">
        <w:trPr>
          <w:cantSplit/>
          <w:trHeight w:val="227"/>
        </w:trPr>
        <w:tc>
          <w:tcPr>
            <w:tcW w:w="4111" w:type="dxa"/>
            <w:gridSpan w:val="2"/>
            <w:vMerge/>
          </w:tcPr>
          <w:p w14:paraId="1B8863E4" w14:textId="77777777" w:rsidR="00452CDE" w:rsidRPr="008C4291" w:rsidRDefault="00452CDE" w:rsidP="00452CDE">
            <w:pPr>
              <w:widowControl w:val="0"/>
              <w:pBdr>
                <w:top w:val="nil"/>
                <w:left w:val="nil"/>
                <w:bottom w:val="nil"/>
                <w:right w:val="nil"/>
                <w:between w:val="nil"/>
              </w:pBdr>
              <w:spacing w:line="276" w:lineRule="auto"/>
              <w:rPr>
                <w:color w:val="000000"/>
                <w:sz w:val="24"/>
                <w:szCs w:val="24"/>
              </w:rPr>
            </w:pPr>
          </w:p>
        </w:tc>
        <w:tc>
          <w:tcPr>
            <w:tcW w:w="6546" w:type="dxa"/>
          </w:tcPr>
          <w:p w14:paraId="5A6CE0B1" w14:textId="77777777" w:rsidR="00452CDE" w:rsidRPr="002E247A" w:rsidRDefault="00452CDE" w:rsidP="00452CDE">
            <w:pPr>
              <w:pBdr>
                <w:top w:val="nil"/>
                <w:left w:val="nil"/>
                <w:bottom w:val="nil"/>
                <w:right w:val="nil"/>
                <w:between w:val="nil"/>
              </w:pBdr>
              <w:ind w:left="-57" w:right="-57"/>
              <w:rPr>
                <w:color w:val="000000"/>
                <w:sz w:val="22"/>
                <w:szCs w:val="22"/>
              </w:rPr>
            </w:pPr>
            <w:r w:rsidRPr="002E247A">
              <w:rPr>
                <w:b/>
                <w:color w:val="000000"/>
                <w:sz w:val="22"/>
                <w:szCs w:val="22"/>
              </w:rPr>
              <w:t>Показники ефективності:</w:t>
            </w:r>
          </w:p>
          <w:p w14:paraId="1DF4CF5A" w14:textId="77777777" w:rsidR="00452CDE" w:rsidRPr="002E247A" w:rsidRDefault="00452CDE" w:rsidP="00452CDE">
            <w:pPr>
              <w:pBdr>
                <w:top w:val="nil"/>
                <w:left w:val="nil"/>
                <w:bottom w:val="nil"/>
                <w:right w:val="nil"/>
                <w:between w:val="nil"/>
              </w:pBdr>
              <w:ind w:left="-57" w:right="-57"/>
              <w:rPr>
                <w:color w:val="000000"/>
                <w:sz w:val="22"/>
                <w:szCs w:val="22"/>
              </w:rPr>
            </w:pPr>
            <w:r w:rsidRPr="002E247A">
              <w:rPr>
                <w:color w:val="000000"/>
                <w:sz w:val="22"/>
                <w:szCs w:val="22"/>
              </w:rPr>
              <w:t>Середній розмір витрат на здійснення виплат (грн)</w:t>
            </w:r>
          </w:p>
        </w:tc>
        <w:tc>
          <w:tcPr>
            <w:tcW w:w="1534" w:type="dxa"/>
            <w:vAlign w:val="center"/>
          </w:tcPr>
          <w:p w14:paraId="53C37C7F" w14:textId="27A9D8D3" w:rsidR="00452CDE" w:rsidRPr="002E247A" w:rsidRDefault="00452CDE" w:rsidP="00452CDE">
            <w:pPr>
              <w:pBdr>
                <w:top w:val="nil"/>
                <w:left w:val="nil"/>
                <w:bottom w:val="nil"/>
                <w:right w:val="nil"/>
                <w:between w:val="nil"/>
              </w:pBdr>
              <w:ind w:left="-57" w:right="-57"/>
              <w:jc w:val="center"/>
              <w:rPr>
                <w:color w:val="000000"/>
                <w:sz w:val="24"/>
                <w:szCs w:val="24"/>
              </w:rPr>
            </w:pPr>
            <w:r w:rsidRPr="002E247A">
              <w:rPr>
                <w:color w:val="000000"/>
                <w:sz w:val="24"/>
                <w:szCs w:val="24"/>
              </w:rPr>
              <w:t>30 000,0</w:t>
            </w:r>
          </w:p>
        </w:tc>
        <w:tc>
          <w:tcPr>
            <w:tcW w:w="1417" w:type="dxa"/>
            <w:vAlign w:val="center"/>
          </w:tcPr>
          <w:p w14:paraId="0D8BF4F3" w14:textId="15248B3B" w:rsidR="00452CDE" w:rsidRPr="002E247A" w:rsidRDefault="00452CDE" w:rsidP="00452CDE">
            <w:pPr>
              <w:pBdr>
                <w:top w:val="nil"/>
                <w:left w:val="nil"/>
                <w:bottom w:val="nil"/>
                <w:right w:val="nil"/>
                <w:between w:val="nil"/>
              </w:pBdr>
              <w:ind w:left="-57" w:right="-57"/>
              <w:jc w:val="center"/>
              <w:rPr>
                <w:color w:val="000000"/>
                <w:sz w:val="24"/>
                <w:szCs w:val="24"/>
              </w:rPr>
            </w:pPr>
            <w:r>
              <w:rPr>
                <w:color w:val="000000"/>
                <w:sz w:val="24"/>
                <w:szCs w:val="24"/>
              </w:rPr>
              <w:t>3</w:t>
            </w:r>
            <w:r w:rsidRPr="002E247A">
              <w:rPr>
                <w:color w:val="000000"/>
                <w:sz w:val="24"/>
                <w:szCs w:val="24"/>
              </w:rPr>
              <w:t>0 000,0</w:t>
            </w:r>
          </w:p>
        </w:tc>
        <w:tc>
          <w:tcPr>
            <w:tcW w:w="1869" w:type="dxa"/>
            <w:vAlign w:val="center"/>
          </w:tcPr>
          <w:p w14:paraId="4D40B577" w14:textId="720D906E" w:rsidR="00452CDE" w:rsidRPr="002E247A" w:rsidRDefault="00452CDE" w:rsidP="00452CDE">
            <w:pPr>
              <w:pBdr>
                <w:top w:val="nil"/>
                <w:left w:val="nil"/>
                <w:bottom w:val="nil"/>
                <w:right w:val="nil"/>
                <w:between w:val="nil"/>
              </w:pBdr>
              <w:ind w:left="-57" w:right="-57"/>
              <w:jc w:val="center"/>
              <w:rPr>
                <w:color w:val="000000"/>
                <w:sz w:val="24"/>
                <w:szCs w:val="24"/>
              </w:rPr>
            </w:pPr>
            <w:r>
              <w:rPr>
                <w:color w:val="000000"/>
                <w:sz w:val="24"/>
                <w:szCs w:val="24"/>
              </w:rPr>
              <w:t>3</w:t>
            </w:r>
            <w:r w:rsidRPr="002E247A">
              <w:rPr>
                <w:color w:val="000000"/>
                <w:sz w:val="24"/>
                <w:szCs w:val="24"/>
              </w:rPr>
              <w:t>0 000,0</w:t>
            </w:r>
          </w:p>
        </w:tc>
      </w:tr>
      <w:tr w:rsidR="00452CDE" w:rsidRPr="007709DF" w14:paraId="72EB253A" w14:textId="77777777" w:rsidTr="006679C9">
        <w:trPr>
          <w:cantSplit/>
          <w:trHeight w:val="227"/>
        </w:trPr>
        <w:tc>
          <w:tcPr>
            <w:tcW w:w="15477" w:type="dxa"/>
            <w:gridSpan w:val="6"/>
          </w:tcPr>
          <w:p w14:paraId="66C944DE" w14:textId="77777777" w:rsidR="00452CDE" w:rsidRPr="008C4291" w:rsidRDefault="00452CDE" w:rsidP="00452CDE">
            <w:pPr>
              <w:pBdr>
                <w:top w:val="nil"/>
                <w:left w:val="nil"/>
                <w:bottom w:val="nil"/>
                <w:right w:val="nil"/>
                <w:between w:val="nil"/>
              </w:pBdr>
              <w:ind w:left="-57" w:right="-57"/>
              <w:jc w:val="center"/>
              <w:rPr>
                <w:b/>
                <w:color w:val="000000"/>
                <w:sz w:val="24"/>
                <w:szCs w:val="24"/>
              </w:rPr>
            </w:pPr>
            <w:r w:rsidRPr="008C4291">
              <w:rPr>
                <w:b/>
                <w:color w:val="000000"/>
                <w:sz w:val="24"/>
                <w:szCs w:val="24"/>
              </w:rPr>
              <w:t>Розділ 4. Організація соціального захисту дітей та осіб з інвалідністю</w:t>
            </w:r>
          </w:p>
          <w:p w14:paraId="1B8C5D7C" w14:textId="77777777" w:rsidR="00452CDE" w:rsidRDefault="00452CDE" w:rsidP="00452CDE">
            <w:pPr>
              <w:pBdr>
                <w:top w:val="nil"/>
                <w:left w:val="nil"/>
                <w:bottom w:val="nil"/>
                <w:right w:val="nil"/>
                <w:between w:val="nil"/>
              </w:pBdr>
              <w:ind w:left="-57" w:right="-57"/>
              <w:jc w:val="center"/>
              <w:rPr>
                <w:color w:val="000000"/>
                <w:sz w:val="24"/>
                <w:szCs w:val="24"/>
              </w:rPr>
            </w:pPr>
          </w:p>
        </w:tc>
      </w:tr>
      <w:tr w:rsidR="00452CDE" w:rsidRPr="007709DF" w14:paraId="69976E86" w14:textId="77777777" w:rsidTr="006679C9">
        <w:trPr>
          <w:cantSplit/>
          <w:trHeight w:val="227"/>
        </w:trPr>
        <w:tc>
          <w:tcPr>
            <w:tcW w:w="4111" w:type="dxa"/>
            <w:gridSpan w:val="2"/>
            <w:vMerge w:val="restart"/>
          </w:tcPr>
          <w:p w14:paraId="3E94DE53" w14:textId="4800A226" w:rsidR="00452CDE" w:rsidRPr="008C4291" w:rsidRDefault="00452CDE" w:rsidP="00452CDE">
            <w:pPr>
              <w:widowControl w:val="0"/>
              <w:pBdr>
                <w:top w:val="nil"/>
                <w:left w:val="nil"/>
                <w:bottom w:val="nil"/>
                <w:right w:val="nil"/>
                <w:between w:val="nil"/>
              </w:pBdr>
              <w:spacing w:line="276" w:lineRule="auto"/>
              <w:rPr>
                <w:color w:val="000000"/>
                <w:sz w:val="24"/>
                <w:szCs w:val="24"/>
              </w:rPr>
            </w:pPr>
            <w:r w:rsidRPr="008C4291">
              <w:rPr>
                <w:color w:val="000000"/>
                <w:sz w:val="24"/>
                <w:szCs w:val="24"/>
              </w:rPr>
              <w:t xml:space="preserve">5. Здійснювати санаторно-курортне оздоровлення осіб з інвалідністю І </w:t>
            </w:r>
            <w:r w:rsidRPr="008C4291">
              <w:rPr>
                <w:color w:val="000000"/>
                <w:sz w:val="24"/>
                <w:szCs w:val="24"/>
              </w:rPr>
              <w:lastRenderedPageBreak/>
              <w:t>групи з супроводом, які перебувають на обліку в районних управліннях соціальних виплат і компенсацій департаменту та не забезпечуються путівками з державного бюджету</w:t>
            </w:r>
          </w:p>
        </w:tc>
        <w:tc>
          <w:tcPr>
            <w:tcW w:w="6546" w:type="dxa"/>
          </w:tcPr>
          <w:p w14:paraId="5B5957B5" w14:textId="77777777" w:rsidR="00452CDE" w:rsidRPr="008C4291" w:rsidRDefault="00452CDE" w:rsidP="00452CDE">
            <w:pPr>
              <w:pBdr>
                <w:top w:val="nil"/>
                <w:left w:val="nil"/>
                <w:bottom w:val="nil"/>
                <w:right w:val="nil"/>
                <w:between w:val="nil"/>
              </w:pBdr>
              <w:ind w:left="-57" w:right="-57"/>
              <w:rPr>
                <w:color w:val="000000"/>
                <w:sz w:val="24"/>
                <w:szCs w:val="24"/>
              </w:rPr>
            </w:pPr>
            <w:r w:rsidRPr="008C4291">
              <w:rPr>
                <w:b/>
                <w:color w:val="000000"/>
                <w:sz w:val="24"/>
                <w:szCs w:val="24"/>
              </w:rPr>
              <w:lastRenderedPageBreak/>
              <w:t>Показники затрат:</w:t>
            </w:r>
          </w:p>
          <w:p w14:paraId="7021E114" w14:textId="0D8694AC" w:rsidR="00452CDE" w:rsidRPr="002E247A" w:rsidRDefault="00452CDE" w:rsidP="00452CDE">
            <w:pPr>
              <w:pBdr>
                <w:top w:val="nil"/>
                <w:left w:val="nil"/>
                <w:bottom w:val="nil"/>
                <w:right w:val="nil"/>
                <w:between w:val="nil"/>
              </w:pBdr>
              <w:ind w:left="-57" w:right="-57"/>
              <w:rPr>
                <w:b/>
                <w:color w:val="000000"/>
                <w:sz w:val="22"/>
                <w:szCs w:val="22"/>
              </w:rPr>
            </w:pPr>
            <w:r w:rsidRPr="008C4291">
              <w:rPr>
                <w:color w:val="000000"/>
                <w:sz w:val="24"/>
                <w:szCs w:val="24"/>
              </w:rPr>
              <w:t>Обсяг видатків на забезпечення санаторно-курортним лікуванням (тис. грн)</w:t>
            </w:r>
          </w:p>
        </w:tc>
        <w:tc>
          <w:tcPr>
            <w:tcW w:w="1534" w:type="dxa"/>
            <w:vAlign w:val="center"/>
          </w:tcPr>
          <w:p w14:paraId="5EC4AEAE" w14:textId="7F023CC2" w:rsidR="00452CDE" w:rsidRPr="002E247A" w:rsidRDefault="00452CDE" w:rsidP="00452CDE">
            <w:pPr>
              <w:pBdr>
                <w:top w:val="nil"/>
                <w:left w:val="nil"/>
                <w:bottom w:val="nil"/>
                <w:right w:val="nil"/>
                <w:between w:val="nil"/>
              </w:pBdr>
              <w:ind w:left="-57" w:right="-57"/>
              <w:jc w:val="center"/>
              <w:rPr>
                <w:color w:val="000000"/>
                <w:sz w:val="24"/>
                <w:szCs w:val="24"/>
              </w:rPr>
            </w:pPr>
            <w:r w:rsidRPr="008C4291">
              <w:rPr>
                <w:color w:val="000000"/>
                <w:sz w:val="24"/>
                <w:szCs w:val="24"/>
              </w:rPr>
              <w:t>227,8</w:t>
            </w:r>
          </w:p>
        </w:tc>
        <w:tc>
          <w:tcPr>
            <w:tcW w:w="1417" w:type="dxa"/>
            <w:vAlign w:val="center"/>
          </w:tcPr>
          <w:p w14:paraId="3A6E3123" w14:textId="17D9E655" w:rsidR="00452CDE" w:rsidRPr="00973F3D" w:rsidRDefault="00973F3D" w:rsidP="00452CDE">
            <w:pPr>
              <w:pBdr>
                <w:top w:val="nil"/>
                <w:left w:val="nil"/>
                <w:bottom w:val="nil"/>
                <w:right w:val="nil"/>
                <w:between w:val="nil"/>
              </w:pBdr>
              <w:ind w:left="-57" w:right="-57"/>
              <w:jc w:val="center"/>
              <w:rPr>
                <w:color w:val="000000"/>
                <w:sz w:val="24"/>
                <w:szCs w:val="24"/>
              </w:rPr>
            </w:pPr>
            <w:r w:rsidRPr="00973F3D">
              <w:rPr>
                <w:color w:val="000000"/>
                <w:sz w:val="24"/>
                <w:szCs w:val="24"/>
              </w:rPr>
              <w:t>1 067,5</w:t>
            </w:r>
          </w:p>
        </w:tc>
        <w:tc>
          <w:tcPr>
            <w:tcW w:w="1869" w:type="dxa"/>
            <w:vAlign w:val="center"/>
          </w:tcPr>
          <w:p w14:paraId="305FE315" w14:textId="69AD7D26" w:rsidR="00452CDE" w:rsidRPr="00973F3D" w:rsidRDefault="00973F3D" w:rsidP="00452CDE">
            <w:pPr>
              <w:pBdr>
                <w:top w:val="nil"/>
                <w:left w:val="nil"/>
                <w:bottom w:val="nil"/>
                <w:right w:val="nil"/>
                <w:between w:val="nil"/>
              </w:pBdr>
              <w:ind w:left="-57" w:right="-57"/>
              <w:jc w:val="center"/>
              <w:rPr>
                <w:color w:val="000000"/>
                <w:sz w:val="24"/>
                <w:szCs w:val="24"/>
              </w:rPr>
            </w:pPr>
            <w:r w:rsidRPr="00973F3D">
              <w:rPr>
                <w:color w:val="000000"/>
                <w:sz w:val="24"/>
                <w:szCs w:val="24"/>
              </w:rPr>
              <w:t>1 178,5</w:t>
            </w:r>
          </w:p>
        </w:tc>
      </w:tr>
      <w:tr w:rsidR="00452CDE" w:rsidRPr="007709DF" w14:paraId="5CD114DC" w14:textId="77777777" w:rsidTr="006679C9">
        <w:trPr>
          <w:cantSplit/>
          <w:trHeight w:val="227"/>
        </w:trPr>
        <w:tc>
          <w:tcPr>
            <w:tcW w:w="4111" w:type="dxa"/>
            <w:gridSpan w:val="2"/>
            <w:vMerge/>
          </w:tcPr>
          <w:p w14:paraId="44EBD9CB" w14:textId="77777777" w:rsidR="00452CDE" w:rsidRPr="008C4291" w:rsidRDefault="00452CDE" w:rsidP="00452CDE">
            <w:pPr>
              <w:widowControl w:val="0"/>
              <w:pBdr>
                <w:top w:val="nil"/>
                <w:left w:val="nil"/>
                <w:bottom w:val="nil"/>
                <w:right w:val="nil"/>
                <w:between w:val="nil"/>
              </w:pBdr>
              <w:spacing w:line="276" w:lineRule="auto"/>
              <w:rPr>
                <w:color w:val="000000"/>
                <w:sz w:val="24"/>
                <w:szCs w:val="24"/>
              </w:rPr>
            </w:pPr>
          </w:p>
        </w:tc>
        <w:tc>
          <w:tcPr>
            <w:tcW w:w="6546" w:type="dxa"/>
          </w:tcPr>
          <w:p w14:paraId="76A35DE6" w14:textId="77777777" w:rsidR="00452CDE" w:rsidRPr="008C4291" w:rsidRDefault="00452CDE" w:rsidP="00452CDE">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270F2AC5" w14:textId="74563C69" w:rsidR="00452CDE" w:rsidRPr="002E247A" w:rsidRDefault="00452CDE" w:rsidP="00452CDE">
            <w:pPr>
              <w:pBdr>
                <w:top w:val="nil"/>
                <w:left w:val="nil"/>
                <w:bottom w:val="nil"/>
                <w:right w:val="nil"/>
                <w:between w:val="nil"/>
              </w:pBdr>
              <w:ind w:left="-57" w:right="-57"/>
              <w:rPr>
                <w:b/>
                <w:color w:val="000000"/>
                <w:sz w:val="22"/>
                <w:szCs w:val="22"/>
              </w:rPr>
            </w:pPr>
            <w:r w:rsidRPr="008C4291">
              <w:rPr>
                <w:color w:val="000000"/>
                <w:sz w:val="24"/>
                <w:szCs w:val="24"/>
              </w:rPr>
              <w:t xml:space="preserve">Кількість </w:t>
            </w:r>
            <w:proofErr w:type="spellStart"/>
            <w:r>
              <w:rPr>
                <w:color w:val="000000"/>
                <w:sz w:val="24"/>
                <w:szCs w:val="24"/>
                <w:lang w:val="ru-RU"/>
              </w:rPr>
              <w:t>отриму</w:t>
            </w:r>
            <w:r w:rsidRPr="008C4291">
              <w:rPr>
                <w:color w:val="000000"/>
                <w:sz w:val="24"/>
                <w:szCs w:val="24"/>
              </w:rPr>
              <w:t>вачів</w:t>
            </w:r>
            <w:proofErr w:type="spellEnd"/>
            <w:r w:rsidRPr="008C4291">
              <w:rPr>
                <w:color w:val="000000"/>
                <w:sz w:val="24"/>
                <w:szCs w:val="24"/>
              </w:rPr>
              <w:t xml:space="preserve"> путівок на санаторно-курортне лікування (осіб)</w:t>
            </w:r>
          </w:p>
        </w:tc>
        <w:tc>
          <w:tcPr>
            <w:tcW w:w="1534" w:type="dxa"/>
            <w:vAlign w:val="center"/>
          </w:tcPr>
          <w:p w14:paraId="0BE8A23C" w14:textId="2B586BBA" w:rsidR="00452CDE" w:rsidRPr="002E247A" w:rsidRDefault="00452CDE" w:rsidP="00452CDE">
            <w:pPr>
              <w:pBdr>
                <w:top w:val="nil"/>
                <w:left w:val="nil"/>
                <w:bottom w:val="nil"/>
                <w:right w:val="nil"/>
                <w:between w:val="nil"/>
              </w:pBdr>
              <w:ind w:left="-57" w:right="-57"/>
              <w:jc w:val="center"/>
              <w:rPr>
                <w:color w:val="000000"/>
                <w:sz w:val="24"/>
                <w:szCs w:val="24"/>
              </w:rPr>
            </w:pPr>
            <w:r w:rsidRPr="008C4291">
              <w:rPr>
                <w:color w:val="000000"/>
                <w:sz w:val="24"/>
                <w:szCs w:val="24"/>
              </w:rPr>
              <w:t>12</w:t>
            </w:r>
          </w:p>
        </w:tc>
        <w:tc>
          <w:tcPr>
            <w:tcW w:w="1417" w:type="dxa"/>
            <w:vAlign w:val="center"/>
          </w:tcPr>
          <w:p w14:paraId="76A48307" w14:textId="53AF74BA" w:rsidR="00452CDE" w:rsidRPr="00973F3D" w:rsidRDefault="00973F3D" w:rsidP="00452CDE">
            <w:pPr>
              <w:pBdr>
                <w:top w:val="nil"/>
                <w:left w:val="nil"/>
                <w:bottom w:val="nil"/>
                <w:right w:val="nil"/>
                <w:between w:val="nil"/>
              </w:pBdr>
              <w:ind w:left="-57" w:right="-57"/>
              <w:jc w:val="center"/>
              <w:rPr>
                <w:color w:val="000000"/>
                <w:sz w:val="24"/>
                <w:szCs w:val="24"/>
              </w:rPr>
            </w:pPr>
            <w:r w:rsidRPr="00973F3D">
              <w:rPr>
                <w:color w:val="000000"/>
                <w:sz w:val="24"/>
                <w:szCs w:val="24"/>
              </w:rPr>
              <w:t>50</w:t>
            </w:r>
          </w:p>
        </w:tc>
        <w:tc>
          <w:tcPr>
            <w:tcW w:w="1869" w:type="dxa"/>
            <w:vAlign w:val="center"/>
          </w:tcPr>
          <w:p w14:paraId="20439C54" w14:textId="7948D63C" w:rsidR="00452CDE" w:rsidRPr="00973F3D" w:rsidRDefault="00973F3D" w:rsidP="00452CDE">
            <w:pPr>
              <w:pBdr>
                <w:top w:val="nil"/>
                <w:left w:val="nil"/>
                <w:bottom w:val="nil"/>
                <w:right w:val="nil"/>
                <w:between w:val="nil"/>
              </w:pBdr>
              <w:ind w:left="-57" w:right="-57"/>
              <w:jc w:val="center"/>
              <w:rPr>
                <w:color w:val="000000"/>
                <w:sz w:val="24"/>
                <w:szCs w:val="24"/>
              </w:rPr>
            </w:pPr>
            <w:r w:rsidRPr="00973F3D">
              <w:rPr>
                <w:color w:val="000000"/>
                <w:sz w:val="24"/>
                <w:szCs w:val="24"/>
              </w:rPr>
              <w:t>50</w:t>
            </w:r>
          </w:p>
        </w:tc>
      </w:tr>
      <w:tr w:rsidR="00452CDE" w:rsidRPr="007709DF" w14:paraId="16631126" w14:textId="77777777" w:rsidTr="006679C9">
        <w:trPr>
          <w:cantSplit/>
          <w:trHeight w:val="227"/>
        </w:trPr>
        <w:tc>
          <w:tcPr>
            <w:tcW w:w="4111" w:type="dxa"/>
            <w:gridSpan w:val="2"/>
            <w:vMerge/>
          </w:tcPr>
          <w:p w14:paraId="4E74ADB0" w14:textId="77777777" w:rsidR="00452CDE" w:rsidRPr="008C4291" w:rsidRDefault="00452CDE" w:rsidP="00452CDE">
            <w:pPr>
              <w:widowControl w:val="0"/>
              <w:pBdr>
                <w:top w:val="nil"/>
                <w:left w:val="nil"/>
                <w:bottom w:val="nil"/>
                <w:right w:val="nil"/>
                <w:between w:val="nil"/>
              </w:pBdr>
              <w:spacing w:line="276" w:lineRule="auto"/>
              <w:rPr>
                <w:color w:val="000000"/>
                <w:sz w:val="24"/>
                <w:szCs w:val="24"/>
              </w:rPr>
            </w:pPr>
          </w:p>
        </w:tc>
        <w:tc>
          <w:tcPr>
            <w:tcW w:w="6546" w:type="dxa"/>
          </w:tcPr>
          <w:p w14:paraId="692F29C5" w14:textId="77777777" w:rsidR="00452CDE" w:rsidRPr="008C4291" w:rsidRDefault="00452CDE" w:rsidP="00452CDE">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6D3809A2" w14:textId="51625F9B" w:rsidR="00452CDE" w:rsidRPr="002E247A" w:rsidRDefault="00452CDE" w:rsidP="00452CDE">
            <w:pPr>
              <w:pBdr>
                <w:top w:val="nil"/>
                <w:left w:val="nil"/>
                <w:bottom w:val="nil"/>
                <w:right w:val="nil"/>
                <w:between w:val="nil"/>
              </w:pBdr>
              <w:ind w:left="-57" w:right="-57"/>
              <w:rPr>
                <w:b/>
                <w:color w:val="000000"/>
                <w:sz w:val="22"/>
                <w:szCs w:val="22"/>
              </w:rPr>
            </w:pPr>
            <w:proofErr w:type="spellStart"/>
            <w:r w:rsidRPr="008C4291">
              <w:rPr>
                <w:color w:val="000000"/>
                <w:sz w:val="24"/>
                <w:szCs w:val="24"/>
              </w:rPr>
              <w:t>Середн</w:t>
            </w:r>
            <w:proofErr w:type="spellEnd"/>
            <w:r>
              <w:rPr>
                <w:color w:val="000000"/>
                <w:sz w:val="24"/>
                <w:szCs w:val="24"/>
                <w:lang w:val="ru-RU"/>
              </w:rPr>
              <w:t xml:space="preserve">я </w:t>
            </w:r>
            <w:proofErr w:type="spellStart"/>
            <w:r>
              <w:rPr>
                <w:color w:val="000000"/>
                <w:sz w:val="24"/>
                <w:szCs w:val="24"/>
                <w:lang w:val="ru-RU"/>
              </w:rPr>
              <w:t>вартість</w:t>
            </w:r>
            <w:proofErr w:type="spellEnd"/>
            <w:r>
              <w:rPr>
                <w:color w:val="000000"/>
                <w:sz w:val="24"/>
                <w:szCs w:val="24"/>
                <w:lang w:val="ru-RU"/>
              </w:rPr>
              <w:t xml:space="preserve"> </w:t>
            </w:r>
            <w:proofErr w:type="spellStart"/>
            <w:r>
              <w:rPr>
                <w:color w:val="000000"/>
                <w:sz w:val="24"/>
                <w:szCs w:val="24"/>
                <w:lang w:val="ru-RU"/>
              </w:rPr>
              <w:t>санаторно</w:t>
            </w:r>
            <w:proofErr w:type="spellEnd"/>
            <w:r>
              <w:rPr>
                <w:color w:val="000000"/>
                <w:sz w:val="24"/>
                <w:szCs w:val="24"/>
                <w:lang w:val="ru-RU"/>
              </w:rPr>
              <w:t xml:space="preserve"> – курортного </w:t>
            </w:r>
            <w:proofErr w:type="spellStart"/>
            <w:r>
              <w:rPr>
                <w:color w:val="000000"/>
                <w:sz w:val="24"/>
                <w:szCs w:val="24"/>
                <w:lang w:val="ru-RU"/>
              </w:rPr>
              <w:t>лікування</w:t>
            </w:r>
            <w:proofErr w:type="spellEnd"/>
            <w:r w:rsidRPr="008C4291">
              <w:rPr>
                <w:color w:val="000000"/>
                <w:sz w:val="24"/>
                <w:szCs w:val="24"/>
              </w:rPr>
              <w:t xml:space="preserve"> (грн)</w:t>
            </w:r>
          </w:p>
        </w:tc>
        <w:tc>
          <w:tcPr>
            <w:tcW w:w="1534" w:type="dxa"/>
            <w:vAlign w:val="center"/>
          </w:tcPr>
          <w:p w14:paraId="19D67DBF" w14:textId="45FA8C82" w:rsidR="00452CDE" w:rsidRPr="002E247A" w:rsidRDefault="00452CDE" w:rsidP="00452CDE">
            <w:pPr>
              <w:pBdr>
                <w:top w:val="nil"/>
                <w:left w:val="nil"/>
                <w:bottom w:val="nil"/>
                <w:right w:val="nil"/>
                <w:between w:val="nil"/>
              </w:pBdr>
              <w:ind w:left="-57" w:right="-57"/>
              <w:jc w:val="center"/>
              <w:rPr>
                <w:color w:val="000000"/>
                <w:sz w:val="24"/>
                <w:szCs w:val="24"/>
              </w:rPr>
            </w:pPr>
            <w:r w:rsidRPr="008C4291">
              <w:rPr>
                <w:color w:val="000000"/>
                <w:sz w:val="24"/>
                <w:szCs w:val="24"/>
              </w:rPr>
              <w:t>18 983,0</w:t>
            </w:r>
          </w:p>
        </w:tc>
        <w:tc>
          <w:tcPr>
            <w:tcW w:w="1417" w:type="dxa"/>
            <w:vAlign w:val="center"/>
          </w:tcPr>
          <w:p w14:paraId="54A2BF75" w14:textId="322C5302" w:rsidR="00452CDE" w:rsidRPr="00763746" w:rsidRDefault="00973F3D" w:rsidP="00452CDE">
            <w:pPr>
              <w:pBdr>
                <w:top w:val="nil"/>
                <w:left w:val="nil"/>
                <w:bottom w:val="nil"/>
                <w:right w:val="nil"/>
                <w:between w:val="nil"/>
              </w:pBdr>
              <w:ind w:left="-57" w:right="-57"/>
              <w:jc w:val="center"/>
              <w:rPr>
                <w:color w:val="000000"/>
                <w:sz w:val="24"/>
                <w:szCs w:val="24"/>
              </w:rPr>
            </w:pPr>
            <w:r w:rsidRPr="00763746">
              <w:rPr>
                <w:color w:val="000000"/>
                <w:sz w:val="24"/>
                <w:szCs w:val="24"/>
              </w:rPr>
              <w:t>21</w:t>
            </w:r>
            <w:r w:rsidR="00763746" w:rsidRPr="00763746">
              <w:rPr>
                <w:color w:val="000000"/>
                <w:sz w:val="24"/>
                <w:szCs w:val="24"/>
              </w:rPr>
              <w:t> </w:t>
            </w:r>
            <w:r w:rsidRPr="00763746">
              <w:rPr>
                <w:color w:val="000000"/>
                <w:sz w:val="24"/>
                <w:szCs w:val="24"/>
              </w:rPr>
              <w:t>350</w:t>
            </w:r>
            <w:r w:rsidR="00763746" w:rsidRPr="00763746">
              <w:rPr>
                <w:color w:val="000000"/>
                <w:sz w:val="24"/>
                <w:szCs w:val="24"/>
              </w:rPr>
              <w:t>,0</w:t>
            </w:r>
          </w:p>
        </w:tc>
        <w:tc>
          <w:tcPr>
            <w:tcW w:w="1869" w:type="dxa"/>
            <w:vAlign w:val="center"/>
          </w:tcPr>
          <w:p w14:paraId="0297D8C1" w14:textId="601B4E58" w:rsidR="00452CDE" w:rsidRPr="00763746" w:rsidRDefault="00763746" w:rsidP="00452CDE">
            <w:pPr>
              <w:pBdr>
                <w:top w:val="nil"/>
                <w:left w:val="nil"/>
                <w:bottom w:val="nil"/>
                <w:right w:val="nil"/>
                <w:between w:val="nil"/>
              </w:pBdr>
              <w:ind w:left="-57" w:right="-57"/>
              <w:jc w:val="center"/>
              <w:rPr>
                <w:color w:val="000000"/>
                <w:sz w:val="24"/>
                <w:szCs w:val="24"/>
              </w:rPr>
            </w:pPr>
            <w:r w:rsidRPr="00763746">
              <w:rPr>
                <w:color w:val="000000"/>
                <w:sz w:val="24"/>
                <w:szCs w:val="24"/>
              </w:rPr>
              <w:t>23 570,0</w:t>
            </w:r>
          </w:p>
        </w:tc>
      </w:tr>
      <w:tr w:rsidR="00452CDE" w:rsidRPr="007709DF" w14:paraId="4F3E35DA" w14:textId="77777777" w:rsidTr="006679C9">
        <w:trPr>
          <w:cantSplit/>
          <w:trHeight w:val="227"/>
        </w:trPr>
        <w:tc>
          <w:tcPr>
            <w:tcW w:w="4111" w:type="dxa"/>
            <w:gridSpan w:val="2"/>
            <w:vMerge/>
          </w:tcPr>
          <w:p w14:paraId="0A639D54" w14:textId="77777777" w:rsidR="00452CDE" w:rsidRPr="008C4291" w:rsidRDefault="00452CDE" w:rsidP="00452CDE">
            <w:pPr>
              <w:widowControl w:val="0"/>
              <w:pBdr>
                <w:top w:val="nil"/>
                <w:left w:val="nil"/>
                <w:bottom w:val="nil"/>
                <w:right w:val="nil"/>
                <w:between w:val="nil"/>
              </w:pBdr>
              <w:spacing w:line="276" w:lineRule="auto"/>
              <w:rPr>
                <w:color w:val="000000"/>
                <w:sz w:val="24"/>
                <w:szCs w:val="24"/>
              </w:rPr>
            </w:pPr>
          </w:p>
        </w:tc>
        <w:tc>
          <w:tcPr>
            <w:tcW w:w="6546" w:type="dxa"/>
          </w:tcPr>
          <w:p w14:paraId="0225628E" w14:textId="77777777" w:rsidR="00452CDE" w:rsidRPr="008C4291" w:rsidRDefault="00452CDE" w:rsidP="00452CDE">
            <w:pPr>
              <w:pBdr>
                <w:top w:val="nil"/>
                <w:left w:val="nil"/>
                <w:bottom w:val="nil"/>
                <w:right w:val="nil"/>
                <w:between w:val="nil"/>
              </w:pBdr>
              <w:ind w:left="-57" w:right="-57"/>
              <w:rPr>
                <w:color w:val="000000"/>
                <w:sz w:val="24"/>
                <w:szCs w:val="24"/>
              </w:rPr>
            </w:pPr>
            <w:r w:rsidRPr="008C4291">
              <w:rPr>
                <w:b/>
                <w:color w:val="000000"/>
                <w:sz w:val="24"/>
                <w:szCs w:val="24"/>
              </w:rPr>
              <w:t>Показники якості:</w:t>
            </w:r>
          </w:p>
          <w:p w14:paraId="2A97528B" w14:textId="6F428852" w:rsidR="00452CDE" w:rsidRPr="002E247A" w:rsidRDefault="00452CDE" w:rsidP="00452CDE">
            <w:pPr>
              <w:pBdr>
                <w:top w:val="nil"/>
                <w:left w:val="nil"/>
                <w:bottom w:val="nil"/>
                <w:right w:val="nil"/>
                <w:between w:val="nil"/>
              </w:pBdr>
              <w:ind w:left="-57" w:right="-57"/>
              <w:rPr>
                <w:b/>
                <w:color w:val="000000"/>
                <w:sz w:val="22"/>
                <w:szCs w:val="22"/>
              </w:rPr>
            </w:pPr>
            <w:r w:rsidRPr="008C4291">
              <w:rPr>
                <w:color w:val="000000"/>
                <w:sz w:val="24"/>
                <w:szCs w:val="24"/>
              </w:rPr>
              <w:t>Питома вага кількості осіб, яким надано санаторно-курортне лікування до кількості осіб, які перебувають на обліку (%)</w:t>
            </w:r>
          </w:p>
        </w:tc>
        <w:tc>
          <w:tcPr>
            <w:tcW w:w="1534" w:type="dxa"/>
            <w:vAlign w:val="center"/>
          </w:tcPr>
          <w:p w14:paraId="0A466CBA" w14:textId="6674AE78" w:rsidR="00452CDE" w:rsidRPr="002E247A" w:rsidRDefault="00452CDE" w:rsidP="00452CDE">
            <w:pPr>
              <w:pBdr>
                <w:top w:val="nil"/>
                <w:left w:val="nil"/>
                <w:bottom w:val="nil"/>
                <w:right w:val="nil"/>
                <w:between w:val="nil"/>
              </w:pBdr>
              <w:ind w:left="-57" w:right="-57"/>
              <w:jc w:val="center"/>
              <w:rPr>
                <w:color w:val="000000"/>
                <w:sz w:val="24"/>
                <w:szCs w:val="24"/>
              </w:rPr>
            </w:pPr>
            <w:r w:rsidRPr="008C4291">
              <w:rPr>
                <w:color w:val="000000"/>
                <w:sz w:val="24"/>
                <w:szCs w:val="24"/>
              </w:rPr>
              <w:t>100,0</w:t>
            </w:r>
          </w:p>
        </w:tc>
        <w:tc>
          <w:tcPr>
            <w:tcW w:w="1417" w:type="dxa"/>
            <w:vAlign w:val="center"/>
          </w:tcPr>
          <w:p w14:paraId="4AC5C0F6" w14:textId="25562C1A" w:rsidR="00452CDE" w:rsidRPr="00763746" w:rsidRDefault="00452CDE" w:rsidP="00452CDE">
            <w:pPr>
              <w:pBdr>
                <w:top w:val="nil"/>
                <w:left w:val="nil"/>
                <w:bottom w:val="nil"/>
                <w:right w:val="nil"/>
                <w:between w:val="nil"/>
              </w:pBdr>
              <w:ind w:left="-57" w:right="-57"/>
              <w:jc w:val="center"/>
              <w:rPr>
                <w:color w:val="000000"/>
                <w:sz w:val="24"/>
                <w:szCs w:val="24"/>
              </w:rPr>
            </w:pPr>
            <w:r w:rsidRPr="00763746">
              <w:rPr>
                <w:color w:val="000000"/>
                <w:sz w:val="24"/>
                <w:szCs w:val="24"/>
              </w:rPr>
              <w:t>100,0</w:t>
            </w:r>
          </w:p>
        </w:tc>
        <w:tc>
          <w:tcPr>
            <w:tcW w:w="1869" w:type="dxa"/>
            <w:vAlign w:val="center"/>
          </w:tcPr>
          <w:p w14:paraId="1F886959" w14:textId="75E6BA9B" w:rsidR="00452CDE" w:rsidRPr="00763746" w:rsidRDefault="00452CDE" w:rsidP="00452CDE">
            <w:pPr>
              <w:pBdr>
                <w:top w:val="nil"/>
                <w:left w:val="nil"/>
                <w:bottom w:val="nil"/>
                <w:right w:val="nil"/>
                <w:between w:val="nil"/>
              </w:pBdr>
              <w:ind w:left="-57" w:right="-57"/>
              <w:jc w:val="center"/>
              <w:rPr>
                <w:color w:val="000000"/>
                <w:sz w:val="24"/>
                <w:szCs w:val="24"/>
              </w:rPr>
            </w:pPr>
            <w:r w:rsidRPr="00763746">
              <w:rPr>
                <w:color w:val="000000"/>
                <w:sz w:val="24"/>
                <w:szCs w:val="24"/>
              </w:rPr>
              <w:t>100,0</w:t>
            </w:r>
          </w:p>
        </w:tc>
      </w:tr>
      <w:tr w:rsidR="00B944DA" w:rsidRPr="007709DF" w14:paraId="3DF89ABB" w14:textId="77777777" w:rsidTr="006679C9">
        <w:trPr>
          <w:cantSplit/>
          <w:trHeight w:val="227"/>
        </w:trPr>
        <w:tc>
          <w:tcPr>
            <w:tcW w:w="13608" w:type="dxa"/>
            <w:gridSpan w:val="5"/>
          </w:tcPr>
          <w:p w14:paraId="486EA6EF" w14:textId="77777777" w:rsidR="00B944DA" w:rsidRPr="008C4291" w:rsidRDefault="00B944DA" w:rsidP="00B944DA">
            <w:pPr>
              <w:pBdr>
                <w:top w:val="nil"/>
                <w:left w:val="nil"/>
                <w:bottom w:val="nil"/>
                <w:right w:val="nil"/>
                <w:between w:val="nil"/>
              </w:pBdr>
              <w:ind w:left="-57" w:right="-57"/>
              <w:jc w:val="center"/>
              <w:rPr>
                <w:b/>
                <w:color w:val="000000"/>
                <w:sz w:val="24"/>
                <w:szCs w:val="24"/>
              </w:rPr>
            </w:pPr>
            <w:r w:rsidRPr="008C4291">
              <w:rPr>
                <w:b/>
                <w:color w:val="000000"/>
                <w:sz w:val="24"/>
                <w:szCs w:val="24"/>
              </w:rPr>
              <w:t>Розділ 7. Організація роботи з реінтеграції бездомних осіб, які опинились у складних життєвих обставинах</w:t>
            </w:r>
          </w:p>
          <w:p w14:paraId="2F8D9C5F" w14:textId="77777777" w:rsidR="00B944DA" w:rsidRPr="00452CDE" w:rsidRDefault="00B944DA" w:rsidP="00452CDE">
            <w:pPr>
              <w:pBdr>
                <w:top w:val="nil"/>
                <w:left w:val="nil"/>
                <w:bottom w:val="nil"/>
                <w:right w:val="nil"/>
                <w:between w:val="nil"/>
              </w:pBdr>
              <w:ind w:left="-57" w:right="-57"/>
              <w:jc w:val="center"/>
              <w:rPr>
                <w:color w:val="000000"/>
                <w:sz w:val="24"/>
                <w:szCs w:val="24"/>
                <w:highlight w:val="yellow"/>
              </w:rPr>
            </w:pPr>
          </w:p>
        </w:tc>
        <w:tc>
          <w:tcPr>
            <w:tcW w:w="1869" w:type="dxa"/>
            <w:vAlign w:val="center"/>
          </w:tcPr>
          <w:p w14:paraId="66B4B7B5" w14:textId="77777777" w:rsidR="00B944DA" w:rsidRPr="00452CDE" w:rsidRDefault="00B944DA" w:rsidP="00452CDE">
            <w:pPr>
              <w:pBdr>
                <w:top w:val="nil"/>
                <w:left w:val="nil"/>
                <w:bottom w:val="nil"/>
                <w:right w:val="nil"/>
                <w:between w:val="nil"/>
              </w:pBdr>
              <w:ind w:left="-57" w:right="-57"/>
              <w:jc w:val="center"/>
              <w:rPr>
                <w:color w:val="000000"/>
                <w:sz w:val="24"/>
                <w:szCs w:val="24"/>
                <w:highlight w:val="yellow"/>
              </w:rPr>
            </w:pPr>
          </w:p>
        </w:tc>
      </w:tr>
      <w:tr w:rsidR="00B944DA" w:rsidRPr="007709DF" w14:paraId="1FB9E469" w14:textId="77777777" w:rsidTr="006679C9">
        <w:trPr>
          <w:cantSplit/>
          <w:trHeight w:val="227"/>
        </w:trPr>
        <w:tc>
          <w:tcPr>
            <w:tcW w:w="4111" w:type="dxa"/>
            <w:gridSpan w:val="2"/>
            <w:vMerge w:val="restart"/>
          </w:tcPr>
          <w:p w14:paraId="030BF9C9" w14:textId="0A61C549" w:rsidR="00B944DA" w:rsidRPr="008C4291" w:rsidRDefault="00B944DA" w:rsidP="00B944DA">
            <w:pPr>
              <w:widowControl w:val="0"/>
              <w:pBdr>
                <w:top w:val="nil"/>
                <w:left w:val="nil"/>
                <w:bottom w:val="nil"/>
                <w:right w:val="nil"/>
                <w:between w:val="nil"/>
              </w:pBdr>
              <w:spacing w:line="276" w:lineRule="auto"/>
              <w:rPr>
                <w:color w:val="000000"/>
                <w:sz w:val="24"/>
                <w:szCs w:val="24"/>
              </w:rPr>
            </w:pPr>
            <w:r>
              <w:rPr>
                <w:color w:val="000000"/>
                <w:sz w:val="24"/>
                <w:szCs w:val="24"/>
              </w:rPr>
              <w:t>4</w:t>
            </w:r>
            <w:r w:rsidRPr="008C4291">
              <w:rPr>
                <w:color w:val="000000"/>
                <w:sz w:val="24"/>
                <w:szCs w:val="24"/>
              </w:rPr>
              <w:t>. Забезпечити послугами з підтриманого проживання бездомних осіб</w:t>
            </w:r>
          </w:p>
        </w:tc>
        <w:tc>
          <w:tcPr>
            <w:tcW w:w="6546" w:type="dxa"/>
          </w:tcPr>
          <w:p w14:paraId="0F62E1D7" w14:textId="77777777" w:rsidR="00B944DA" w:rsidRPr="008C4291" w:rsidRDefault="00B944DA" w:rsidP="00B944DA">
            <w:pPr>
              <w:pBdr>
                <w:top w:val="nil"/>
                <w:left w:val="nil"/>
                <w:bottom w:val="nil"/>
                <w:right w:val="nil"/>
                <w:between w:val="nil"/>
              </w:pBdr>
              <w:ind w:left="-57" w:right="-57"/>
              <w:rPr>
                <w:color w:val="000000"/>
                <w:sz w:val="24"/>
                <w:szCs w:val="24"/>
              </w:rPr>
            </w:pPr>
            <w:r w:rsidRPr="008C4291">
              <w:rPr>
                <w:b/>
                <w:color w:val="000000"/>
                <w:sz w:val="24"/>
                <w:szCs w:val="24"/>
              </w:rPr>
              <w:t>Показники затрат:</w:t>
            </w:r>
          </w:p>
          <w:p w14:paraId="7D7A57AD" w14:textId="5F7E9EFD" w:rsidR="00B944DA" w:rsidRPr="008C4291" w:rsidRDefault="00B944DA" w:rsidP="00B944DA">
            <w:pPr>
              <w:pBdr>
                <w:top w:val="nil"/>
                <w:left w:val="nil"/>
                <w:bottom w:val="nil"/>
                <w:right w:val="nil"/>
                <w:between w:val="nil"/>
              </w:pBdr>
              <w:ind w:left="-57" w:right="-57"/>
              <w:rPr>
                <w:b/>
                <w:color w:val="000000"/>
                <w:sz w:val="24"/>
                <w:szCs w:val="24"/>
              </w:rPr>
            </w:pPr>
            <w:r w:rsidRPr="008C4291">
              <w:rPr>
                <w:color w:val="000000"/>
                <w:sz w:val="24"/>
                <w:szCs w:val="24"/>
              </w:rPr>
              <w:t>Обсяг  видатків на забезпечення послугами з підтриманого проживання бездомних осіб (тис. грн)</w:t>
            </w:r>
          </w:p>
        </w:tc>
        <w:tc>
          <w:tcPr>
            <w:tcW w:w="1534" w:type="dxa"/>
          </w:tcPr>
          <w:p w14:paraId="598288E0" w14:textId="17A63E5B" w:rsidR="00B944DA" w:rsidRPr="008C4291" w:rsidRDefault="00B944DA" w:rsidP="00B944DA">
            <w:pPr>
              <w:pBdr>
                <w:top w:val="nil"/>
                <w:left w:val="nil"/>
                <w:bottom w:val="nil"/>
                <w:right w:val="nil"/>
                <w:between w:val="nil"/>
              </w:pBdr>
              <w:ind w:left="-57" w:right="-57"/>
              <w:jc w:val="center"/>
              <w:rPr>
                <w:color w:val="000000"/>
                <w:sz w:val="24"/>
                <w:szCs w:val="24"/>
              </w:rPr>
            </w:pPr>
            <w:r w:rsidRPr="008C4291">
              <w:rPr>
                <w:color w:val="000000"/>
                <w:sz w:val="24"/>
                <w:szCs w:val="24"/>
              </w:rPr>
              <w:t>2 755,5</w:t>
            </w:r>
          </w:p>
        </w:tc>
        <w:tc>
          <w:tcPr>
            <w:tcW w:w="1417" w:type="dxa"/>
          </w:tcPr>
          <w:p w14:paraId="7FC9E20C" w14:textId="6EAE0E0F" w:rsidR="00B944DA" w:rsidRPr="00452CDE" w:rsidRDefault="00B63049" w:rsidP="00B944DA">
            <w:pPr>
              <w:pBdr>
                <w:top w:val="nil"/>
                <w:left w:val="nil"/>
                <w:bottom w:val="nil"/>
                <w:right w:val="nil"/>
                <w:between w:val="nil"/>
              </w:pBdr>
              <w:ind w:left="-57" w:right="-57"/>
              <w:jc w:val="center"/>
              <w:rPr>
                <w:color w:val="000000"/>
                <w:sz w:val="24"/>
                <w:szCs w:val="24"/>
                <w:highlight w:val="yellow"/>
              </w:rPr>
            </w:pPr>
            <w:r>
              <w:rPr>
                <w:color w:val="000000"/>
                <w:sz w:val="24"/>
                <w:szCs w:val="24"/>
              </w:rPr>
              <w:t>3803,7</w:t>
            </w:r>
          </w:p>
        </w:tc>
        <w:tc>
          <w:tcPr>
            <w:tcW w:w="1869" w:type="dxa"/>
          </w:tcPr>
          <w:p w14:paraId="7EF1DD0B" w14:textId="05E43C03" w:rsidR="00B944DA" w:rsidRPr="00763746" w:rsidRDefault="00B63049" w:rsidP="00B944DA">
            <w:pPr>
              <w:pBdr>
                <w:top w:val="nil"/>
                <w:left w:val="nil"/>
                <w:bottom w:val="nil"/>
                <w:right w:val="nil"/>
                <w:between w:val="nil"/>
              </w:pBdr>
              <w:ind w:left="-57" w:right="-57"/>
              <w:jc w:val="center"/>
              <w:rPr>
                <w:color w:val="000000"/>
                <w:sz w:val="24"/>
                <w:szCs w:val="24"/>
              </w:rPr>
            </w:pPr>
            <w:r>
              <w:rPr>
                <w:color w:val="000000"/>
                <w:sz w:val="24"/>
                <w:szCs w:val="24"/>
              </w:rPr>
              <w:t>4199,3</w:t>
            </w:r>
          </w:p>
        </w:tc>
      </w:tr>
      <w:tr w:rsidR="00B944DA" w:rsidRPr="007709DF" w14:paraId="1C3F46F8" w14:textId="77777777" w:rsidTr="006679C9">
        <w:trPr>
          <w:cantSplit/>
          <w:trHeight w:val="227"/>
        </w:trPr>
        <w:tc>
          <w:tcPr>
            <w:tcW w:w="4111" w:type="dxa"/>
            <w:gridSpan w:val="2"/>
            <w:vMerge/>
          </w:tcPr>
          <w:p w14:paraId="3BD46AC8" w14:textId="77777777" w:rsidR="00B944DA" w:rsidRPr="008C4291" w:rsidRDefault="00B944DA" w:rsidP="00B944DA">
            <w:pPr>
              <w:widowControl w:val="0"/>
              <w:pBdr>
                <w:top w:val="nil"/>
                <w:left w:val="nil"/>
                <w:bottom w:val="nil"/>
                <w:right w:val="nil"/>
                <w:between w:val="nil"/>
              </w:pBdr>
              <w:spacing w:line="276" w:lineRule="auto"/>
              <w:rPr>
                <w:color w:val="000000"/>
                <w:sz w:val="24"/>
                <w:szCs w:val="24"/>
              </w:rPr>
            </w:pPr>
          </w:p>
        </w:tc>
        <w:tc>
          <w:tcPr>
            <w:tcW w:w="6546" w:type="dxa"/>
          </w:tcPr>
          <w:p w14:paraId="1144341D" w14:textId="77777777" w:rsidR="00B944DA" w:rsidRPr="008C4291" w:rsidRDefault="00B944DA" w:rsidP="00B944DA">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5F115505" w14:textId="008FFF00" w:rsidR="00B944DA" w:rsidRPr="008C4291" w:rsidRDefault="00B944DA" w:rsidP="00B944DA">
            <w:pPr>
              <w:pBdr>
                <w:top w:val="nil"/>
                <w:left w:val="nil"/>
                <w:bottom w:val="nil"/>
                <w:right w:val="nil"/>
                <w:between w:val="nil"/>
              </w:pBdr>
              <w:ind w:left="-57" w:right="-57"/>
              <w:rPr>
                <w:b/>
                <w:color w:val="000000"/>
                <w:sz w:val="24"/>
                <w:szCs w:val="24"/>
              </w:rPr>
            </w:pPr>
            <w:r w:rsidRPr="008C4291">
              <w:rPr>
                <w:color w:val="000000"/>
                <w:sz w:val="24"/>
                <w:szCs w:val="24"/>
              </w:rPr>
              <w:t>Кількість наданих послуг (од.)</w:t>
            </w:r>
          </w:p>
        </w:tc>
        <w:tc>
          <w:tcPr>
            <w:tcW w:w="1534" w:type="dxa"/>
          </w:tcPr>
          <w:p w14:paraId="36F77CE7" w14:textId="2F365AE6" w:rsidR="00B944DA" w:rsidRPr="008C4291" w:rsidRDefault="00B944DA" w:rsidP="00B944DA">
            <w:pPr>
              <w:pBdr>
                <w:top w:val="nil"/>
                <w:left w:val="nil"/>
                <w:bottom w:val="nil"/>
                <w:right w:val="nil"/>
                <w:between w:val="nil"/>
              </w:pBdr>
              <w:ind w:left="-57" w:right="-57"/>
              <w:jc w:val="center"/>
              <w:rPr>
                <w:color w:val="000000"/>
                <w:sz w:val="24"/>
                <w:szCs w:val="24"/>
              </w:rPr>
            </w:pPr>
            <w:r w:rsidRPr="008C4291">
              <w:rPr>
                <w:color w:val="000000"/>
                <w:sz w:val="24"/>
                <w:szCs w:val="24"/>
              </w:rPr>
              <w:t>16 500</w:t>
            </w:r>
          </w:p>
        </w:tc>
        <w:tc>
          <w:tcPr>
            <w:tcW w:w="1417" w:type="dxa"/>
          </w:tcPr>
          <w:p w14:paraId="4F7F8CD3" w14:textId="1936A7C5" w:rsidR="00B944DA" w:rsidRPr="00452CDE" w:rsidRDefault="00B63049" w:rsidP="00B944DA">
            <w:pPr>
              <w:pBdr>
                <w:top w:val="nil"/>
                <w:left w:val="nil"/>
                <w:bottom w:val="nil"/>
                <w:right w:val="nil"/>
                <w:between w:val="nil"/>
              </w:pBdr>
              <w:ind w:left="-57" w:right="-57"/>
              <w:jc w:val="center"/>
              <w:rPr>
                <w:color w:val="000000"/>
                <w:sz w:val="24"/>
                <w:szCs w:val="24"/>
                <w:highlight w:val="yellow"/>
              </w:rPr>
            </w:pPr>
            <w:r>
              <w:rPr>
                <w:color w:val="000000"/>
                <w:sz w:val="24"/>
                <w:szCs w:val="24"/>
              </w:rPr>
              <w:t>20800</w:t>
            </w:r>
          </w:p>
        </w:tc>
        <w:tc>
          <w:tcPr>
            <w:tcW w:w="1869" w:type="dxa"/>
          </w:tcPr>
          <w:p w14:paraId="6B4A4B7F" w14:textId="3E7D6D3F" w:rsidR="00B944DA" w:rsidRPr="00763746" w:rsidRDefault="00B63049" w:rsidP="00B944DA">
            <w:pPr>
              <w:pBdr>
                <w:top w:val="nil"/>
                <w:left w:val="nil"/>
                <w:bottom w:val="nil"/>
                <w:right w:val="nil"/>
                <w:between w:val="nil"/>
              </w:pBdr>
              <w:ind w:left="-57" w:right="-57"/>
              <w:jc w:val="center"/>
              <w:rPr>
                <w:color w:val="000000"/>
                <w:sz w:val="24"/>
                <w:szCs w:val="24"/>
              </w:rPr>
            </w:pPr>
            <w:r>
              <w:rPr>
                <w:color w:val="000000"/>
                <w:sz w:val="24"/>
                <w:szCs w:val="24"/>
              </w:rPr>
              <w:t>20800</w:t>
            </w:r>
          </w:p>
        </w:tc>
      </w:tr>
      <w:tr w:rsidR="00B944DA" w:rsidRPr="007709DF" w14:paraId="6960E5F0" w14:textId="77777777" w:rsidTr="006679C9">
        <w:trPr>
          <w:cantSplit/>
          <w:trHeight w:val="227"/>
        </w:trPr>
        <w:tc>
          <w:tcPr>
            <w:tcW w:w="4111" w:type="dxa"/>
            <w:gridSpan w:val="2"/>
            <w:vMerge/>
          </w:tcPr>
          <w:p w14:paraId="71625782" w14:textId="77777777" w:rsidR="00B944DA" w:rsidRPr="008C4291" w:rsidRDefault="00B944DA" w:rsidP="00B944DA">
            <w:pPr>
              <w:widowControl w:val="0"/>
              <w:pBdr>
                <w:top w:val="nil"/>
                <w:left w:val="nil"/>
                <w:bottom w:val="nil"/>
                <w:right w:val="nil"/>
                <w:between w:val="nil"/>
              </w:pBdr>
              <w:spacing w:line="276" w:lineRule="auto"/>
              <w:rPr>
                <w:color w:val="000000"/>
                <w:sz w:val="24"/>
                <w:szCs w:val="24"/>
              </w:rPr>
            </w:pPr>
          </w:p>
        </w:tc>
        <w:tc>
          <w:tcPr>
            <w:tcW w:w="6546" w:type="dxa"/>
          </w:tcPr>
          <w:p w14:paraId="78A9F40E" w14:textId="77777777" w:rsidR="00B944DA" w:rsidRPr="008C4291" w:rsidRDefault="00B944DA" w:rsidP="00B944DA">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64C3F768" w14:textId="2B04AF5A" w:rsidR="00B944DA" w:rsidRPr="008C4291" w:rsidRDefault="00B944DA" w:rsidP="00B944DA">
            <w:pPr>
              <w:pBdr>
                <w:top w:val="nil"/>
                <w:left w:val="nil"/>
                <w:bottom w:val="nil"/>
                <w:right w:val="nil"/>
                <w:between w:val="nil"/>
              </w:pBdr>
              <w:ind w:left="-57" w:right="-57"/>
              <w:rPr>
                <w:b/>
                <w:color w:val="000000"/>
                <w:sz w:val="24"/>
                <w:szCs w:val="24"/>
              </w:rPr>
            </w:pPr>
            <w:r w:rsidRPr="008C4291">
              <w:rPr>
                <w:color w:val="000000"/>
                <w:sz w:val="24"/>
                <w:szCs w:val="24"/>
              </w:rPr>
              <w:t>Середній розмір однієї наданої послуги (грн)</w:t>
            </w:r>
          </w:p>
        </w:tc>
        <w:tc>
          <w:tcPr>
            <w:tcW w:w="1534" w:type="dxa"/>
          </w:tcPr>
          <w:p w14:paraId="4CF74140" w14:textId="6DC7E9AF" w:rsidR="00B944DA" w:rsidRPr="008C4291" w:rsidRDefault="00B944DA" w:rsidP="00B944DA">
            <w:pPr>
              <w:pBdr>
                <w:top w:val="nil"/>
                <w:left w:val="nil"/>
                <w:bottom w:val="nil"/>
                <w:right w:val="nil"/>
                <w:between w:val="nil"/>
              </w:pBdr>
              <w:ind w:left="-57" w:right="-57"/>
              <w:jc w:val="center"/>
              <w:rPr>
                <w:color w:val="000000"/>
                <w:sz w:val="24"/>
                <w:szCs w:val="24"/>
              </w:rPr>
            </w:pPr>
            <w:r w:rsidRPr="008C4291">
              <w:rPr>
                <w:color w:val="000000"/>
                <w:sz w:val="24"/>
                <w:szCs w:val="24"/>
              </w:rPr>
              <w:t>167,0</w:t>
            </w:r>
          </w:p>
        </w:tc>
        <w:tc>
          <w:tcPr>
            <w:tcW w:w="1417" w:type="dxa"/>
          </w:tcPr>
          <w:p w14:paraId="448F0061" w14:textId="0B893633" w:rsidR="00B944DA" w:rsidRPr="00452CDE" w:rsidRDefault="00B63049" w:rsidP="00B944DA">
            <w:pPr>
              <w:pBdr>
                <w:top w:val="nil"/>
                <w:left w:val="nil"/>
                <w:bottom w:val="nil"/>
                <w:right w:val="nil"/>
                <w:between w:val="nil"/>
              </w:pBdr>
              <w:ind w:left="-57" w:right="-57"/>
              <w:jc w:val="center"/>
              <w:rPr>
                <w:color w:val="000000"/>
                <w:sz w:val="24"/>
                <w:szCs w:val="24"/>
                <w:highlight w:val="yellow"/>
              </w:rPr>
            </w:pPr>
            <w:r>
              <w:rPr>
                <w:color w:val="000000"/>
                <w:sz w:val="24"/>
                <w:szCs w:val="24"/>
              </w:rPr>
              <w:t>182,9</w:t>
            </w:r>
          </w:p>
        </w:tc>
        <w:tc>
          <w:tcPr>
            <w:tcW w:w="1869" w:type="dxa"/>
          </w:tcPr>
          <w:p w14:paraId="3D0E51B2" w14:textId="5833AEF0" w:rsidR="00B944DA" w:rsidRPr="00763746" w:rsidRDefault="00B63049" w:rsidP="00B944DA">
            <w:pPr>
              <w:pBdr>
                <w:top w:val="nil"/>
                <w:left w:val="nil"/>
                <w:bottom w:val="nil"/>
                <w:right w:val="nil"/>
                <w:between w:val="nil"/>
              </w:pBdr>
              <w:ind w:left="-57" w:right="-57"/>
              <w:jc w:val="center"/>
              <w:rPr>
                <w:color w:val="000000"/>
                <w:sz w:val="24"/>
                <w:szCs w:val="24"/>
              </w:rPr>
            </w:pPr>
            <w:r>
              <w:rPr>
                <w:color w:val="000000"/>
                <w:sz w:val="24"/>
                <w:szCs w:val="24"/>
              </w:rPr>
              <w:t>201,9</w:t>
            </w:r>
          </w:p>
        </w:tc>
      </w:tr>
      <w:tr w:rsidR="00B944DA" w:rsidRPr="008C4291" w14:paraId="31BD2BC0" w14:textId="77777777" w:rsidTr="006679C9">
        <w:trPr>
          <w:cantSplit/>
          <w:trHeight w:val="227"/>
        </w:trPr>
        <w:tc>
          <w:tcPr>
            <w:tcW w:w="15477" w:type="dxa"/>
            <w:gridSpan w:val="6"/>
          </w:tcPr>
          <w:p w14:paraId="7B9B5456" w14:textId="77777777" w:rsidR="00B944DA" w:rsidRDefault="00B944DA" w:rsidP="00B944DA">
            <w:pPr>
              <w:pBdr>
                <w:top w:val="nil"/>
                <w:left w:val="nil"/>
                <w:bottom w:val="nil"/>
                <w:right w:val="nil"/>
                <w:between w:val="nil"/>
              </w:pBdr>
              <w:ind w:left="-57" w:right="-57"/>
              <w:rPr>
                <w:b/>
                <w:color w:val="000000"/>
                <w:sz w:val="24"/>
                <w:szCs w:val="24"/>
              </w:rPr>
            </w:pPr>
          </w:p>
          <w:p w14:paraId="10FF6B1F" w14:textId="5C4A8F76" w:rsidR="00B944DA" w:rsidRPr="008C4291" w:rsidRDefault="00B944DA" w:rsidP="00B944DA">
            <w:pPr>
              <w:pBdr>
                <w:top w:val="nil"/>
                <w:left w:val="nil"/>
                <w:bottom w:val="nil"/>
                <w:right w:val="nil"/>
                <w:between w:val="nil"/>
              </w:pBdr>
              <w:ind w:left="-57" w:right="-57"/>
              <w:jc w:val="center"/>
              <w:rPr>
                <w:b/>
                <w:color w:val="000000"/>
                <w:sz w:val="24"/>
                <w:szCs w:val="24"/>
              </w:rPr>
            </w:pPr>
            <w:r w:rsidRPr="008C4291">
              <w:rPr>
                <w:b/>
                <w:color w:val="000000"/>
                <w:sz w:val="24"/>
                <w:szCs w:val="24"/>
              </w:rPr>
              <w:t xml:space="preserve">Розділ </w:t>
            </w:r>
            <w:r>
              <w:rPr>
                <w:b/>
                <w:color w:val="000000"/>
                <w:sz w:val="24"/>
                <w:szCs w:val="24"/>
              </w:rPr>
              <w:t>9</w:t>
            </w:r>
            <w:r w:rsidRPr="008C4291">
              <w:rPr>
                <w:b/>
                <w:color w:val="000000"/>
                <w:sz w:val="24"/>
                <w:szCs w:val="24"/>
              </w:rPr>
              <w:t xml:space="preserve">. </w:t>
            </w:r>
            <w:r>
              <w:rPr>
                <w:b/>
                <w:color w:val="000000"/>
                <w:sz w:val="24"/>
                <w:szCs w:val="24"/>
              </w:rPr>
              <w:t>Розвиток системи соціальних послуг</w:t>
            </w:r>
          </w:p>
        </w:tc>
      </w:tr>
      <w:tr w:rsidR="00B944DA" w:rsidRPr="008C4291" w14:paraId="0C5CFF4B" w14:textId="77777777" w:rsidTr="006679C9">
        <w:trPr>
          <w:cantSplit/>
          <w:trHeight w:val="227"/>
        </w:trPr>
        <w:tc>
          <w:tcPr>
            <w:tcW w:w="4111" w:type="dxa"/>
            <w:gridSpan w:val="2"/>
            <w:vMerge w:val="restart"/>
          </w:tcPr>
          <w:p w14:paraId="41443406" w14:textId="69E6D7B6" w:rsidR="00B944DA" w:rsidRPr="008C4291" w:rsidRDefault="00B944DA" w:rsidP="00B944DA">
            <w:pPr>
              <w:pBdr>
                <w:top w:val="nil"/>
                <w:left w:val="nil"/>
                <w:bottom w:val="nil"/>
                <w:right w:val="nil"/>
                <w:between w:val="nil"/>
              </w:pBdr>
              <w:ind w:left="-57" w:right="-57"/>
              <w:rPr>
                <w:color w:val="000000"/>
                <w:sz w:val="24"/>
                <w:szCs w:val="24"/>
              </w:rPr>
            </w:pPr>
            <w:r>
              <w:rPr>
                <w:sz w:val="22"/>
                <w:szCs w:val="22"/>
              </w:rPr>
              <w:t xml:space="preserve">4. </w:t>
            </w:r>
            <w:r w:rsidRPr="003B57E2">
              <w:rPr>
                <w:sz w:val="22"/>
                <w:szCs w:val="22"/>
              </w:rPr>
              <w:t>Забезпеч</w:t>
            </w:r>
            <w:r>
              <w:rPr>
                <w:sz w:val="22"/>
                <w:szCs w:val="22"/>
              </w:rPr>
              <w:t xml:space="preserve">увати </w:t>
            </w:r>
            <w:r w:rsidR="00F27081">
              <w:rPr>
                <w:sz w:val="22"/>
                <w:szCs w:val="22"/>
              </w:rPr>
              <w:t xml:space="preserve">соціальними </w:t>
            </w:r>
            <w:r w:rsidRPr="003B57E2">
              <w:rPr>
                <w:sz w:val="22"/>
                <w:szCs w:val="22"/>
              </w:rPr>
              <w:t>послугами перекладу жестово</w:t>
            </w:r>
            <w:r>
              <w:rPr>
                <w:sz w:val="22"/>
                <w:szCs w:val="22"/>
              </w:rPr>
              <w:t>ю</w:t>
            </w:r>
            <w:r w:rsidRPr="003B57E2">
              <w:rPr>
                <w:sz w:val="22"/>
                <w:szCs w:val="22"/>
              </w:rPr>
              <w:t xml:space="preserve"> мов</w:t>
            </w:r>
            <w:r>
              <w:rPr>
                <w:sz w:val="22"/>
                <w:szCs w:val="22"/>
              </w:rPr>
              <w:t>ою</w:t>
            </w:r>
            <w:r w:rsidRPr="003B57E2">
              <w:rPr>
                <w:sz w:val="22"/>
                <w:szCs w:val="22"/>
              </w:rPr>
              <w:t xml:space="preserve"> та послугами супроводу під час інклюзивного навчання</w:t>
            </w:r>
          </w:p>
        </w:tc>
        <w:tc>
          <w:tcPr>
            <w:tcW w:w="6546" w:type="dxa"/>
          </w:tcPr>
          <w:p w14:paraId="31228E8A" w14:textId="77777777" w:rsidR="00B944DA" w:rsidRPr="002E247A" w:rsidRDefault="00B944DA" w:rsidP="00B944DA">
            <w:pPr>
              <w:pBdr>
                <w:top w:val="nil"/>
                <w:left w:val="nil"/>
                <w:bottom w:val="nil"/>
                <w:right w:val="nil"/>
                <w:between w:val="nil"/>
              </w:pBdr>
              <w:ind w:left="-57" w:right="-57"/>
              <w:rPr>
                <w:color w:val="000000"/>
                <w:sz w:val="22"/>
                <w:szCs w:val="22"/>
              </w:rPr>
            </w:pPr>
            <w:r w:rsidRPr="002E247A">
              <w:rPr>
                <w:b/>
                <w:color w:val="000000"/>
                <w:sz w:val="22"/>
                <w:szCs w:val="22"/>
              </w:rPr>
              <w:t>Показники затрат:</w:t>
            </w:r>
          </w:p>
          <w:p w14:paraId="5F7FD9D9" w14:textId="04E61A3B" w:rsidR="00B944DA" w:rsidRPr="002E247A" w:rsidRDefault="00B944DA" w:rsidP="00B944DA">
            <w:pPr>
              <w:pBdr>
                <w:top w:val="nil"/>
                <w:left w:val="nil"/>
                <w:bottom w:val="nil"/>
                <w:right w:val="nil"/>
                <w:between w:val="nil"/>
              </w:pBdr>
              <w:ind w:left="-57" w:right="-57"/>
              <w:rPr>
                <w:color w:val="000000"/>
                <w:sz w:val="22"/>
                <w:szCs w:val="22"/>
              </w:rPr>
            </w:pPr>
            <w:r w:rsidRPr="002E247A">
              <w:rPr>
                <w:color w:val="000000"/>
                <w:sz w:val="22"/>
                <w:szCs w:val="22"/>
              </w:rPr>
              <w:t xml:space="preserve">Обсяг  видатків на забезпечення </w:t>
            </w:r>
            <w:r w:rsidR="00F27081">
              <w:rPr>
                <w:color w:val="000000"/>
                <w:sz w:val="22"/>
                <w:szCs w:val="22"/>
              </w:rPr>
              <w:t xml:space="preserve">соціальними </w:t>
            </w:r>
            <w:r w:rsidRPr="002E247A">
              <w:rPr>
                <w:color w:val="000000"/>
                <w:sz w:val="22"/>
                <w:szCs w:val="22"/>
              </w:rPr>
              <w:t>послугами під час інклюзивного навчання (тис. грн)</w:t>
            </w:r>
          </w:p>
        </w:tc>
        <w:tc>
          <w:tcPr>
            <w:tcW w:w="1534" w:type="dxa"/>
            <w:vAlign w:val="center"/>
          </w:tcPr>
          <w:p w14:paraId="46D53FF6" w14:textId="072C475D" w:rsidR="00B944DA" w:rsidRPr="002B3B33" w:rsidRDefault="00B944DA" w:rsidP="00B944DA">
            <w:pPr>
              <w:pBdr>
                <w:top w:val="nil"/>
                <w:left w:val="nil"/>
                <w:bottom w:val="nil"/>
                <w:right w:val="nil"/>
                <w:between w:val="nil"/>
              </w:pBdr>
              <w:ind w:left="-57" w:right="-57"/>
              <w:jc w:val="center"/>
              <w:rPr>
                <w:color w:val="000000"/>
                <w:sz w:val="24"/>
                <w:szCs w:val="24"/>
                <w:highlight w:val="yellow"/>
              </w:rPr>
            </w:pPr>
          </w:p>
        </w:tc>
        <w:tc>
          <w:tcPr>
            <w:tcW w:w="1417" w:type="dxa"/>
          </w:tcPr>
          <w:p w14:paraId="7E0389F1" w14:textId="72EF057B" w:rsidR="00B944DA" w:rsidRPr="00763746" w:rsidRDefault="00B944DA" w:rsidP="00B944DA">
            <w:pPr>
              <w:pBdr>
                <w:top w:val="nil"/>
                <w:left w:val="nil"/>
                <w:bottom w:val="nil"/>
                <w:right w:val="nil"/>
                <w:between w:val="nil"/>
              </w:pBdr>
              <w:ind w:left="-57" w:right="-57"/>
              <w:jc w:val="center"/>
              <w:rPr>
                <w:sz w:val="24"/>
                <w:szCs w:val="24"/>
                <w:highlight w:val="yellow"/>
              </w:rPr>
            </w:pPr>
            <w:r w:rsidRPr="00763746">
              <w:rPr>
                <w:sz w:val="22"/>
                <w:szCs w:val="22"/>
              </w:rPr>
              <w:t>5491,2</w:t>
            </w:r>
          </w:p>
        </w:tc>
        <w:tc>
          <w:tcPr>
            <w:tcW w:w="1869" w:type="dxa"/>
          </w:tcPr>
          <w:p w14:paraId="68CFF0FD" w14:textId="0BF9BF4B" w:rsidR="00B944DA" w:rsidRPr="00763746" w:rsidRDefault="00B944DA" w:rsidP="00B944DA">
            <w:pPr>
              <w:pBdr>
                <w:top w:val="nil"/>
                <w:left w:val="nil"/>
                <w:bottom w:val="nil"/>
                <w:right w:val="nil"/>
                <w:between w:val="nil"/>
              </w:pBdr>
              <w:ind w:left="-57" w:right="-57"/>
              <w:jc w:val="center"/>
              <w:rPr>
                <w:sz w:val="24"/>
                <w:szCs w:val="24"/>
                <w:highlight w:val="yellow"/>
              </w:rPr>
            </w:pPr>
            <w:r w:rsidRPr="00763746">
              <w:rPr>
                <w:sz w:val="22"/>
                <w:szCs w:val="22"/>
              </w:rPr>
              <w:t>5491,2</w:t>
            </w:r>
          </w:p>
        </w:tc>
      </w:tr>
      <w:tr w:rsidR="00B944DA" w:rsidRPr="008C4291" w14:paraId="52A5A7D3" w14:textId="77777777" w:rsidTr="006679C9">
        <w:trPr>
          <w:cantSplit/>
          <w:trHeight w:val="227"/>
        </w:trPr>
        <w:tc>
          <w:tcPr>
            <w:tcW w:w="4111" w:type="dxa"/>
            <w:gridSpan w:val="2"/>
            <w:vMerge/>
          </w:tcPr>
          <w:p w14:paraId="66BA8A81" w14:textId="77777777" w:rsidR="00B944DA" w:rsidRPr="008C4291" w:rsidRDefault="00B944DA" w:rsidP="00B944DA">
            <w:pPr>
              <w:widowControl w:val="0"/>
              <w:pBdr>
                <w:top w:val="nil"/>
                <w:left w:val="nil"/>
                <w:bottom w:val="nil"/>
                <w:right w:val="nil"/>
                <w:between w:val="nil"/>
              </w:pBdr>
              <w:spacing w:line="276" w:lineRule="auto"/>
              <w:rPr>
                <w:color w:val="000000"/>
                <w:sz w:val="24"/>
                <w:szCs w:val="24"/>
              </w:rPr>
            </w:pPr>
          </w:p>
        </w:tc>
        <w:tc>
          <w:tcPr>
            <w:tcW w:w="6546" w:type="dxa"/>
          </w:tcPr>
          <w:p w14:paraId="1999C404" w14:textId="77777777" w:rsidR="00B944DA" w:rsidRPr="002E247A" w:rsidRDefault="00B944DA" w:rsidP="00B944DA">
            <w:pPr>
              <w:pBdr>
                <w:top w:val="nil"/>
                <w:left w:val="nil"/>
                <w:bottom w:val="nil"/>
                <w:right w:val="nil"/>
                <w:between w:val="nil"/>
              </w:pBdr>
              <w:ind w:left="-57" w:right="-57"/>
              <w:rPr>
                <w:color w:val="000000"/>
                <w:sz w:val="22"/>
                <w:szCs w:val="22"/>
              </w:rPr>
            </w:pPr>
            <w:r w:rsidRPr="002E247A">
              <w:rPr>
                <w:b/>
                <w:color w:val="000000"/>
                <w:sz w:val="22"/>
                <w:szCs w:val="22"/>
              </w:rPr>
              <w:t>Показники продукту:</w:t>
            </w:r>
          </w:p>
          <w:p w14:paraId="730B1D45" w14:textId="3B018C9E" w:rsidR="00B944DA" w:rsidRPr="002E247A" w:rsidRDefault="00B944DA" w:rsidP="00B944DA">
            <w:pPr>
              <w:pBdr>
                <w:top w:val="nil"/>
                <w:left w:val="nil"/>
                <w:bottom w:val="nil"/>
                <w:right w:val="nil"/>
                <w:between w:val="nil"/>
              </w:pBdr>
              <w:ind w:left="-57" w:right="-57"/>
              <w:rPr>
                <w:color w:val="000000"/>
                <w:sz w:val="22"/>
                <w:szCs w:val="22"/>
              </w:rPr>
            </w:pPr>
            <w:r w:rsidRPr="002E247A">
              <w:rPr>
                <w:color w:val="000000"/>
                <w:sz w:val="22"/>
                <w:szCs w:val="22"/>
              </w:rPr>
              <w:t>Кількість наданих послуг (од.)</w:t>
            </w:r>
          </w:p>
        </w:tc>
        <w:tc>
          <w:tcPr>
            <w:tcW w:w="1534" w:type="dxa"/>
            <w:vAlign w:val="center"/>
          </w:tcPr>
          <w:p w14:paraId="54367250" w14:textId="77BDE641" w:rsidR="00B944DA" w:rsidRPr="008C4291" w:rsidRDefault="00B944DA" w:rsidP="00B944DA">
            <w:pPr>
              <w:pBdr>
                <w:top w:val="nil"/>
                <w:left w:val="nil"/>
                <w:bottom w:val="nil"/>
                <w:right w:val="nil"/>
                <w:between w:val="nil"/>
              </w:pBdr>
              <w:ind w:left="-57" w:right="-57"/>
              <w:jc w:val="center"/>
              <w:rPr>
                <w:color w:val="000000"/>
                <w:sz w:val="24"/>
                <w:szCs w:val="24"/>
              </w:rPr>
            </w:pPr>
          </w:p>
        </w:tc>
        <w:tc>
          <w:tcPr>
            <w:tcW w:w="1417" w:type="dxa"/>
            <w:vAlign w:val="center"/>
          </w:tcPr>
          <w:p w14:paraId="39060F88" w14:textId="7884236F" w:rsidR="00B944DA" w:rsidRPr="00763746" w:rsidRDefault="00B944DA" w:rsidP="00B944DA">
            <w:pPr>
              <w:pBdr>
                <w:top w:val="nil"/>
                <w:left w:val="nil"/>
                <w:bottom w:val="nil"/>
                <w:right w:val="nil"/>
                <w:between w:val="nil"/>
              </w:pBdr>
              <w:ind w:left="-57" w:right="-57"/>
              <w:jc w:val="center"/>
              <w:rPr>
                <w:sz w:val="24"/>
                <w:szCs w:val="24"/>
              </w:rPr>
            </w:pPr>
            <w:r w:rsidRPr="00763746">
              <w:rPr>
                <w:sz w:val="24"/>
                <w:szCs w:val="24"/>
              </w:rPr>
              <w:t>91520</w:t>
            </w:r>
          </w:p>
        </w:tc>
        <w:tc>
          <w:tcPr>
            <w:tcW w:w="1869" w:type="dxa"/>
            <w:vAlign w:val="center"/>
          </w:tcPr>
          <w:p w14:paraId="69D605B4" w14:textId="7DC8CCF7" w:rsidR="00B944DA" w:rsidRPr="00763746" w:rsidRDefault="00B944DA" w:rsidP="00B944DA">
            <w:pPr>
              <w:pBdr>
                <w:top w:val="nil"/>
                <w:left w:val="nil"/>
                <w:bottom w:val="nil"/>
                <w:right w:val="nil"/>
                <w:between w:val="nil"/>
              </w:pBdr>
              <w:ind w:left="-57" w:right="-57"/>
              <w:jc w:val="center"/>
              <w:rPr>
                <w:sz w:val="24"/>
                <w:szCs w:val="24"/>
              </w:rPr>
            </w:pPr>
            <w:r w:rsidRPr="00763746">
              <w:rPr>
                <w:sz w:val="24"/>
                <w:szCs w:val="24"/>
              </w:rPr>
              <w:t>91520</w:t>
            </w:r>
          </w:p>
        </w:tc>
      </w:tr>
      <w:tr w:rsidR="00B944DA" w:rsidRPr="008C4291" w14:paraId="62A5478E" w14:textId="77777777" w:rsidTr="006679C9">
        <w:trPr>
          <w:cantSplit/>
          <w:trHeight w:val="227"/>
        </w:trPr>
        <w:tc>
          <w:tcPr>
            <w:tcW w:w="4111" w:type="dxa"/>
            <w:gridSpan w:val="2"/>
            <w:vMerge/>
          </w:tcPr>
          <w:p w14:paraId="382436E6" w14:textId="77777777" w:rsidR="00B944DA" w:rsidRPr="008C4291" w:rsidRDefault="00B944DA" w:rsidP="00B944DA">
            <w:pPr>
              <w:widowControl w:val="0"/>
              <w:pBdr>
                <w:top w:val="nil"/>
                <w:left w:val="nil"/>
                <w:bottom w:val="nil"/>
                <w:right w:val="nil"/>
                <w:between w:val="nil"/>
              </w:pBdr>
              <w:spacing w:line="276" w:lineRule="auto"/>
              <w:rPr>
                <w:color w:val="000000"/>
                <w:sz w:val="24"/>
                <w:szCs w:val="24"/>
              </w:rPr>
            </w:pPr>
          </w:p>
        </w:tc>
        <w:tc>
          <w:tcPr>
            <w:tcW w:w="6546" w:type="dxa"/>
          </w:tcPr>
          <w:p w14:paraId="50AD04AF" w14:textId="77777777" w:rsidR="00B944DA" w:rsidRPr="002E247A" w:rsidRDefault="00B944DA" w:rsidP="00B944DA">
            <w:pPr>
              <w:pBdr>
                <w:top w:val="nil"/>
                <w:left w:val="nil"/>
                <w:bottom w:val="nil"/>
                <w:right w:val="nil"/>
                <w:between w:val="nil"/>
              </w:pBdr>
              <w:ind w:left="-57" w:right="-57"/>
              <w:rPr>
                <w:color w:val="000000"/>
                <w:sz w:val="22"/>
                <w:szCs w:val="22"/>
              </w:rPr>
            </w:pPr>
            <w:r w:rsidRPr="002E247A">
              <w:rPr>
                <w:b/>
                <w:color w:val="000000"/>
                <w:sz w:val="22"/>
                <w:szCs w:val="22"/>
              </w:rPr>
              <w:t>Показники ефективності:</w:t>
            </w:r>
          </w:p>
          <w:p w14:paraId="1AA7927D" w14:textId="0866D10A" w:rsidR="00B944DA" w:rsidRPr="002E247A" w:rsidRDefault="00B944DA" w:rsidP="00B944DA">
            <w:pPr>
              <w:pBdr>
                <w:top w:val="nil"/>
                <w:left w:val="nil"/>
                <w:bottom w:val="nil"/>
                <w:right w:val="nil"/>
                <w:between w:val="nil"/>
              </w:pBdr>
              <w:ind w:left="-57" w:right="-57"/>
              <w:rPr>
                <w:color w:val="000000"/>
                <w:sz w:val="22"/>
                <w:szCs w:val="22"/>
              </w:rPr>
            </w:pPr>
            <w:r w:rsidRPr="002E247A">
              <w:rPr>
                <w:color w:val="000000"/>
                <w:sz w:val="22"/>
                <w:szCs w:val="22"/>
              </w:rPr>
              <w:t>Середній розмір однієї наданої послуги (грн)</w:t>
            </w:r>
          </w:p>
        </w:tc>
        <w:tc>
          <w:tcPr>
            <w:tcW w:w="1534" w:type="dxa"/>
            <w:vAlign w:val="center"/>
          </w:tcPr>
          <w:p w14:paraId="29AB8194" w14:textId="02A08E5D" w:rsidR="00B944DA" w:rsidRPr="008C4291" w:rsidRDefault="00B944DA" w:rsidP="00B944DA">
            <w:pPr>
              <w:pBdr>
                <w:top w:val="nil"/>
                <w:left w:val="nil"/>
                <w:bottom w:val="nil"/>
                <w:right w:val="nil"/>
                <w:between w:val="nil"/>
              </w:pBdr>
              <w:ind w:left="-57" w:right="-57"/>
              <w:jc w:val="center"/>
              <w:rPr>
                <w:color w:val="000000"/>
                <w:sz w:val="24"/>
                <w:szCs w:val="24"/>
              </w:rPr>
            </w:pPr>
          </w:p>
        </w:tc>
        <w:tc>
          <w:tcPr>
            <w:tcW w:w="1417" w:type="dxa"/>
            <w:vAlign w:val="center"/>
          </w:tcPr>
          <w:p w14:paraId="3396DF23" w14:textId="1B23A767" w:rsidR="00B944DA" w:rsidRPr="00763746" w:rsidRDefault="00B944DA" w:rsidP="00B944DA">
            <w:pPr>
              <w:pBdr>
                <w:top w:val="nil"/>
                <w:left w:val="nil"/>
                <w:bottom w:val="nil"/>
                <w:right w:val="nil"/>
                <w:between w:val="nil"/>
              </w:pBdr>
              <w:ind w:left="-57" w:right="-57"/>
              <w:jc w:val="center"/>
              <w:rPr>
                <w:sz w:val="24"/>
                <w:szCs w:val="24"/>
              </w:rPr>
            </w:pPr>
            <w:r w:rsidRPr="00763746">
              <w:rPr>
                <w:sz w:val="24"/>
                <w:szCs w:val="24"/>
              </w:rPr>
              <w:t>60</w:t>
            </w:r>
          </w:p>
        </w:tc>
        <w:tc>
          <w:tcPr>
            <w:tcW w:w="1869" w:type="dxa"/>
            <w:vAlign w:val="center"/>
          </w:tcPr>
          <w:p w14:paraId="3DFB096C" w14:textId="5DF8A220" w:rsidR="00B944DA" w:rsidRPr="00763746" w:rsidRDefault="00B944DA" w:rsidP="00B944DA">
            <w:pPr>
              <w:pBdr>
                <w:top w:val="nil"/>
                <w:left w:val="nil"/>
                <w:bottom w:val="nil"/>
                <w:right w:val="nil"/>
                <w:between w:val="nil"/>
              </w:pBdr>
              <w:ind w:left="-57" w:right="-57"/>
              <w:jc w:val="center"/>
              <w:rPr>
                <w:sz w:val="24"/>
                <w:szCs w:val="24"/>
              </w:rPr>
            </w:pPr>
            <w:r w:rsidRPr="00763746">
              <w:rPr>
                <w:sz w:val="24"/>
                <w:szCs w:val="24"/>
              </w:rPr>
              <w:t>60</w:t>
            </w:r>
          </w:p>
        </w:tc>
      </w:tr>
      <w:bookmarkEnd w:id="0"/>
    </w:tbl>
    <w:p w14:paraId="572920C1" w14:textId="77777777" w:rsidR="00784096" w:rsidRDefault="00784096">
      <w:pPr>
        <w:pBdr>
          <w:top w:val="nil"/>
          <w:left w:val="nil"/>
          <w:bottom w:val="nil"/>
          <w:right w:val="nil"/>
          <w:between w:val="nil"/>
        </w:pBdr>
        <w:ind w:firstLine="14040"/>
        <w:jc w:val="both"/>
        <w:rPr>
          <w:color w:val="000000"/>
          <w:sz w:val="24"/>
          <w:szCs w:val="24"/>
        </w:rPr>
      </w:pPr>
    </w:p>
    <w:sectPr w:rsidR="00784096" w:rsidSect="006679C9">
      <w:pgSz w:w="16838" w:h="11906" w:orient="landscape"/>
      <w:pgMar w:top="1701" w:right="567" w:bottom="567" w:left="567" w:header="567" w:footer="12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50A1D" w14:textId="77777777" w:rsidR="00F20480" w:rsidRDefault="00F20480">
      <w:r>
        <w:separator/>
      </w:r>
    </w:p>
  </w:endnote>
  <w:endnote w:type="continuationSeparator" w:id="0">
    <w:p w14:paraId="3C87C9AD" w14:textId="77777777" w:rsidR="00F20480" w:rsidRDefault="00F20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A1918" w14:textId="77777777" w:rsidR="00F20480" w:rsidRDefault="00F20480">
      <w:r>
        <w:separator/>
      </w:r>
    </w:p>
  </w:footnote>
  <w:footnote w:type="continuationSeparator" w:id="0">
    <w:p w14:paraId="7B5CBEAA" w14:textId="77777777" w:rsidR="00F20480" w:rsidRDefault="00F20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82A83" w14:textId="77777777" w:rsidR="00B63049" w:rsidRDefault="00B63049">
    <w:pPr>
      <w:pBdr>
        <w:top w:val="nil"/>
        <w:left w:val="nil"/>
        <w:bottom w:val="nil"/>
        <w:right w:val="nil"/>
        <w:between w:val="nil"/>
      </w:pBdr>
      <w:tabs>
        <w:tab w:val="center" w:pos="4677"/>
        <w:tab w:val="right" w:pos="9355"/>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29F39CB0" w14:textId="77777777" w:rsidR="00B63049" w:rsidRDefault="00B63049">
    <w:pPr>
      <w:pBdr>
        <w:top w:val="nil"/>
        <w:left w:val="nil"/>
        <w:bottom w:val="nil"/>
        <w:right w:val="nil"/>
        <w:between w:val="nil"/>
      </w:pBdr>
      <w:tabs>
        <w:tab w:val="center" w:pos="4677"/>
        <w:tab w:val="right" w:pos="9355"/>
      </w:tabs>
      <w:ind w:right="360"/>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DBC05" w14:textId="77777777" w:rsidR="00B63049" w:rsidRDefault="00B63049">
    <w:pPr>
      <w:pBdr>
        <w:top w:val="nil"/>
        <w:left w:val="nil"/>
        <w:bottom w:val="nil"/>
        <w:right w:val="nil"/>
        <w:between w:val="nil"/>
      </w:pBdr>
      <w:tabs>
        <w:tab w:val="center" w:pos="4677"/>
        <w:tab w:val="right" w:pos="9355"/>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5</w:t>
    </w:r>
    <w:r>
      <w:rPr>
        <w:color w:val="000000"/>
        <w:sz w:val="24"/>
        <w:szCs w:val="24"/>
      </w:rPr>
      <w:fldChar w:fldCharType="end"/>
    </w:r>
  </w:p>
  <w:p w14:paraId="3C52F624" w14:textId="77777777" w:rsidR="00B63049" w:rsidRDefault="00B63049">
    <w:pPr>
      <w:pBdr>
        <w:top w:val="nil"/>
        <w:left w:val="nil"/>
        <w:bottom w:val="nil"/>
        <w:right w:val="nil"/>
        <w:between w:val="nil"/>
      </w:pBdr>
      <w:tabs>
        <w:tab w:val="center" w:pos="4677"/>
        <w:tab w:val="right" w:pos="9355"/>
      </w:tabs>
      <w:ind w:right="360"/>
      <w:jc w:val="both"/>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D6201"/>
    <w:multiLevelType w:val="hybridMultilevel"/>
    <w:tmpl w:val="7D78D9F0"/>
    <w:lvl w:ilvl="0" w:tplc="40CC4C4C">
      <w:start w:val="1"/>
      <w:numFmt w:val="decimal"/>
      <w:lvlText w:val="%1"/>
      <w:lvlJc w:val="left"/>
      <w:pPr>
        <w:ind w:left="303" w:hanging="360"/>
      </w:pPr>
      <w:rPr>
        <w:rFonts w:hint="default"/>
      </w:rPr>
    </w:lvl>
    <w:lvl w:ilvl="1" w:tplc="20000019" w:tentative="1">
      <w:start w:val="1"/>
      <w:numFmt w:val="lowerLetter"/>
      <w:lvlText w:val="%2."/>
      <w:lvlJc w:val="left"/>
      <w:pPr>
        <w:ind w:left="1023" w:hanging="360"/>
      </w:pPr>
    </w:lvl>
    <w:lvl w:ilvl="2" w:tplc="2000001B" w:tentative="1">
      <w:start w:val="1"/>
      <w:numFmt w:val="lowerRoman"/>
      <w:lvlText w:val="%3."/>
      <w:lvlJc w:val="right"/>
      <w:pPr>
        <w:ind w:left="1743" w:hanging="180"/>
      </w:pPr>
    </w:lvl>
    <w:lvl w:ilvl="3" w:tplc="2000000F" w:tentative="1">
      <w:start w:val="1"/>
      <w:numFmt w:val="decimal"/>
      <w:lvlText w:val="%4."/>
      <w:lvlJc w:val="left"/>
      <w:pPr>
        <w:ind w:left="2463" w:hanging="360"/>
      </w:pPr>
    </w:lvl>
    <w:lvl w:ilvl="4" w:tplc="20000019" w:tentative="1">
      <w:start w:val="1"/>
      <w:numFmt w:val="lowerLetter"/>
      <w:lvlText w:val="%5."/>
      <w:lvlJc w:val="left"/>
      <w:pPr>
        <w:ind w:left="3183" w:hanging="360"/>
      </w:pPr>
    </w:lvl>
    <w:lvl w:ilvl="5" w:tplc="2000001B" w:tentative="1">
      <w:start w:val="1"/>
      <w:numFmt w:val="lowerRoman"/>
      <w:lvlText w:val="%6."/>
      <w:lvlJc w:val="right"/>
      <w:pPr>
        <w:ind w:left="3903" w:hanging="180"/>
      </w:pPr>
    </w:lvl>
    <w:lvl w:ilvl="6" w:tplc="2000000F" w:tentative="1">
      <w:start w:val="1"/>
      <w:numFmt w:val="decimal"/>
      <w:lvlText w:val="%7."/>
      <w:lvlJc w:val="left"/>
      <w:pPr>
        <w:ind w:left="4623" w:hanging="360"/>
      </w:pPr>
    </w:lvl>
    <w:lvl w:ilvl="7" w:tplc="20000019" w:tentative="1">
      <w:start w:val="1"/>
      <w:numFmt w:val="lowerLetter"/>
      <w:lvlText w:val="%8."/>
      <w:lvlJc w:val="left"/>
      <w:pPr>
        <w:ind w:left="5343" w:hanging="360"/>
      </w:pPr>
    </w:lvl>
    <w:lvl w:ilvl="8" w:tplc="2000001B" w:tentative="1">
      <w:start w:val="1"/>
      <w:numFmt w:val="lowerRoman"/>
      <w:lvlText w:val="%9."/>
      <w:lvlJc w:val="right"/>
      <w:pPr>
        <w:ind w:left="6063" w:hanging="180"/>
      </w:pPr>
    </w:lvl>
  </w:abstractNum>
  <w:abstractNum w:abstractNumId="1" w15:restartNumberingAfterBreak="0">
    <w:nsid w:val="2D484F14"/>
    <w:multiLevelType w:val="hybridMultilevel"/>
    <w:tmpl w:val="4530A0BA"/>
    <w:lvl w:ilvl="0" w:tplc="48D0D33C">
      <w:start w:val="192"/>
      <w:numFmt w:val="bullet"/>
      <w:lvlText w:val="-"/>
      <w:lvlJc w:val="left"/>
      <w:pPr>
        <w:ind w:left="303" w:hanging="360"/>
      </w:pPr>
      <w:rPr>
        <w:rFonts w:ascii="Times New Roman" w:eastAsia="Times New Roman" w:hAnsi="Times New Roman" w:cs="Times New Roman" w:hint="default"/>
      </w:rPr>
    </w:lvl>
    <w:lvl w:ilvl="1" w:tplc="20000003" w:tentative="1">
      <w:start w:val="1"/>
      <w:numFmt w:val="bullet"/>
      <w:lvlText w:val="o"/>
      <w:lvlJc w:val="left"/>
      <w:pPr>
        <w:ind w:left="1023" w:hanging="360"/>
      </w:pPr>
      <w:rPr>
        <w:rFonts w:ascii="Courier New" w:hAnsi="Courier New" w:cs="Courier New" w:hint="default"/>
      </w:rPr>
    </w:lvl>
    <w:lvl w:ilvl="2" w:tplc="20000005" w:tentative="1">
      <w:start w:val="1"/>
      <w:numFmt w:val="bullet"/>
      <w:lvlText w:val=""/>
      <w:lvlJc w:val="left"/>
      <w:pPr>
        <w:ind w:left="1743" w:hanging="360"/>
      </w:pPr>
      <w:rPr>
        <w:rFonts w:ascii="Wingdings" w:hAnsi="Wingdings" w:hint="default"/>
      </w:rPr>
    </w:lvl>
    <w:lvl w:ilvl="3" w:tplc="20000001" w:tentative="1">
      <w:start w:val="1"/>
      <w:numFmt w:val="bullet"/>
      <w:lvlText w:val=""/>
      <w:lvlJc w:val="left"/>
      <w:pPr>
        <w:ind w:left="2463" w:hanging="360"/>
      </w:pPr>
      <w:rPr>
        <w:rFonts w:ascii="Symbol" w:hAnsi="Symbol" w:hint="default"/>
      </w:rPr>
    </w:lvl>
    <w:lvl w:ilvl="4" w:tplc="20000003" w:tentative="1">
      <w:start w:val="1"/>
      <w:numFmt w:val="bullet"/>
      <w:lvlText w:val="o"/>
      <w:lvlJc w:val="left"/>
      <w:pPr>
        <w:ind w:left="3183" w:hanging="360"/>
      </w:pPr>
      <w:rPr>
        <w:rFonts w:ascii="Courier New" w:hAnsi="Courier New" w:cs="Courier New" w:hint="default"/>
      </w:rPr>
    </w:lvl>
    <w:lvl w:ilvl="5" w:tplc="20000005" w:tentative="1">
      <w:start w:val="1"/>
      <w:numFmt w:val="bullet"/>
      <w:lvlText w:val=""/>
      <w:lvlJc w:val="left"/>
      <w:pPr>
        <w:ind w:left="3903" w:hanging="360"/>
      </w:pPr>
      <w:rPr>
        <w:rFonts w:ascii="Wingdings" w:hAnsi="Wingdings" w:hint="default"/>
      </w:rPr>
    </w:lvl>
    <w:lvl w:ilvl="6" w:tplc="20000001" w:tentative="1">
      <w:start w:val="1"/>
      <w:numFmt w:val="bullet"/>
      <w:lvlText w:val=""/>
      <w:lvlJc w:val="left"/>
      <w:pPr>
        <w:ind w:left="4623" w:hanging="360"/>
      </w:pPr>
      <w:rPr>
        <w:rFonts w:ascii="Symbol" w:hAnsi="Symbol" w:hint="default"/>
      </w:rPr>
    </w:lvl>
    <w:lvl w:ilvl="7" w:tplc="20000003" w:tentative="1">
      <w:start w:val="1"/>
      <w:numFmt w:val="bullet"/>
      <w:lvlText w:val="o"/>
      <w:lvlJc w:val="left"/>
      <w:pPr>
        <w:ind w:left="5343" w:hanging="360"/>
      </w:pPr>
      <w:rPr>
        <w:rFonts w:ascii="Courier New" w:hAnsi="Courier New" w:cs="Courier New" w:hint="default"/>
      </w:rPr>
    </w:lvl>
    <w:lvl w:ilvl="8" w:tplc="20000005" w:tentative="1">
      <w:start w:val="1"/>
      <w:numFmt w:val="bullet"/>
      <w:lvlText w:val=""/>
      <w:lvlJc w:val="left"/>
      <w:pPr>
        <w:ind w:left="6063" w:hanging="360"/>
      </w:pPr>
      <w:rPr>
        <w:rFonts w:ascii="Wingdings" w:hAnsi="Wingdings" w:hint="default"/>
      </w:rPr>
    </w:lvl>
  </w:abstractNum>
  <w:abstractNum w:abstractNumId="2" w15:restartNumberingAfterBreak="0">
    <w:nsid w:val="40623685"/>
    <w:multiLevelType w:val="hybridMultilevel"/>
    <w:tmpl w:val="AF4EED80"/>
    <w:lvl w:ilvl="0" w:tplc="04190001">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3" w15:restartNumberingAfterBreak="0">
    <w:nsid w:val="40EB27CA"/>
    <w:multiLevelType w:val="hybridMultilevel"/>
    <w:tmpl w:val="E0F6D198"/>
    <w:lvl w:ilvl="0" w:tplc="7374A34A">
      <w:start w:val="1"/>
      <w:numFmt w:val="decimal"/>
      <w:lvlText w:val="%1"/>
      <w:lvlJc w:val="left"/>
      <w:pPr>
        <w:ind w:left="303" w:hanging="360"/>
      </w:pPr>
      <w:rPr>
        <w:rFonts w:hint="default"/>
      </w:rPr>
    </w:lvl>
    <w:lvl w:ilvl="1" w:tplc="20000019" w:tentative="1">
      <w:start w:val="1"/>
      <w:numFmt w:val="lowerLetter"/>
      <w:lvlText w:val="%2."/>
      <w:lvlJc w:val="left"/>
      <w:pPr>
        <w:ind w:left="1023" w:hanging="360"/>
      </w:pPr>
    </w:lvl>
    <w:lvl w:ilvl="2" w:tplc="2000001B" w:tentative="1">
      <w:start w:val="1"/>
      <w:numFmt w:val="lowerRoman"/>
      <w:lvlText w:val="%3."/>
      <w:lvlJc w:val="right"/>
      <w:pPr>
        <w:ind w:left="1743" w:hanging="180"/>
      </w:pPr>
    </w:lvl>
    <w:lvl w:ilvl="3" w:tplc="2000000F" w:tentative="1">
      <w:start w:val="1"/>
      <w:numFmt w:val="decimal"/>
      <w:lvlText w:val="%4."/>
      <w:lvlJc w:val="left"/>
      <w:pPr>
        <w:ind w:left="2463" w:hanging="360"/>
      </w:pPr>
    </w:lvl>
    <w:lvl w:ilvl="4" w:tplc="20000019" w:tentative="1">
      <w:start w:val="1"/>
      <w:numFmt w:val="lowerLetter"/>
      <w:lvlText w:val="%5."/>
      <w:lvlJc w:val="left"/>
      <w:pPr>
        <w:ind w:left="3183" w:hanging="360"/>
      </w:pPr>
    </w:lvl>
    <w:lvl w:ilvl="5" w:tplc="2000001B" w:tentative="1">
      <w:start w:val="1"/>
      <w:numFmt w:val="lowerRoman"/>
      <w:lvlText w:val="%6."/>
      <w:lvlJc w:val="right"/>
      <w:pPr>
        <w:ind w:left="3903" w:hanging="180"/>
      </w:pPr>
    </w:lvl>
    <w:lvl w:ilvl="6" w:tplc="2000000F" w:tentative="1">
      <w:start w:val="1"/>
      <w:numFmt w:val="decimal"/>
      <w:lvlText w:val="%7."/>
      <w:lvlJc w:val="left"/>
      <w:pPr>
        <w:ind w:left="4623" w:hanging="360"/>
      </w:pPr>
    </w:lvl>
    <w:lvl w:ilvl="7" w:tplc="20000019" w:tentative="1">
      <w:start w:val="1"/>
      <w:numFmt w:val="lowerLetter"/>
      <w:lvlText w:val="%8."/>
      <w:lvlJc w:val="left"/>
      <w:pPr>
        <w:ind w:left="5343" w:hanging="360"/>
      </w:pPr>
    </w:lvl>
    <w:lvl w:ilvl="8" w:tplc="2000001B" w:tentative="1">
      <w:start w:val="1"/>
      <w:numFmt w:val="lowerRoman"/>
      <w:lvlText w:val="%9."/>
      <w:lvlJc w:val="right"/>
      <w:pPr>
        <w:ind w:left="6063" w:hanging="180"/>
      </w:pPr>
    </w:lvl>
  </w:abstractNum>
  <w:abstractNum w:abstractNumId="4" w15:restartNumberingAfterBreak="0">
    <w:nsid w:val="53537076"/>
    <w:multiLevelType w:val="hybridMultilevel"/>
    <w:tmpl w:val="9B3CB480"/>
    <w:lvl w:ilvl="0" w:tplc="CBD07720">
      <w:start w:val="1"/>
      <w:numFmt w:val="bullet"/>
      <w:lvlText w:val="-"/>
      <w:lvlJc w:val="left"/>
      <w:pPr>
        <w:ind w:left="303" w:hanging="360"/>
      </w:pPr>
      <w:rPr>
        <w:rFonts w:ascii="Times New Roman" w:eastAsia="Times New Roman" w:hAnsi="Times New Roman" w:cs="Times New Roman" w:hint="default"/>
      </w:rPr>
    </w:lvl>
    <w:lvl w:ilvl="1" w:tplc="20000003" w:tentative="1">
      <w:start w:val="1"/>
      <w:numFmt w:val="bullet"/>
      <w:lvlText w:val="o"/>
      <w:lvlJc w:val="left"/>
      <w:pPr>
        <w:ind w:left="1023" w:hanging="360"/>
      </w:pPr>
      <w:rPr>
        <w:rFonts w:ascii="Courier New" w:hAnsi="Courier New" w:cs="Courier New" w:hint="default"/>
      </w:rPr>
    </w:lvl>
    <w:lvl w:ilvl="2" w:tplc="20000005" w:tentative="1">
      <w:start w:val="1"/>
      <w:numFmt w:val="bullet"/>
      <w:lvlText w:val=""/>
      <w:lvlJc w:val="left"/>
      <w:pPr>
        <w:ind w:left="1743" w:hanging="360"/>
      </w:pPr>
      <w:rPr>
        <w:rFonts w:ascii="Wingdings" w:hAnsi="Wingdings" w:hint="default"/>
      </w:rPr>
    </w:lvl>
    <w:lvl w:ilvl="3" w:tplc="20000001" w:tentative="1">
      <w:start w:val="1"/>
      <w:numFmt w:val="bullet"/>
      <w:lvlText w:val=""/>
      <w:lvlJc w:val="left"/>
      <w:pPr>
        <w:ind w:left="2463" w:hanging="360"/>
      </w:pPr>
      <w:rPr>
        <w:rFonts w:ascii="Symbol" w:hAnsi="Symbol" w:hint="default"/>
      </w:rPr>
    </w:lvl>
    <w:lvl w:ilvl="4" w:tplc="20000003" w:tentative="1">
      <w:start w:val="1"/>
      <w:numFmt w:val="bullet"/>
      <w:lvlText w:val="o"/>
      <w:lvlJc w:val="left"/>
      <w:pPr>
        <w:ind w:left="3183" w:hanging="360"/>
      </w:pPr>
      <w:rPr>
        <w:rFonts w:ascii="Courier New" w:hAnsi="Courier New" w:cs="Courier New" w:hint="default"/>
      </w:rPr>
    </w:lvl>
    <w:lvl w:ilvl="5" w:tplc="20000005" w:tentative="1">
      <w:start w:val="1"/>
      <w:numFmt w:val="bullet"/>
      <w:lvlText w:val=""/>
      <w:lvlJc w:val="left"/>
      <w:pPr>
        <w:ind w:left="3903" w:hanging="360"/>
      </w:pPr>
      <w:rPr>
        <w:rFonts w:ascii="Wingdings" w:hAnsi="Wingdings" w:hint="default"/>
      </w:rPr>
    </w:lvl>
    <w:lvl w:ilvl="6" w:tplc="20000001" w:tentative="1">
      <w:start w:val="1"/>
      <w:numFmt w:val="bullet"/>
      <w:lvlText w:val=""/>
      <w:lvlJc w:val="left"/>
      <w:pPr>
        <w:ind w:left="4623" w:hanging="360"/>
      </w:pPr>
      <w:rPr>
        <w:rFonts w:ascii="Symbol" w:hAnsi="Symbol" w:hint="default"/>
      </w:rPr>
    </w:lvl>
    <w:lvl w:ilvl="7" w:tplc="20000003" w:tentative="1">
      <w:start w:val="1"/>
      <w:numFmt w:val="bullet"/>
      <w:lvlText w:val="o"/>
      <w:lvlJc w:val="left"/>
      <w:pPr>
        <w:ind w:left="5343" w:hanging="360"/>
      </w:pPr>
      <w:rPr>
        <w:rFonts w:ascii="Courier New" w:hAnsi="Courier New" w:cs="Courier New" w:hint="default"/>
      </w:rPr>
    </w:lvl>
    <w:lvl w:ilvl="8" w:tplc="20000005" w:tentative="1">
      <w:start w:val="1"/>
      <w:numFmt w:val="bullet"/>
      <w:lvlText w:val=""/>
      <w:lvlJc w:val="left"/>
      <w:pPr>
        <w:ind w:left="6063" w:hanging="360"/>
      </w:pPr>
      <w:rPr>
        <w:rFonts w:ascii="Wingdings" w:hAnsi="Wingdings" w:hint="default"/>
      </w:rPr>
    </w:lvl>
  </w:abstractNum>
  <w:abstractNum w:abstractNumId="5" w15:restartNumberingAfterBreak="0">
    <w:nsid w:val="6B351F1D"/>
    <w:multiLevelType w:val="multilevel"/>
    <w:tmpl w:val="BED21FD4"/>
    <w:lvl w:ilvl="0">
      <w:start w:val="10"/>
      <w:numFmt w:val="bullet"/>
      <w:lvlText w:val="-"/>
      <w:lvlJc w:val="left"/>
      <w:pPr>
        <w:ind w:left="751" w:hanging="360"/>
      </w:pPr>
      <w:rPr>
        <w:rFonts w:ascii="Times New Roman" w:eastAsia="Times New Roman" w:hAnsi="Times New Roman" w:cs="Times New Roman"/>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096"/>
    <w:rsid w:val="000247E0"/>
    <w:rsid w:val="00035AD0"/>
    <w:rsid w:val="000545BD"/>
    <w:rsid w:val="00064D90"/>
    <w:rsid w:val="000807E7"/>
    <w:rsid w:val="00082CE0"/>
    <w:rsid w:val="000961DF"/>
    <w:rsid w:val="000C4A28"/>
    <w:rsid w:val="000F4874"/>
    <w:rsid w:val="0011335D"/>
    <w:rsid w:val="00141CB0"/>
    <w:rsid w:val="001474F1"/>
    <w:rsid w:val="001A26C4"/>
    <w:rsid w:val="001B6C37"/>
    <w:rsid w:val="001C2B82"/>
    <w:rsid w:val="001C47B6"/>
    <w:rsid w:val="001C4A8D"/>
    <w:rsid w:val="001E2ECC"/>
    <w:rsid w:val="0023664D"/>
    <w:rsid w:val="002854E9"/>
    <w:rsid w:val="00296DDB"/>
    <w:rsid w:val="00297116"/>
    <w:rsid w:val="002B1DBE"/>
    <w:rsid w:val="002B3B33"/>
    <w:rsid w:val="002C4045"/>
    <w:rsid w:val="002D1A6C"/>
    <w:rsid w:val="002E1CC4"/>
    <w:rsid w:val="002E247A"/>
    <w:rsid w:val="00341FB7"/>
    <w:rsid w:val="0034395F"/>
    <w:rsid w:val="00386900"/>
    <w:rsid w:val="003B57E2"/>
    <w:rsid w:val="003C1986"/>
    <w:rsid w:val="003D0666"/>
    <w:rsid w:val="003D39C9"/>
    <w:rsid w:val="0040702A"/>
    <w:rsid w:val="004144F9"/>
    <w:rsid w:val="00431B8C"/>
    <w:rsid w:val="00437D23"/>
    <w:rsid w:val="00452CDE"/>
    <w:rsid w:val="00463F6E"/>
    <w:rsid w:val="004706D3"/>
    <w:rsid w:val="004900CA"/>
    <w:rsid w:val="004927FB"/>
    <w:rsid w:val="004945D0"/>
    <w:rsid w:val="004A5FBB"/>
    <w:rsid w:val="004C4339"/>
    <w:rsid w:val="004D1627"/>
    <w:rsid w:val="0050417E"/>
    <w:rsid w:val="005044DA"/>
    <w:rsid w:val="00523904"/>
    <w:rsid w:val="00525923"/>
    <w:rsid w:val="00555048"/>
    <w:rsid w:val="005826FA"/>
    <w:rsid w:val="005A2708"/>
    <w:rsid w:val="005B5D27"/>
    <w:rsid w:val="005C4DE6"/>
    <w:rsid w:val="005D25A5"/>
    <w:rsid w:val="00611815"/>
    <w:rsid w:val="0061234F"/>
    <w:rsid w:val="00620341"/>
    <w:rsid w:val="00623E58"/>
    <w:rsid w:val="00656B21"/>
    <w:rsid w:val="006679C9"/>
    <w:rsid w:val="006D0B6A"/>
    <w:rsid w:val="006D26D3"/>
    <w:rsid w:val="006D701B"/>
    <w:rsid w:val="006D7966"/>
    <w:rsid w:val="006E0142"/>
    <w:rsid w:val="00720081"/>
    <w:rsid w:val="00754850"/>
    <w:rsid w:val="00763746"/>
    <w:rsid w:val="007709DF"/>
    <w:rsid w:val="00784096"/>
    <w:rsid w:val="00797BED"/>
    <w:rsid w:val="007B1840"/>
    <w:rsid w:val="007B42BA"/>
    <w:rsid w:val="007B5554"/>
    <w:rsid w:val="007B5C43"/>
    <w:rsid w:val="007C11E2"/>
    <w:rsid w:val="007C7998"/>
    <w:rsid w:val="008019CC"/>
    <w:rsid w:val="008021D7"/>
    <w:rsid w:val="0084588B"/>
    <w:rsid w:val="00860FB1"/>
    <w:rsid w:val="00892B5D"/>
    <w:rsid w:val="008B46E5"/>
    <w:rsid w:val="008B768A"/>
    <w:rsid w:val="008D5B1C"/>
    <w:rsid w:val="008D61D1"/>
    <w:rsid w:val="008E390F"/>
    <w:rsid w:val="008E7B26"/>
    <w:rsid w:val="008F3254"/>
    <w:rsid w:val="008F63FC"/>
    <w:rsid w:val="009515BF"/>
    <w:rsid w:val="00966533"/>
    <w:rsid w:val="00973F3D"/>
    <w:rsid w:val="00986941"/>
    <w:rsid w:val="009A2738"/>
    <w:rsid w:val="009A3773"/>
    <w:rsid w:val="009D0F4C"/>
    <w:rsid w:val="009D3E84"/>
    <w:rsid w:val="009F7A61"/>
    <w:rsid w:val="00A15044"/>
    <w:rsid w:val="00A17116"/>
    <w:rsid w:val="00A17DAD"/>
    <w:rsid w:val="00A253DC"/>
    <w:rsid w:val="00A274F0"/>
    <w:rsid w:val="00A476FA"/>
    <w:rsid w:val="00A82923"/>
    <w:rsid w:val="00A851D1"/>
    <w:rsid w:val="00AB7E04"/>
    <w:rsid w:val="00B12973"/>
    <w:rsid w:val="00B2149B"/>
    <w:rsid w:val="00B2225D"/>
    <w:rsid w:val="00B443A3"/>
    <w:rsid w:val="00B46103"/>
    <w:rsid w:val="00B526FB"/>
    <w:rsid w:val="00B5530A"/>
    <w:rsid w:val="00B63049"/>
    <w:rsid w:val="00B66942"/>
    <w:rsid w:val="00B75412"/>
    <w:rsid w:val="00B8064E"/>
    <w:rsid w:val="00B85F4B"/>
    <w:rsid w:val="00B944DA"/>
    <w:rsid w:val="00BA4803"/>
    <w:rsid w:val="00BA5676"/>
    <w:rsid w:val="00BD2E83"/>
    <w:rsid w:val="00BD5489"/>
    <w:rsid w:val="00BD5A78"/>
    <w:rsid w:val="00BE053B"/>
    <w:rsid w:val="00BE13C1"/>
    <w:rsid w:val="00BE2113"/>
    <w:rsid w:val="00BF41E4"/>
    <w:rsid w:val="00BF54B7"/>
    <w:rsid w:val="00C31FA5"/>
    <w:rsid w:val="00C35275"/>
    <w:rsid w:val="00C4400F"/>
    <w:rsid w:val="00C54970"/>
    <w:rsid w:val="00C631F6"/>
    <w:rsid w:val="00CD145C"/>
    <w:rsid w:val="00D065CD"/>
    <w:rsid w:val="00D11C07"/>
    <w:rsid w:val="00D16169"/>
    <w:rsid w:val="00D261FB"/>
    <w:rsid w:val="00D862B4"/>
    <w:rsid w:val="00D9176E"/>
    <w:rsid w:val="00DF1314"/>
    <w:rsid w:val="00E24A58"/>
    <w:rsid w:val="00E271C8"/>
    <w:rsid w:val="00E37296"/>
    <w:rsid w:val="00E458A8"/>
    <w:rsid w:val="00E60DAD"/>
    <w:rsid w:val="00E76FD1"/>
    <w:rsid w:val="00E96D62"/>
    <w:rsid w:val="00EA46CD"/>
    <w:rsid w:val="00EC1B37"/>
    <w:rsid w:val="00ED79AD"/>
    <w:rsid w:val="00EF01B9"/>
    <w:rsid w:val="00F10CFF"/>
    <w:rsid w:val="00F20480"/>
    <w:rsid w:val="00F27081"/>
    <w:rsid w:val="00F31B8D"/>
    <w:rsid w:val="00F46078"/>
    <w:rsid w:val="00F863BA"/>
    <w:rsid w:val="00F97383"/>
    <w:rsid w:val="00FD3215"/>
    <w:rsid w:val="00FE0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CE4FF"/>
  <w15:docId w15:val="{7AEC7E15-28BC-402D-B0B7-9FCDBC1E9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paragraph" w:styleId="a8">
    <w:name w:val="Normal (Web)"/>
    <w:basedOn w:val="a"/>
    <w:uiPriority w:val="99"/>
    <w:rsid w:val="00BD2E83"/>
    <w:pPr>
      <w:spacing w:before="100" w:beforeAutospacing="1" w:after="100" w:afterAutospacing="1"/>
    </w:pPr>
    <w:rPr>
      <w:sz w:val="24"/>
      <w:szCs w:val="24"/>
      <w:lang w:val="ru-RU"/>
    </w:rPr>
  </w:style>
  <w:style w:type="paragraph" w:styleId="a9">
    <w:name w:val="Balloon Text"/>
    <w:basedOn w:val="a"/>
    <w:link w:val="aa"/>
    <w:uiPriority w:val="99"/>
    <w:semiHidden/>
    <w:unhideWhenUsed/>
    <w:rsid w:val="008E7B26"/>
    <w:rPr>
      <w:rFonts w:ascii="Segoe UI" w:hAnsi="Segoe UI" w:cs="Segoe UI"/>
      <w:sz w:val="18"/>
      <w:szCs w:val="18"/>
    </w:rPr>
  </w:style>
  <w:style w:type="character" w:customStyle="1" w:styleId="aa">
    <w:name w:val="Текст выноски Знак"/>
    <w:basedOn w:val="a0"/>
    <w:link w:val="a9"/>
    <w:uiPriority w:val="99"/>
    <w:semiHidden/>
    <w:rsid w:val="008E7B26"/>
    <w:rPr>
      <w:rFonts w:ascii="Segoe UI" w:hAnsi="Segoe UI" w:cs="Segoe UI"/>
      <w:sz w:val="18"/>
      <w:szCs w:val="18"/>
    </w:rPr>
  </w:style>
  <w:style w:type="paragraph" w:customStyle="1" w:styleId="10">
    <w:name w:val="Звичайний (веб)1"/>
    <w:basedOn w:val="a"/>
    <w:rsid w:val="0040702A"/>
    <w:pPr>
      <w:suppressAutoHyphens/>
      <w:spacing w:before="280" w:after="119"/>
    </w:pPr>
    <w:rPr>
      <w:sz w:val="24"/>
      <w:szCs w:val="24"/>
      <w:lang w:val="ru-RU" w:eastAsia="ar-SA"/>
    </w:rPr>
  </w:style>
  <w:style w:type="paragraph" w:styleId="ab">
    <w:name w:val="List Paragraph"/>
    <w:basedOn w:val="a"/>
    <w:uiPriority w:val="34"/>
    <w:qFormat/>
    <w:rsid w:val="00C54970"/>
    <w:pPr>
      <w:ind w:left="720"/>
      <w:contextualSpacing/>
    </w:pPr>
  </w:style>
  <w:style w:type="paragraph" w:styleId="ac">
    <w:name w:val="footer"/>
    <w:basedOn w:val="a"/>
    <w:link w:val="ad"/>
    <w:uiPriority w:val="99"/>
    <w:unhideWhenUsed/>
    <w:rsid w:val="00C54970"/>
    <w:pPr>
      <w:tabs>
        <w:tab w:val="center" w:pos="4819"/>
        <w:tab w:val="right" w:pos="9639"/>
      </w:tabs>
    </w:pPr>
  </w:style>
  <w:style w:type="character" w:customStyle="1" w:styleId="ad">
    <w:name w:val="Нижний колонтитул Знак"/>
    <w:basedOn w:val="a0"/>
    <w:link w:val="ac"/>
    <w:uiPriority w:val="99"/>
    <w:rsid w:val="00C54970"/>
  </w:style>
  <w:style w:type="paragraph" w:styleId="ae">
    <w:name w:val="header"/>
    <w:basedOn w:val="a"/>
    <w:link w:val="af"/>
    <w:uiPriority w:val="99"/>
    <w:unhideWhenUsed/>
    <w:rsid w:val="00C54970"/>
    <w:pPr>
      <w:tabs>
        <w:tab w:val="center" w:pos="4819"/>
        <w:tab w:val="right" w:pos="9639"/>
      </w:tabs>
    </w:pPr>
  </w:style>
  <w:style w:type="character" w:customStyle="1" w:styleId="af">
    <w:name w:val="Верхний колонтитул Знак"/>
    <w:basedOn w:val="a0"/>
    <w:link w:val="ae"/>
    <w:uiPriority w:val="99"/>
    <w:rsid w:val="00C54970"/>
  </w:style>
  <w:style w:type="paragraph" w:customStyle="1" w:styleId="11">
    <w:name w:val="Обычный1"/>
    <w:rsid w:val="00C54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89129">
      <w:bodyDiv w:val="1"/>
      <w:marLeft w:val="0"/>
      <w:marRight w:val="0"/>
      <w:marTop w:val="0"/>
      <w:marBottom w:val="0"/>
      <w:divBdr>
        <w:top w:val="none" w:sz="0" w:space="0" w:color="auto"/>
        <w:left w:val="none" w:sz="0" w:space="0" w:color="auto"/>
        <w:bottom w:val="none" w:sz="0" w:space="0" w:color="auto"/>
        <w:right w:val="none" w:sz="0" w:space="0" w:color="auto"/>
      </w:divBdr>
    </w:div>
    <w:div w:id="721833523">
      <w:bodyDiv w:val="1"/>
      <w:marLeft w:val="0"/>
      <w:marRight w:val="0"/>
      <w:marTop w:val="0"/>
      <w:marBottom w:val="0"/>
      <w:divBdr>
        <w:top w:val="none" w:sz="0" w:space="0" w:color="auto"/>
        <w:left w:val="none" w:sz="0" w:space="0" w:color="auto"/>
        <w:bottom w:val="none" w:sz="0" w:space="0" w:color="auto"/>
        <w:right w:val="none" w:sz="0" w:space="0" w:color="auto"/>
      </w:divBdr>
    </w:div>
    <w:div w:id="1261640511">
      <w:bodyDiv w:val="1"/>
      <w:marLeft w:val="0"/>
      <w:marRight w:val="0"/>
      <w:marTop w:val="0"/>
      <w:marBottom w:val="0"/>
      <w:divBdr>
        <w:top w:val="none" w:sz="0" w:space="0" w:color="auto"/>
        <w:left w:val="none" w:sz="0" w:space="0" w:color="auto"/>
        <w:bottom w:val="none" w:sz="0" w:space="0" w:color="auto"/>
        <w:right w:val="none" w:sz="0" w:space="0" w:color="auto"/>
      </w:divBdr>
    </w:div>
    <w:div w:id="1763990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23FEB-33E8-4019-A22F-99D411549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12999</Words>
  <Characters>7410</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Гордій Вікторія</cp:lastModifiedBy>
  <cp:revision>10</cp:revision>
  <cp:lastPrinted>2024-10-07T12:58:00Z</cp:lastPrinted>
  <dcterms:created xsi:type="dcterms:W3CDTF">2024-10-04T12:35:00Z</dcterms:created>
  <dcterms:modified xsi:type="dcterms:W3CDTF">2024-10-07T13:00:00Z</dcterms:modified>
</cp:coreProperties>
</file>