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8546" w14:textId="7BBE2959" w:rsidR="007A12EA" w:rsidRPr="00082173" w:rsidRDefault="00166AB9" w:rsidP="00082173">
      <w:pPr>
        <w:spacing w:after="0" w:line="240" w:lineRule="auto"/>
        <w:rPr>
          <w:rFonts w:ascii="Times New Roman" w:hAnsi="Times New Roman" w:cs="Times New Roman"/>
          <w:sz w:val="20"/>
          <w:szCs w:val="20"/>
          <w:shd w:val="clear" w:color="auto" w:fill="FFFFFF"/>
          <w:lang w:val="uk-UA"/>
        </w:rPr>
      </w:pPr>
      <w:r w:rsidRPr="00082173">
        <w:rPr>
          <w:rFonts w:ascii="Times New Roman" w:hAnsi="Times New Roman" w:cs="Times New Roman"/>
          <w:sz w:val="20"/>
          <w:szCs w:val="20"/>
          <w:shd w:val="clear" w:color="auto" w:fill="FFFFFF"/>
          <w:lang w:val="uk-UA"/>
        </w:rPr>
        <w:t>v-bk-006</w:t>
      </w:r>
      <w:r w:rsidR="00D64927" w:rsidRPr="00082173">
        <w:rPr>
          <w:rFonts w:ascii="Times New Roman" w:hAnsi="Times New Roman" w:cs="Times New Roman"/>
          <w:sz w:val="20"/>
          <w:szCs w:val="20"/>
          <w:shd w:val="clear" w:color="auto" w:fill="FFFFFF"/>
          <w:lang w:val="uk-UA"/>
        </w:rPr>
        <w:t>gk</w:t>
      </w:r>
    </w:p>
    <w:p w14:paraId="0293A607" w14:textId="77777777" w:rsidR="00B51680" w:rsidRPr="00082173" w:rsidRDefault="00B51680" w:rsidP="00082173">
      <w:pPr>
        <w:spacing w:after="0" w:line="240" w:lineRule="auto"/>
        <w:contextualSpacing/>
        <w:jc w:val="both"/>
        <w:rPr>
          <w:rFonts w:ascii="Times New Roman" w:hAnsi="Times New Roman" w:cs="Times New Roman"/>
          <w:kern w:val="0"/>
          <w:sz w:val="28"/>
          <w:szCs w:val="28"/>
          <w:lang w:val="uk-UA"/>
          <w14:ligatures w14:val="none"/>
        </w:rPr>
      </w:pPr>
    </w:p>
    <w:p w14:paraId="5872853C" w14:textId="77777777" w:rsidR="00B51680" w:rsidRPr="00082173" w:rsidRDefault="00B51680" w:rsidP="00082173">
      <w:pPr>
        <w:spacing w:after="0" w:line="240" w:lineRule="auto"/>
        <w:contextualSpacing/>
        <w:jc w:val="both"/>
        <w:rPr>
          <w:rFonts w:ascii="Times New Roman" w:hAnsi="Times New Roman" w:cs="Times New Roman"/>
          <w:kern w:val="0"/>
          <w:sz w:val="28"/>
          <w:szCs w:val="28"/>
          <w:lang w:val="uk-UA"/>
          <w14:ligatures w14:val="none"/>
        </w:rPr>
      </w:pPr>
    </w:p>
    <w:p w14:paraId="628A968F" w14:textId="77777777" w:rsidR="007A12EA" w:rsidRPr="00082173" w:rsidRDefault="007A12EA" w:rsidP="00082173">
      <w:pPr>
        <w:spacing w:after="0" w:line="240" w:lineRule="auto"/>
        <w:contextualSpacing/>
        <w:jc w:val="both"/>
        <w:rPr>
          <w:rFonts w:ascii="Times New Roman" w:hAnsi="Times New Roman" w:cs="Times New Roman"/>
          <w:kern w:val="0"/>
          <w:sz w:val="28"/>
          <w:szCs w:val="28"/>
          <w:lang w:val="uk-UA"/>
          <w14:ligatures w14:val="none"/>
        </w:rPr>
      </w:pPr>
      <w:bookmarkStart w:id="0" w:name="_Hlk138685044"/>
    </w:p>
    <w:p w14:paraId="287FB37E" w14:textId="77777777" w:rsidR="007A12EA" w:rsidRPr="00082173" w:rsidRDefault="007A12EA" w:rsidP="00082173">
      <w:pPr>
        <w:spacing w:after="0" w:line="240" w:lineRule="auto"/>
        <w:contextualSpacing/>
        <w:jc w:val="both"/>
        <w:rPr>
          <w:rFonts w:ascii="Times New Roman" w:hAnsi="Times New Roman" w:cs="Times New Roman"/>
          <w:kern w:val="0"/>
          <w:sz w:val="28"/>
          <w:szCs w:val="28"/>
          <w:lang w:val="uk-UA"/>
          <w14:ligatures w14:val="none"/>
        </w:rPr>
      </w:pPr>
    </w:p>
    <w:p w14:paraId="4B5398A8" w14:textId="77777777" w:rsidR="007A12EA" w:rsidRPr="00082173" w:rsidRDefault="007A12EA" w:rsidP="00082173">
      <w:pPr>
        <w:spacing w:after="0" w:line="240" w:lineRule="auto"/>
        <w:contextualSpacing/>
        <w:jc w:val="both"/>
        <w:rPr>
          <w:rFonts w:ascii="Times New Roman" w:hAnsi="Times New Roman" w:cs="Times New Roman"/>
          <w:kern w:val="0"/>
          <w:sz w:val="28"/>
          <w:szCs w:val="28"/>
          <w:lang w:val="uk-UA"/>
          <w14:ligatures w14:val="none"/>
        </w:rPr>
      </w:pPr>
    </w:p>
    <w:p w14:paraId="60554756" w14:textId="77777777" w:rsidR="007A12EA" w:rsidRPr="00082173" w:rsidRDefault="007A12EA" w:rsidP="00082173">
      <w:pPr>
        <w:spacing w:after="0" w:line="240" w:lineRule="auto"/>
        <w:contextualSpacing/>
        <w:jc w:val="both"/>
        <w:rPr>
          <w:rFonts w:ascii="Times New Roman" w:hAnsi="Times New Roman" w:cs="Times New Roman"/>
          <w:kern w:val="0"/>
          <w:sz w:val="28"/>
          <w:szCs w:val="28"/>
          <w:lang w:val="uk-UA"/>
          <w14:ligatures w14:val="none"/>
        </w:rPr>
      </w:pPr>
    </w:p>
    <w:p w14:paraId="5BC266A8" w14:textId="77777777" w:rsidR="007A12EA" w:rsidRPr="00082173" w:rsidRDefault="007A12EA" w:rsidP="00082173">
      <w:pPr>
        <w:spacing w:after="0" w:line="240" w:lineRule="auto"/>
        <w:contextualSpacing/>
        <w:jc w:val="both"/>
        <w:rPr>
          <w:rFonts w:ascii="Times New Roman" w:hAnsi="Times New Roman" w:cs="Times New Roman"/>
          <w:kern w:val="0"/>
          <w:sz w:val="28"/>
          <w:szCs w:val="28"/>
          <w:lang w:val="uk-UA"/>
          <w14:ligatures w14:val="none"/>
        </w:rPr>
      </w:pPr>
    </w:p>
    <w:p w14:paraId="477684D2" w14:textId="77777777" w:rsidR="007A12EA" w:rsidRPr="00082173" w:rsidRDefault="007A12EA" w:rsidP="00082173">
      <w:pPr>
        <w:spacing w:after="0" w:line="240" w:lineRule="auto"/>
        <w:contextualSpacing/>
        <w:jc w:val="both"/>
        <w:rPr>
          <w:rFonts w:ascii="Times New Roman" w:hAnsi="Times New Roman" w:cs="Times New Roman"/>
          <w:kern w:val="0"/>
          <w:sz w:val="28"/>
          <w:szCs w:val="28"/>
          <w:lang w:val="uk-UA"/>
          <w14:ligatures w14:val="none"/>
        </w:rPr>
      </w:pPr>
    </w:p>
    <w:p w14:paraId="284BD578" w14:textId="77777777" w:rsidR="007A12EA" w:rsidRPr="00082173" w:rsidRDefault="007A12EA" w:rsidP="00082173">
      <w:pPr>
        <w:spacing w:after="0" w:line="240" w:lineRule="auto"/>
        <w:contextualSpacing/>
        <w:jc w:val="both"/>
        <w:rPr>
          <w:rFonts w:ascii="Times New Roman" w:hAnsi="Times New Roman" w:cs="Times New Roman"/>
          <w:kern w:val="0"/>
          <w:sz w:val="28"/>
          <w:szCs w:val="28"/>
          <w:lang w:val="uk-UA"/>
          <w14:ligatures w14:val="none"/>
        </w:rPr>
      </w:pPr>
    </w:p>
    <w:p w14:paraId="1141AE73" w14:textId="77777777" w:rsidR="007A12EA" w:rsidRPr="00082173" w:rsidRDefault="007A12EA" w:rsidP="00082173">
      <w:pPr>
        <w:spacing w:after="0" w:line="240" w:lineRule="auto"/>
        <w:contextualSpacing/>
        <w:jc w:val="both"/>
        <w:rPr>
          <w:rFonts w:ascii="Times New Roman" w:hAnsi="Times New Roman" w:cs="Times New Roman"/>
          <w:kern w:val="0"/>
          <w:sz w:val="16"/>
          <w:szCs w:val="16"/>
          <w:lang w:val="uk-UA"/>
          <w14:ligatures w14:val="none"/>
        </w:rPr>
      </w:pPr>
    </w:p>
    <w:p w14:paraId="63A0F540" w14:textId="46F7AB84" w:rsidR="00264ACE" w:rsidRPr="00082173" w:rsidRDefault="00264ACE" w:rsidP="00082173">
      <w:pPr>
        <w:spacing w:after="0" w:line="240" w:lineRule="auto"/>
        <w:ind w:right="4870"/>
        <w:jc w:val="both"/>
        <w:rPr>
          <w:rFonts w:ascii="Times New Roman" w:eastAsia="Times New Roman" w:hAnsi="Times New Roman" w:cs="Times New Roman"/>
          <w:sz w:val="28"/>
          <w:szCs w:val="28"/>
          <w:lang w:val="uk-UA"/>
        </w:rPr>
      </w:pPr>
      <w:bookmarkStart w:id="1" w:name="_Hlk158727075"/>
      <w:bookmarkEnd w:id="0"/>
      <w:r w:rsidRPr="00082173">
        <w:rPr>
          <w:rFonts w:ascii="Times New Roman" w:eastAsia="Times New Roman" w:hAnsi="Times New Roman" w:cs="Times New Roman"/>
          <w:sz w:val="28"/>
          <w:szCs w:val="28"/>
          <w:lang w:val="uk-UA"/>
        </w:rPr>
        <w:t xml:space="preserve">Про затвердження Порядку формування та ведення </w:t>
      </w:r>
      <w:bookmarkStart w:id="2" w:name="_Hlk157596594"/>
      <w:r w:rsidRPr="00082173">
        <w:rPr>
          <w:rFonts w:ascii="Times New Roman" w:eastAsia="Times New Roman" w:hAnsi="Times New Roman" w:cs="Times New Roman"/>
          <w:sz w:val="28"/>
          <w:szCs w:val="28"/>
          <w:lang w:val="uk-UA"/>
        </w:rPr>
        <w:t>Реєстру</w:t>
      </w:r>
      <w:r w:rsidR="00D2697A" w:rsidRPr="00082173">
        <w:rPr>
          <w:rFonts w:ascii="Times New Roman" w:eastAsia="Times New Roman" w:hAnsi="Times New Roman" w:cs="Times New Roman"/>
          <w:sz w:val="28"/>
          <w:szCs w:val="28"/>
          <w:lang w:val="uk-UA"/>
        </w:rPr>
        <w:t xml:space="preserve"> </w:t>
      </w:r>
      <w:r w:rsidR="00850ACB" w:rsidRPr="00082173">
        <w:rPr>
          <w:rFonts w:ascii="Times New Roman" w:eastAsia="Times New Roman" w:hAnsi="Times New Roman" w:cs="Times New Roman"/>
          <w:sz w:val="28"/>
          <w:szCs w:val="28"/>
          <w:lang w:val="uk-UA"/>
        </w:rPr>
        <w:t xml:space="preserve">зруйнованих та </w:t>
      </w:r>
      <w:r w:rsidR="00C72D31" w:rsidRPr="00082173">
        <w:rPr>
          <w:rFonts w:ascii="Times New Roman" w:eastAsia="Times New Roman" w:hAnsi="Times New Roman" w:cs="Times New Roman"/>
          <w:sz w:val="28"/>
          <w:szCs w:val="28"/>
          <w:lang w:val="uk-UA"/>
        </w:rPr>
        <w:t xml:space="preserve">пошкоджених </w:t>
      </w:r>
      <w:r w:rsidR="00D2697A" w:rsidRPr="00082173">
        <w:rPr>
          <w:rFonts w:ascii="Times New Roman" w:eastAsia="Times New Roman" w:hAnsi="Times New Roman" w:cs="Times New Roman"/>
          <w:sz w:val="28"/>
          <w:szCs w:val="28"/>
          <w:lang w:val="uk-UA"/>
        </w:rPr>
        <w:t>об’єктів міста Миколаєва</w:t>
      </w:r>
      <w:bookmarkStart w:id="3" w:name="_Hlk126500905"/>
      <w:bookmarkEnd w:id="2"/>
    </w:p>
    <w:bookmarkEnd w:id="1"/>
    <w:bookmarkEnd w:id="3"/>
    <w:p w14:paraId="6ACEB33A" w14:textId="47157D4D" w:rsidR="00B51680" w:rsidRPr="00082173" w:rsidRDefault="00B51680" w:rsidP="00082173">
      <w:pPr>
        <w:spacing w:after="0" w:line="240" w:lineRule="auto"/>
        <w:contextualSpacing/>
        <w:jc w:val="both"/>
        <w:rPr>
          <w:rFonts w:ascii="Times New Roman" w:hAnsi="Times New Roman" w:cs="Times New Roman"/>
          <w:kern w:val="0"/>
          <w:sz w:val="28"/>
          <w:szCs w:val="28"/>
          <w:lang w:val="uk-UA"/>
          <w14:ligatures w14:val="none"/>
        </w:rPr>
      </w:pPr>
    </w:p>
    <w:p w14:paraId="1E74D6B4" w14:textId="77777777" w:rsidR="007A12EA" w:rsidRPr="00082173" w:rsidRDefault="007A12EA" w:rsidP="00082173">
      <w:pPr>
        <w:spacing w:after="0" w:line="240" w:lineRule="auto"/>
        <w:contextualSpacing/>
        <w:jc w:val="both"/>
        <w:rPr>
          <w:rFonts w:ascii="Times New Roman" w:hAnsi="Times New Roman" w:cs="Times New Roman"/>
          <w:kern w:val="0"/>
          <w:sz w:val="28"/>
          <w:szCs w:val="28"/>
          <w:lang w:val="uk-UA"/>
          <w14:ligatures w14:val="none"/>
        </w:rPr>
      </w:pPr>
    </w:p>
    <w:p w14:paraId="2BBBFDAE" w14:textId="4402D915" w:rsidR="00B51680" w:rsidRPr="00082173" w:rsidRDefault="00264ACE" w:rsidP="00082173">
      <w:pPr>
        <w:spacing w:after="0" w:line="240" w:lineRule="auto"/>
        <w:ind w:firstLine="567"/>
        <w:contextualSpacing/>
        <w:jc w:val="both"/>
        <w:rPr>
          <w:rFonts w:ascii="Times New Roman" w:hAnsi="Times New Roman" w:cs="Times New Roman"/>
          <w:kern w:val="0"/>
          <w:sz w:val="28"/>
          <w:szCs w:val="28"/>
          <w:lang w:val="uk-UA"/>
          <w14:ligatures w14:val="none"/>
        </w:rPr>
      </w:pPr>
      <w:r w:rsidRPr="00082173">
        <w:rPr>
          <w:rFonts w:ascii="Times New Roman" w:hAnsi="Times New Roman" w:cs="Times New Roman"/>
          <w:kern w:val="0"/>
          <w:sz w:val="28"/>
          <w:szCs w:val="28"/>
          <w:lang w:val="uk-UA"/>
          <w14:ligatures w14:val="none"/>
        </w:rPr>
        <w:t xml:space="preserve">З метою забезпечення обліку об’єктів нерухомого майна, пошкоджених внаслідок агресії Російської Федерації проти України, доступу громадян до інформації у форматі відкритих даних, ефективного прийняття управлінських рішень, відповідно до Законів України «Про доступ до публічної інформації», «Про національну інфраструктуру </w:t>
      </w:r>
      <w:proofErr w:type="spellStart"/>
      <w:r w:rsidRPr="00082173">
        <w:rPr>
          <w:rFonts w:ascii="Times New Roman" w:hAnsi="Times New Roman" w:cs="Times New Roman"/>
          <w:kern w:val="0"/>
          <w:sz w:val="28"/>
          <w:szCs w:val="28"/>
          <w:lang w:val="uk-UA"/>
          <w14:ligatures w14:val="none"/>
        </w:rPr>
        <w:t>геопросторових</w:t>
      </w:r>
      <w:proofErr w:type="spellEnd"/>
      <w:r w:rsidRPr="00082173">
        <w:rPr>
          <w:rFonts w:ascii="Times New Roman" w:hAnsi="Times New Roman" w:cs="Times New Roman"/>
          <w:kern w:val="0"/>
          <w:sz w:val="28"/>
          <w:szCs w:val="28"/>
          <w:lang w:val="uk-UA"/>
          <w14:ligatures w14:val="none"/>
        </w:rPr>
        <w:t xml:space="preserve"> даних», керуючись </w:t>
      </w:r>
      <w:proofErr w:type="spellStart"/>
      <w:r w:rsidRPr="00082173">
        <w:rPr>
          <w:rFonts w:ascii="Times New Roman" w:hAnsi="Times New Roman" w:cs="Times New Roman"/>
          <w:kern w:val="0"/>
          <w:sz w:val="28"/>
          <w:szCs w:val="28"/>
          <w:lang w:val="uk-UA"/>
          <w14:ligatures w14:val="none"/>
        </w:rPr>
        <w:t>ст.ст</w:t>
      </w:r>
      <w:proofErr w:type="spellEnd"/>
      <w:r w:rsidRPr="00082173">
        <w:rPr>
          <w:rFonts w:ascii="Times New Roman" w:hAnsi="Times New Roman" w:cs="Times New Roman"/>
          <w:kern w:val="0"/>
          <w:sz w:val="28"/>
          <w:szCs w:val="28"/>
          <w:lang w:val="uk-UA"/>
          <w14:ligatures w14:val="none"/>
        </w:rPr>
        <w:t>.</w:t>
      </w:r>
      <w:r w:rsidR="00166AB9" w:rsidRPr="00082173">
        <w:rPr>
          <w:rFonts w:ascii="Times New Roman" w:hAnsi="Times New Roman" w:cs="Times New Roman"/>
          <w:kern w:val="0"/>
          <w:sz w:val="28"/>
          <w:szCs w:val="28"/>
          <w:lang w:val="uk-UA"/>
          <w14:ligatures w14:val="none"/>
        </w:rPr>
        <w:t> </w:t>
      </w:r>
      <w:r w:rsidRPr="00082173">
        <w:rPr>
          <w:rFonts w:ascii="Times New Roman" w:hAnsi="Times New Roman" w:cs="Times New Roman"/>
          <w:kern w:val="0"/>
          <w:sz w:val="28"/>
          <w:szCs w:val="28"/>
          <w:lang w:val="uk-UA"/>
          <w14:ligatures w14:val="none"/>
        </w:rPr>
        <w:t>29,</w:t>
      </w:r>
      <w:r w:rsidR="00082173" w:rsidRPr="00082173">
        <w:rPr>
          <w:rFonts w:ascii="Times New Roman" w:hAnsi="Times New Roman" w:cs="Times New Roman"/>
          <w:kern w:val="0"/>
          <w:sz w:val="28"/>
          <w:szCs w:val="28"/>
          <w:lang w:val="uk-UA"/>
          <w14:ligatures w14:val="none"/>
        </w:rPr>
        <w:t> </w:t>
      </w:r>
      <w:r w:rsidRPr="00082173">
        <w:rPr>
          <w:rFonts w:ascii="Times New Roman" w:hAnsi="Times New Roman" w:cs="Times New Roman"/>
          <w:kern w:val="0"/>
          <w:sz w:val="28"/>
          <w:szCs w:val="28"/>
          <w:lang w:val="uk-UA"/>
          <w14:ligatures w14:val="none"/>
        </w:rPr>
        <w:t xml:space="preserve"> 30 Закону України «Про місцеве самоврядування», виконком міської ради</w:t>
      </w:r>
    </w:p>
    <w:p w14:paraId="4CCA22B1" w14:textId="77777777" w:rsidR="0037125B" w:rsidRPr="00082173" w:rsidRDefault="0037125B" w:rsidP="00082173">
      <w:pPr>
        <w:spacing w:after="0" w:line="240" w:lineRule="auto"/>
        <w:ind w:firstLine="567"/>
        <w:contextualSpacing/>
        <w:jc w:val="both"/>
        <w:rPr>
          <w:rFonts w:ascii="Times New Roman" w:hAnsi="Times New Roman" w:cs="Times New Roman"/>
          <w:kern w:val="0"/>
          <w:sz w:val="28"/>
          <w:szCs w:val="28"/>
          <w:lang w:val="uk-UA"/>
          <w14:ligatures w14:val="none"/>
        </w:rPr>
      </w:pPr>
    </w:p>
    <w:p w14:paraId="65FFD0BA" w14:textId="6B9EF92D" w:rsidR="00B51680" w:rsidRPr="00082173" w:rsidRDefault="00B51680" w:rsidP="00082173">
      <w:pPr>
        <w:spacing w:after="0" w:line="240" w:lineRule="auto"/>
        <w:contextualSpacing/>
        <w:jc w:val="both"/>
        <w:rPr>
          <w:rFonts w:ascii="Times New Roman" w:hAnsi="Times New Roman" w:cs="Times New Roman"/>
          <w:kern w:val="0"/>
          <w:sz w:val="28"/>
          <w:szCs w:val="28"/>
          <w:lang w:val="uk-UA"/>
          <w14:ligatures w14:val="none"/>
        </w:rPr>
      </w:pPr>
      <w:r w:rsidRPr="00082173">
        <w:rPr>
          <w:rFonts w:ascii="Times New Roman" w:hAnsi="Times New Roman" w:cs="Times New Roman"/>
          <w:kern w:val="0"/>
          <w:sz w:val="28"/>
          <w:szCs w:val="28"/>
          <w:lang w:val="uk-UA"/>
          <w14:ligatures w14:val="none"/>
        </w:rPr>
        <w:t>ВИРІШИВ:</w:t>
      </w:r>
    </w:p>
    <w:p w14:paraId="61E01CAE" w14:textId="77777777" w:rsidR="00B51680" w:rsidRPr="00082173" w:rsidRDefault="00B51680" w:rsidP="00082173">
      <w:pPr>
        <w:spacing w:after="0" w:line="240" w:lineRule="auto"/>
        <w:ind w:firstLine="567"/>
        <w:contextualSpacing/>
        <w:jc w:val="both"/>
        <w:rPr>
          <w:rFonts w:ascii="Times New Roman" w:hAnsi="Times New Roman" w:cs="Times New Roman"/>
          <w:kern w:val="0"/>
          <w:sz w:val="28"/>
          <w:szCs w:val="28"/>
          <w:lang w:val="uk-UA"/>
          <w14:ligatures w14:val="none"/>
        </w:rPr>
      </w:pPr>
    </w:p>
    <w:p w14:paraId="3BC9A828" w14:textId="17DAE4FA" w:rsidR="009A55F9" w:rsidRPr="00082173" w:rsidRDefault="009A55F9" w:rsidP="00082173">
      <w:pPr>
        <w:spacing w:after="0" w:line="240" w:lineRule="auto"/>
        <w:ind w:right="41" w:firstLine="567"/>
        <w:jc w:val="both"/>
        <w:textAlignment w:val="baseline"/>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1.</w:t>
      </w:r>
      <w:r w:rsidR="00166AB9"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 xml:space="preserve">Затвердити Порядок формування та ведення Реєстру </w:t>
      </w:r>
      <w:r w:rsidR="00850ACB" w:rsidRPr="00082173">
        <w:rPr>
          <w:rFonts w:ascii="Times New Roman" w:eastAsia="Times New Roman" w:hAnsi="Times New Roman" w:cs="Times New Roman"/>
          <w:sz w:val="28"/>
          <w:szCs w:val="28"/>
          <w:lang w:val="uk-UA"/>
        </w:rPr>
        <w:t>зруйнованих та пошкоджених</w:t>
      </w:r>
      <w:r w:rsidRPr="00082173">
        <w:rPr>
          <w:rFonts w:ascii="Times New Roman" w:eastAsia="Times New Roman" w:hAnsi="Times New Roman" w:cs="Times New Roman"/>
          <w:color w:val="000000"/>
          <w:sz w:val="28"/>
          <w:szCs w:val="28"/>
          <w:lang w:val="uk-UA" w:eastAsia="ru-RU"/>
        </w:rPr>
        <w:t xml:space="preserve"> об’єктів міста Миколаєва (додається).</w:t>
      </w:r>
    </w:p>
    <w:p w14:paraId="66A87675" w14:textId="77777777" w:rsidR="009A55F9" w:rsidRPr="00082173" w:rsidRDefault="009A55F9" w:rsidP="00082173">
      <w:pPr>
        <w:spacing w:after="0" w:line="240" w:lineRule="auto"/>
        <w:ind w:right="41" w:firstLine="567"/>
        <w:jc w:val="both"/>
        <w:textAlignment w:val="baseline"/>
        <w:rPr>
          <w:rFonts w:ascii="Times New Roman" w:eastAsia="Times New Roman" w:hAnsi="Times New Roman" w:cs="Times New Roman"/>
          <w:color w:val="000000"/>
          <w:sz w:val="28"/>
          <w:szCs w:val="28"/>
          <w:lang w:val="uk-UA" w:eastAsia="ru-RU"/>
        </w:rPr>
      </w:pPr>
    </w:p>
    <w:p w14:paraId="2F799353" w14:textId="4DE1EAB0" w:rsidR="009A55F9" w:rsidRPr="00082173" w:rsidRDefault="009A55F9" w:rsidP="00082173">
      <w:pPr>
        <w:spacing w:after="0" w:line="240" w:lineRule="auto"/>
        <w:ind w:right="41" w:firstLine="567"/>
        <w:jc w:val="both"/>
        <w:textAlignment w:val="baseline"/>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2.</w:t>
      </w:r>
      <w:r w:rsidR="00166AB9"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 xml:space="preserve">Затвердити План верифікації даних Реєстру </w:t>
      </w:r>
      <w:r w:rsidR="00850ACB" w:rsidRPr="00082173">
        <w:rPr>
          <w:rFonts w:ascii="Times New Roman" w:eastAsia="Times New Roman" w:hAnsi="Times New Roman" w:cs="Times New Roman"/>
          <w:sz w:val="28"/>
          <w:szCs w:val="28"/>
          <w:lang w:val="uk-UA"/>
        </w:rPr>
        <w:t>зруйнованих та пошкоджених</w:t>
      </w:r>
      <w:r w:rsidR="00850ACB" w:rsidRPr="00082173">
        <w:rPr>
          <w:rFonts w:ascii="Times New Roman" w:eastAsia="Times New Roman" w:hAnsi="Times New Roman" w:cs="Times New Roman"/>
          <w:color w:val="000000"/>
          <w:sz w:val="28"/>
          <w:szCs w:val="28"/>
          <w:lang w:val="uk-UA" w:eastAsia="ru-RU"/>
        </w:rPr>
        <w:t xml:space="preserve"> </w:t>
      </w:r>
      <w:r w:rsidRPr="00082173">
        <w:rPr>
          <w:rFonts w:ascii="Times New Roman" w:eastAsia="Times New Roman" w:hAnsi="Times New Roman" w:cs="Times New Roman"/>
          <w:color w:val="000000"/>
          <w:sz w:val="28"/>
          <w:szCs w:val="28"/>
          <w:lang w:val="uk-UA" w:eastAsia="ru-RU"/>
        </w:rPr>
        <w:t>об’єктів міста Миколаєва (додається)</w:t>
      </w:r>
      <w:r w:rsidR="00ED2397" w:rsidRPr="00082173">
        <w:rPr>
          <w:rFonts w:ascii="Times New Roman" w:eastAsia="Times New Roman" w:hAnsi="Times New Roman" w:cs="Times New Roman"/>
          <w:color w:val="000000"/>
          <w:sz w:val="28"/>
          <w:szCs w:val="28"/>
          <w:lang w:val="uk-UA" w:eastAsia="ru-RU"/>
        </w:rPr>
        <w:t>.</w:t>
      </w:r>
    </w:p>
    <w:p w14:paraId="6933D1F1" w14:textId="77777777" w:rsidR="009A55F9" w:rsidRPr="00082173" w:rsidRDefault="009A55F9" w:rsidP="00082173">
      <w:pPr>
        <w:spacing w:after="0" w:line="240" w:lineRule="auto"/>
        <w:ind w:right="41" w:firstLine="567"/>
        <w:jc w:val="both"/>
        <w:textAlignment w:val="baseline"/>
        <w:rPr>
          <w:rFonts w:ascii="Times New Roman" w:eastAsia="Times New Roman" w:hAnsi="Times New Roman" w:cs="Times New Roman"/>
          <w:color w:val="000000"/>
          <w:sz w:val="28"/>
          <w:szCs w:val="28"/>
          <w:lang w:val="uk-UA" w:eastAsia="ru-RU"/>
        </w:rPr>
      </w:pPr>
    </w:p>
    <w:p w14:paraId="56FADEDB" w14:textId="728F6B9B" w:rsidR="00520AC5" w:rsidRPr="00082173" w:rsidRDefault="009A55F9" w:rsidP="00082173">
      <w:pPr>
        <w:spacing w:after="0" w:line="240" w:lineRule="auto"/>
        <w:ind w:right="41" w:firstLine="567"/>
        <w:jc w:val="both"/>
        <w:textAlignment w:val="baseline"/>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3.</w:t>
      </w:r>
      <w:r w:rsidR="00166AB9"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 xml:space="preserve">На управління державного архітектурно-будівельного контролю Миколаївської міської ради покласти функції розпорядника Реєстру </w:t>
      </w:r>
      <w:r w:rsidR="00850ACB" w:rsidRPr="00082173">
        <w:rPr>
          <w:rFonts w:ascii="Times New Roman" w:eastAsia="Times New Roman" w:hAnsi="Times New Roman" w:cs="Times New Roman"/>
          <w:sz w:val="28"/>
          <w:szCs w:val="28"/>
          <w:lang w:val="uk-UA"/>
        </w:rPr>
        <w:t>зруйнованих та пошкоджених</w:t>
      </w:r>
      <w:r w:rsidR="00850ACB" w:rsidRPr="00082173">
        <w:rPr>
          <w:rFonts w:ascii="Times New Roman" w:eastAsia="Times New Roman" w:hAnsi="Times New Roman" w:cs="Times New Roman"/>
          <w:color w:val="000000"/>
          <w:sz w:val="28"/>
          <w:szCs w:val="28"/>
          <w:lang w:val="uk-UA" w:eastAsia="ru-RU"/>
        </w:rPr>
        <w:t xml:space="preserve"> </w:t>
      </w:r>
      <w:r w:rsidRPr="00082173">
        <w:rPr>
          <w:rFonts w:ascii="Times New Roman" w:eastAsia="Times New Roman" w:hAnsi="Times New Roman" w:cs="Times New Roman"/>
          <w:color w:val="000000"/>
          <w:sz w:val="28"/>
          <w:szCs w:val="28"/>
          <w:lang w:val="uk-UA" w:eastAsia="ru-RU"/>
        </w:rPr>
        <w:t>об’єктів міста Миколаєва (далі – Реєстр).</w:t>
      </w:r>
    </w:p>
    <w:p w14:paraId="63D414A8" w14:textId="77777777" w:rsidR="00520AC5" w:rsidRPr="00082173" w:rsidRDefault="00520AC5" w:rsidP="00082173">
      <w:pPr>
        <w:spacing w:after="0" w:line="240" w:lineRule="auto"/>
        <w:ind w:right="41" w:firstLine="567"/>
        <w:jc w:val="both"/>
        <w:textAlignment w:val="baseline"/>
        <w:rPr>
          <w:rFonts w:ascii="Times New Roman" w:eastAsia="Times New Roman" w:hAnsi="Times New Roman" w:cs="Times New Roman"/>
          <w:color w:val="000000"/>
          <w:sz w:val="28"/>
          <w:szCs w:val="28"/>
          <w:lang w:val="uk-UA" w:eastAsia="ru-RU"/>
        </w:rPr>
      </w:pPr>
    </w:p>
    <w:p w14:paraId="789A2913" w14:textId="7FDED217" w:rsidR="009A55F9" w:rsidRPr="00082173" w:rsidRDefault="00520AC5" w:rsidP="00082173">
      <w:pPr>
        <w:spacing w:after="0" w:line="240" w:lineRule="auto"/>
        <w:ind w:right="41" w:firstLine="567"/>
        <w:jc w:val="both"/>
        <w:textAlignment w:val="baseline"/>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4.</w:t>
      </w:r>
      <w:r w:rsidR="00166AB9" w:rsidRPr="00082173">
        <w:rPr>
          <w:rFonts w:ascii="Times New Roman" w:eastAsia="Times New Roman" w:hAnsi="Times New Roman" w:cs="Times New Roman"/>
          <w:color w:val="000000"/>
          <w:sz w:val="28"/>
          <w:szCs w:val="28"/>
          <w:lang w:val="uk-UA" w:eastAsia="ru-RU"/>
        </w:rPr>
        <w:t> </w:t>
      </w:r>
      <w:r w:rsidR="009A55F9" w:rsidRPr="00082173">
        <w:rPr>
          <w:rFonts w:ascii="Times New Roman" w:eastAsia="Times New Roman" w:hAnsi="Times New Roman" w:cs="Times New Roman"/>
          <w:color w:val="000000"/>
          <w:sz w:val="28"/>
          <w:szCs w:val="28"/>
          <w:lang w:val="uk-UA" w:eastAsia="ru-RU"/>
        </w:rPr>
        <w:t xml:space="preserve">Начальнику управління державного архітектурно-будівельного контролю Миколаївської міської ради </w:t>
      </w:r>
      <w:proofErr w:type="spellStart"/>
      <w:r w:rsidR="009A55F9" w:rsidRPr="00082173">
        <w:rPr>
          <w:rFonts w:ascii="Times New Roman" w:eastAsia="Times New Roman" w:hAnsi="Times New Roman" w:cs="Times New Roman"/>
          <w:color w:val="000000"/>
          <w:sz w:val="28"/>
          <w:szCs w:val="28"/>
          <w:lang w:val="uk-UA" w:eastAsia="ru-RU"/>
        </w:rPr>
        <w:t>Туовій</w:t>
      </w:r>
      <w:proofErr w:type="spellEnd"/>
      <w:r w:rsidR="009A55F9" w:rsidRPr="00082173">
        <w:rPr>
          <w:rFonts w:ascii="Times New Roman" w:eastAsia="Times New Roman" w:hAnsi="Times New Roman" w:cs="Times New Roman"/>
          <w:color w:val="000000"/>
          <w:sz w:val="28"/>
          <w:szCs w:val="28"/>
          <w:lang w:val="uk-UA" w:eastAsia="ru-RU"/>
        </w:rPr>
        <w:t xml:space="preserve"> О.Ю.</w:t>
      </w:r>
      <w:r w:rsidR="00B75AA9" w:rsidRPr="00082173">
        <w:rPr>
          <w:rFonts w:ascii="Times New Roman" w:eastAsia="Times New Roman" w:hAnsi="Times New Roman" w:cs="Times New Roman"/>
          <w:color w:val="000000"/>
          <w:sz w:val="28"/>
          <w:szCs w:val="28"/>
          <w:lang w:val="uk-UA" w:eastAsia="ru-RU"/>
        </w:rPr>
        <w:t>:</w:t>
      </w:r>
    </w:p>
    <w:p w14:paraId="5B900CCF" w14:textId="73332328" w:rsidR="00520AC5" w:rsidRPr="00082173" w:rsidRDefault="00520AC5" w:rsidP="00082173">
      <w:pPr>
        <w:spacing w:after="0" w:line="240" w:lineRule="auto"/>
        <w:ind w:right="41" w:firstLine="567"/>
        <w:jc w:val="both"/>
        <w:textAlignment w:val="baseline"/>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w:t>
      </w:r>
      <w:r w:rsidR="00166AB9" w:rsidRPr="00082173">
        <w:rPr>
          <w:rFonts w:ascii="Times New Roman" w:eastAsia="Times New Roman" w:hAnsi="Times New Roman" w:cs="Times New Roman"/>
          <w:color w:val="000000"/>
          <w:sz w:val="28"/>
          <w:szCs w:val="28"/>
          <w:lang w:val="uk-UA" w:eastAsia="ru-RU"/>
        </w:rPr>
        <w:t> </w:t>
      </w:r>
      <w:r w:rsidR="009A55F9" w:rsidRPr="00082173">
        <w:rPr>
          <w:rFonts w:ascii="Times New Roman" w:eastAsia="Times New Roman" w:hAnsi="Times New Roman" w:cs="Times New Roman"/>
          <w:color w:val="000000"/>
          <w:sz w:val="28"/>
          <w:szCs w:val="28"/>
          <w:lang w:val="uk-UA" w:eastAsia="ru-RU"/>
        </w:rPr>
        <w:t>визначити перелік осіб, які є внутрішніми користувачами Реєстру;</w:t>
      </w:r>
    </w:p>
    <w:p w14:paraId="03F24C47" w14:textId="132865FA" w:rsidR="00520AC5" w:rsidRPr="00082173" w:rsidRDefault="00520AC5" w:rsidP="00082173">
      <w:pPr>
        <w:spacing w:after="0" w:line="240" w:lineRule="auto"/>
        <w:ind w:right="41" w:firstLine="567"/>
        <w:jc w:val="both"/>
        <w:textAlignment w:val="baseline"/>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w:t>
      </w:r>
      <w:r w:rsidR="00166AB9" w:rsidRPr="00082173">
        <w:rPr>
          <w:rFonts w:ascii="Times New Roman" w:eastAsia="Times New Roman" w:hAnsi="Times New Roman" w:cs="Times New Roman"/>
          <w:color w:val="000000"/>
          <w:sz w:val="28"/>
          <w:szCs w:val="28"/>
          <w:lang w:val="uk-UA" w:eastAsia="ru-RU"/>
        </w:rPr>
        <w:t> </w:t>
      </w:r>
      <w:proofErr w:type="spellStart"/>
      <w:r w:rsidR="009A55F9" w:rsidRPr="00082173">
        <w:rPr>
          <w:rFonts w:ascii="Times New Roman" w:eastAsia="Times New Roman" w:hAnsi="Times New Roman" w:cs="Times New Roman"/>
          <w:color w:val="000000"/>
          <w:sz w:val="28"/>
          <w:szCs w:val="28"/>
          <w:lang w:val="uk-UA" w:eastAsia="ru-RU"/>
        </w:rPr>
        <w:t>внести</w:t>
      </w:r>
      <w:proofErr w:type="spellEnd"/>
      <w:r w:rsidR="009A55F9" w:rsidRPr="00082173">
        <w:rPr>
          <w:rFonts w:ascii="Times New Roman" w:eastAsia="Times New Roman" w:hAnsi="Times New Roman" w:cs="Times New Roman"/>
          <w:color w:val="000000"/>
          <w:sz w:val="28"/>
          <w:szCs w:val="28"/>
          <w:lang w:val="uk-UA" w:eastAsia="ru-RU"/>
        </w:rPr>
        <w:t xml:space="preserve"> відповідні зміни до посадових інструкцій працівників;</w:t>
      </w:r>
    </w:p>
    <w:p w14:paraId="3FE24A26" w14:textId="2717E14F" w:rsidR="00520AC5" w:rsidRPr="00082173" w:rsidRDefault="00520AC5" w:rsidP="00082173">
      <w:pPr>
        <w:spacing w:after="0" w:line="240" w:lineRule="auto"/>
        <w:ind w:right="41" w:firstLine="567"/>
        <w:jc w:val="both"/>
        <w:textAlignment w:val="baseline"/>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w:t>
      </w:r>
      <w:r w:rsidR="00166AB9" w:rsidRPr="00082173">
        <w:rPr>
          <w:rFonts w:ascii="Times New Roman" w:eastAsia="Times New Roman" w:hAnsi="Times New Roman" w:cs="Times New Roman"/>
          <w:color w:val="000000"/>
          <w:sz w:val="28"/>
          <w:szCs w:val="28"/>
          <w:lang w:val="uk-UA" w:eastAsia="ru-RU"/>
        </w:rPr>
        <w:t> </w:t>
      </w:r>
      <w:r w:rsidR="009A55F9" w:rsidRPr="00082173">
        <w:rPr>
          <w:rFonts w:ascii="Times New Roman" w:eastAsia="Times New Roman" w:hAnsi="Times New Roman" w:cs="Times New Roman"/>
          <w:color w:val="000000"/>
          <w:sz w:val="28"/>
          <w:szCs w:val="28"/>
          <w:lang w:val="uk-UA" w:eastAsia="ru-RU"/>
        </w:rPr>
        <w:t>забезпечити ведення Реєстру;</w:t>
      </w:r>
    </w:p>
    <w:p w14:paraId="7F791F5E" w14:textId="4C5018BF" w:rsidR="00E16981" w:rsidRPr="00082173" w:rsidRDefault="00E16981" w:rsidP="00082173">
      <w:pPr>
        <w:spacing w:after="0" w:line="240" w:lineRule="auto"/>
        <w:ind w:right="41" w:firstLine="567"/>
        <w:jc w:val="both"/>
        <w:textAlignment w:val="baseline"/>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w:t>
      </w:r>
      <w:r w:rsidR="00166AB9"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 xml:space="preserve">щотижнево надавати письмовий звіт щодо </w:t>
      </w:r>
      <w:r w:rsidR="00596CF2" w:rsidRPr="00082173">
        <w:rPr>
          <w:rFonts w:ascii="Times New Roman" w:eastAsia="Times New Roman" w:hAnsi="Times New Roman" w:cs="Times New Roman"/>
          <w:color w:val="000000"/>
          <w:sz w:val="28"/>
          <w:szCs w:val="28"/>
          <w:lang w:val="uk-UA" w:eastAsia="ru-RU"/>
        </w:rPr>
        <w:t>стану верифікації даних</w:t>
      </w:r>
      <w:r w:rsidR="007317E1" w:rsidRPr="00082173">
        <w:rPr>
          <w:rFonts w:ascii="Times New Roman" w:eastAsia="Times New Roman" w:hAnsi="Times New Roman" w:cs="Times New Roman"/>
          <w:color w:val="000000"/>
          <w:sz w:val="28"/>
          <w:szCs w:val="28"/>
          <w:lang w:val="uk-UA" w:eastAsia="ru-RU"/>
        </w:rPr>
        <w:t xml:space="preserve"> Р</w:t>
      </w:r>
      <w:r w:rsidR="00596CF2" w:rsidRPr="00082173">
        <w:rPr>
          <w:rFonts w:ascii="Times New Roman" w:eastAsia="Times New Roman" w:hAnsi="Times New Roman" w:cs="Times New Roman"/>
          <w:color w:val="000000"/>
          <w:sz w:val="28"/>
          <w:szCs w:val="28"/>
          <w:lang w:val="uk-UA" w:eastAsia="ru-RU"/>
        </w:rPr>
        <w:t xml:space="preserve">еєстру позаштатному раднику міського голови </w:t>
      </w:r>
      <w:proofErr w:type="spellStart"/>
      <w:r w:rsidR="00596CF2" w:rsidRPr="00082173">
        <w:rPr>
          <w:rFonts w:ascii="Times New Roman" w:eastAsia="Times New Roman" w:hAnsi="Times New Roman" w:cs="Times New Roman"/>
          <w:color w:val="000000"/>
          <w:sz w:val="28"/>
          <w:szCs w:val="28"/>
          <w:lang w:val="uk-UA" w:eastAsia="ru-RU"/>
        </w:rPr>
        <w:t>Мінчевій</w:t>
      </w:r>
      <w:proofErr w:type="spellEnd"/>
      <w:r w:rsidR="00596CF2" w:rsidRPr="00082173">
        <w:rPr>
          <w:rFonts w:ascii="Times New Roman" w:eastAsia="Times New Roman" w:hAnsi="Times New Roman" w:cs="Times New Roman"/>
          <w:color w:val="000000"/>
          <w:sz w:val="28"/>
          <w:szCs w:val="28"/>
          <w:lang w:val="uk-UA" w:eastAsia="ru-RU"/>
        </w:rPr>
        <w:t xml:space="preserve"> Ю.</w:t>
      </w:r>
      <w:r w:rsidR="002550C9" w:rsidRPr="00082173">
        <w:rPr>
          <w:rFonts w:ascii="Times New Roman" w:eastAsia="Times New Roman" w:hAnsi="Times New Roman" w:cs="Times New Roman"/>
          <w:color w:val="000000"/>
          <w:sz w:val="28"/>
          <w:szCs w:val="28"/>
          <w:lang w:val="uk-UA" w:eastAsia="ru-RU"/>
        </w:rPr>
        <w:t>В</w:t>
      </w:r>
      <w:r w:rsidR="00596CF2" w:rsidRPr="00082173">
        <w:rPr>
          <w:rFonts w:ascii="Times New Roman" w:eastAsia="Times New Roman" w:hAnsi="Times New Roman" w:cs="Times New Roman"/>
          <w:color w:val="000000"/>
          <w:sz w:val="28"/>
          <w:szCs w:val="28"/>
          <w:lang w:val="uk-UA" w:eastAsia="ru-RU"/>
        </w:rPr>
        <w:t>.</w:t>
      </w:r>
    </w:p>
    <w:p w14:paraId="789740D2" w14:textId="77777777" w:rsidR="00EA7DDF" w:rsidRPr="00082173" w:rsidRDefault="00EA7DDF" w:rsidP="00082173">
      <w:pPr>
        <w:spacing w:after="0" w:line="240" w:lineRule="auto"/>
        <w:ind w:right="41" w:firstLine="567"/>
        <w:jc w:val="both"/>
        <w:textAlignment w:val="baseline"/>
        <w:rPr>
          <w:rFonts w:ascii="Times New Roman" w:eastAsia="Times New Roman" w:hAnsi="Times New Roman" w:cs="Times New Roman"/>
          <w:color w:val="000000"/>
          <w:sz w:val="28"/>
          <w:szCs w:val="28"/>
          <w:lang w:val="uk-UA" w:eastAsia="ru-RU"/>
        </w:rPr>
      </w:pPr>
    </w:p>
    <w:p w14:paraId="2F094040" w14:textId="6F0DF4C1" w:rsidR="004A0DDB" w:rsidRPr="00082173" w:rsidRDefault="00520AC5" w:rsidP="00082173">
      <w:pPr>
        <w:spacing w:after="0" w:line="240" w:lineRule="auto"/>
        <w:ind w:right="41" w:firstLine="567"/>
        <w:jc w:val="both"/>
        <w:textAlignment w:val="baseline"/>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lastRenderedPageBreak/>
        <w:t>5.</w:t>
      </w:r>
      <w:r w:rsidR="00166AB9" w:rsidRPr="00082173">
        <w:rPr>
          <w:rFonts w:ascii="Times New Roman" w:eastAsia="Times New Roman" w:hAnsi="Times New Roman" w:cs="Times New Roman"/>
          <w:color w:val="000000"/>
          <w:sz w:val="28"/>
          <w:szCs w:val="28"/>
          <w:lang w:val="uk-UA" w:eastAsia="ru-RU"/>
        </w:rPr>
        <w:t> </w:t>
      </w:r>
      <w:r w:rsidR="00EA7DDF" w:rsidRPr="00082173">
        <w:rPr>
          <w:rFonts w:ascii="Times New Roman" w:eastAsia="Times New Roman" w:hAnsi="Times New Roman" w:cs="Times New Roman"/>
          <w:color w:val="000000"/>
          <w:sz w:val="28"/>
          <w:szCs w:val="28"/>
          <w:lang w:val="uk-UA" w:eastAsia="ru-RU"/>
        </w:rPr>
        <w:t>Д</w:t>
      </w:r>
      <w:r w:rsidR="004A0DDB" w:rsidRPr="00082173">
        <w:rPr>
          <w:rFonts w:ascii="Times New Roman" w:eastAsia="Times New Roman" w:hAnsi="Times New Roman" w:cs="Times New Roman"/>
          <w:color w:val="000000"/>
          <w:sz w:val="28"/>
          <w:szCs w:val="28"/>
          <w:lang w:val="uk-UA" w:eastAsia="ru-RU"/>
        </w:rPr>
        <w:t>епартаменту житлово-комунального господарства Миколаївської міської ради, управлінн</w:t>
      </w:r>
      <w:r w:rsidR="00EA7DDF" w:rsidRPr="00082173">
        <w:rPr>
          <w:rFonts w:ascii="Times New Roman" w:eastAsia="Times New Roman" w:hAnsi="Times New Roman" w:cs="Times New Roman"/>
          <w:color w:val="000000"/>
          <w:sz w:val="28"/>
          <w:szCs w:val="28"/>
          <w:lang w:val="uk-UA" w:eastAsia="ru-RU"/>
        </w:rPr>
        <w:t xml:space="preserve">ю </w:t>
      </w:r>
      <w:r w:rsidR="004A0DDB" w:rsidRPr="00082173">
        <w:rPr>
          <w:rFonts w:ascii="Times New Roman" w:eastAsia="Times New Roman" w:hAnsi="Times New Roman" w:cs="Times New Roman"/>
          <w:color w:val="000000"/>
          <w:sz w:val="28"/>
          <w:szCs w:val="28"/>
          <w:lang w:val="uk-UA" w:eastAsia="ru-RU"/>
        </w:rPr>
        <w:t>капітального будівництва Миколаївської міської ради, адміністраці</w:t>
      </w:r>
      <w:r w:rsidR="00EA7DDF" w:rsidRPr="00082173">
        <w:rPr>
          <w:rFonts w:ascii="Times New Roman" w:eastAsia="Times New Roman" w:hAnsi="Times New Roman" w:cs="Times New Roman"/>
          <w:color w:val="000000"/>
          <w:sz w:val="28"/>
          <w:szCs w:val="28"/>
          <w:lang w:val="uk-UA" w:eastAsia="ru-RU"/>
        </w:rPr>
        <w:t>ям</w:t>
      </w:r>
      <w:r w:rsidR="004A0DDB" w:rsidRPr="00082173">
        <w:rPr>
          <w:rFonts w:ascii="Times New Roman" w:eastAsia="Times New Roman" w:hAnsi="Times New Roman" w:cs="Times New Roman"/>
          <w:color w:val="000000"/>
          <w:sz w:val="28"/>
          <w:szCs w:val="28"/>
          <w:lang w:val="uk-UA" w:eastAsia="ru-RU"/>
        </w:rPr>
        <w:t xml:space="preserve"> районів Миколаївської міської ради</w:t>
      </w:r>
      <w:r w:rsidR="00F40EE0" w:rsidRPr="00082173">
        <w:rPr>
          <w:rFonts w:ascii="Times New Roman" w:eastAsia="Times New Roman" w:hAnsi="Times New Roman" w:cs="Times New Roman"/>
          <w:color w:val="000000"/>
          <w:sz w:val="28"/>
          <w:szCs w:val="28"/>
          <w:lang w:val="uk-UA" w:eastAsia="ru-RU"/>
        </w:rPr>
        <w:t>:</w:t>
      </w:r>
    </w:p>
    <w:p w14:paraId="24AFA33D" w14:textId="7CF31862" w:rsidR="009A55F9" w:rsidRPr="00082173" w:rsidRDefault="00B92036" w:rsidP="00082173">
      <w:pPr>
        <w:spacing w:after="0" w:line="240" w:lineRule="auto"/>
        <w:ind w:right="41" w:firstLine="567"/>
        <w:jc w:val="both"/>
        <w:textAlignment w:val="baseline"/>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w:t>
      </w:r>
      <w:r w:rsidR="00166AB9" w:rsidRPr="00082173">
        <w:rPr>
          <w:rFonts w:ascii="Times New Roman" w:eastAsia="Times New Roman" w:hAnsi="Times New Roman" w:cs="Times New Roman"/>
          <w:color w:val="000000"/>
          <w:sz w:val="28"/>
          <w:szCs w:val="28"/>
          <w:lang w:val="uk-UA" w:eastAsia="ru-RU"/>
        </w:rPr>
        <w:t> </w:t>
      </w:r>
      <w:r w:rsidR="009A55F9" w:rsidRPr="00082173">
        <w:rPr>
          <w:rFonts w:ascii="Times New Roman" w:eastAsia="Times New Roman" w:hAnsi="Times New Roman" w:cs="Times New Roman"/>
          <w:color w:val="000000"/>
          <w:sz w:val="28"/>
          <w:szCs w:val="28"/>
          <w:lang w:val="uk-UA" w:eastAsia="ru-RU"/>
        </w:rPr>
        <w:t xml:space="preserve">забезпечити надання розпоряднику Реєстру </w:t>
      </w:r>
      <w:r w:rsidR="000F7BCD" w:rsidRPr="00082173">
        <w:rPr>
          <w:rFonts w:ascii="Times New Roman" w:eastAsia="Times New Roman" w:hAnsi="Times New Roman" w:cs="Times New Roman"/>
          <w:color w:val="000000"/>
          <w:sz w:val="28"/>
          <w:szCs w:val="28"/>
          <w:lang w:val="uk-UA" w:eastAsia="ru-RU"/>
        </w:rPr>
        <w:t>актів комісійного обстеження об’єкт</w:t>
      </w:r>
      <w:r w:rsidR="009C29DF" w:rsidRPr="00082173">
        <w:rPr>
          <w:rFonts w:ascii="Times New Roman" w:eastAsia="Times New Roman" w:hAnsi="Times New Roman" w:cs="Times New Roman"/>
          <w:color w:val="000000"/>
          <w:sz w:val="28"/>
          <w:szCs w:val="28"/>
          <w:lang w:val="uk-UA" w:eastAsia="ru-RU"/>
        </w:rPr>
        <w:t>ів</w:t>
      </w:r>
      <w:r w:rsidR="000F7BCD" w:rsidRPr="00082173">
        <w:rPr>
          <w:rFonts w:ascii="Times New Roman" w:eastAsia="Times New Roman" w:hAnsi="Times New Roman" w:cs="Times New Roman"/>
          <w:color w:val="000000"/>
          <w:sz w:val="28"/>
          <w:szCs w:val="28"/>
          <w:lang w:val="uk-UA" w:eastAsia="ru-RU"/>
        </w:rPr>
        <w:t>, пошкоджен</w:t>
      </w:r>
      <w:r w:rsidR="009C29DF" w:rsidRPr="00082173">
        <w:rPr>
          <w:rFonts w:ascii="Times New Roman" w:eastAsia="Times New Roman" w:hAnsi="Times New Roman" w:cs="Times New Roman"/>
          <w:color w:val="000000"/>
          <w:sz w:val="28"/>
          <w:szCs w:val="28"/>
          <w:lang w:val="uk-UA" w:eastAsia="ru-RU"/>
        </w:rPr>
        <w:t>их</w:t>
      </w:r>
      <w:r w:rsidR="000F7BCD" w:rsidRPr="00082173">
        <w:rPr>
          <w:rFonts w:ascii="Times New Roman" w:eastAsia="Times New Roman" w:hAnsi="Times New Roman" w:cs="Times New Roman"/>
          <w:color w:val="000000"/>
          <w:sz w:val="28"/>
          <w:szCs w:val="28"/>
          <w:lang w:val="uk-UA" w:eastAsia="ru-RU"/>
        </w:rPr>
        <w:t xml:space="preserve"> внаслідок збройної агресії </w:t>
      </w:r>
      <w:r w:rsidR="00E876EE" w:rsidRPr="00082173">
        <w:rPr>
          <w:rFonts w:ascii="Times New Roman" w:eastAsia="Times New Roman" w:hAnsi="Times New Roman" w:cs="Times New Roman"/>
          <w:color w:val="000000"/>
          <w:sz w:val="28"/>
          <w:szCs w:val="28"/>
          <w:lang w:val="uk-UA" w:eastAsia="ru-RU"/>
        </w:rPr>
        <w:t>Р</w:t>
      </w:r>
      <w:r w:rsidR="000F7BCD" w:rsidRPr="00082173">
        <w:rPr>
          <w:rFonts w:ascii="Times New Roman" w:eastAsia="Times New Roman" w:hAnsi="Times New Roman" w:cs="Times New Roman"/>
          <w:color w:val="000000"/>
          <w:sz w:val="28"/>
          <w:szCs w:val="28"/>
          <w:lang w:val="uk-UA" w:eastAsia="ru-RU"/>
        </w:rPr>
        <w:t>осійської Федерації</w:t>
      </w:r>
      <w:r w:rsidR="00E876EE" w:rsidRPr="00082173">
        <w:rPr>
          <w:rFonts w:ascii="Times New Roman" w:eastAsia="Times New Roman" w:hAnsi="Times New Roman" w:cs="Times New Roman"/>
          <w:color w:val="000000"/>
          <w:sz w:val="28"/>
          <w:szCs w:val="28"/>
          <w:lang w:val="uk-UA" w:eastAsia="ru-RU"/>
        </w:rPr>
        <w:t>,</w:t>
      </w:r>
      <w:r w:rsidR="00EE682A">
        <w:rPr>
          <w:rFonts w:ascii="Times New Roman" w:eastAsia="Times New Roman" w:hAnsi="Times New Roman" w:cs="Times New Roman"/>
          <w:color w:val="000000"/>
          <w:sz w:val="28"/>
          <w:szCs w:val="28"/>
          <w:lang w:val="uk-UA" w:eastAsia="ru-RU"/>
        </w:rPr>
        <w:t xml:space="preserve"> не пізніше 5 робочих днів з дня їх складання,</w:t>
      </w:r>
      <w:r w:rsidR="009A55F9" w:rsidRPr="00082173">
        <w:rPr>
          <w:rFonts w:ascii="Times New Roman" w:eastAsia="Times New Roman" w:hAnsi="Times New Roman" w:cs="Times New Roman"/>
          <w:color w:val="000000"/>
          <w:sz w:val="28"/>
          <w:szCs w:val="28"/>
          <w:lang w:val="uk-UA" w:eastAsia="ru-RU"/>
        </w:rPr>
        <w:t xml:space="preserve"> для внесення до Реєстру</w:t>
      </w:r>
      <w:r w:rsidR="009C29DF" w:rsidRPr="00082173">
        <w:rPr>
          <w:rFonts w:ascii="Times New Roman" w:eastAsia="Times New Roman" w:hAnsi="Times New Roman" w:cs="Times New Roman"/>
          <w:color w:val="000000"/>
          <w:sz w:val="28"/>
          <w:szCs w:val="28"/>
          <w:lang w:val="uk-UA" w:eastAsia="ru-RU"/>
        </w:rPr>
        <w:t>.</w:t>
      </w:r>
    </w:p>
    <w:p w14:paraId="79F4F071" w14:textId="77777777" w:rsidR="00A25361" w:rsidRPr="00082173" w:rsidRDefault="00A25361" w:rsidP="00082173">
      <w:pPr>
        <w:spacing w:after="0" w:line="240" w:lineRule="auto"/>
        <w:ind w:right="41" w:firstLine="567"/>
        <w:jc w:val="both"/>
        <w:textAlignment w:val="baseline"/>
        <w:rPr>
          <w:rFonts w:ascii="Times New Roman" w:eastAsia="Times New Roman" w:hAnsi="Times New Roman" w:cs="Times New Roman"/>
          <w:color w:val="000000"/>
          <w:sz w:val="28"/>
          <w:szCs w:val="28"/>
          <w:lang w:val="uk-UA" w:eastAsia="ru-RU"/>
        </w:rPr>
      </w:pPr>
    </w:p>
    <w:p w14:paraId="0609893F" w14:textId="3C4EE15B" w:rsidR="00F34FAA" w:rsidRPr="00082173" w:rsidRDefault="00F34FAA" w:rsidP="00082173">
      <w:pPr>
        <w:spacing w:after="0" w:line="240" w:lineRule="auto"/>
        <w:ind w:right="41" w:firstLine="567"/>
        <w:jc w:val="both"/>
        <w:textAlignment w:val="baseline"/>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6.</w:t>
      </w:r>
      <w:r w:rsidR="00166AB9" w:rsidRPr="00082173">
        <w:rPr>
          <w:rFonts w:ascii="Times New Roman" w:eastAsia="Times New Roman" w:hAnsi="Times New Roman" w:cs="Times New Roman"/>
          <w:color w:val="000000"/>
          <w:sz w:val="28"/>
          <w:szCs w:val="28"/>
          <w:lang w:val="uk-UA" w:eastAsia="ru-RU"/>
        </w:rPr>
        <w:t> </w:t>
      </w:r>
      <w:r w:rsidR="009A55F9" w:rsidRPr="00082173">
        <w:rPr>
          <w:rFonts w:ascii="Times New Roman" w:eastAsia="Times New Roman" w:hAnsi="Times New Roman" w:cs="Times New Roman"/>
          <w:color w:val="000000"/>
          <w:sz w:val="28"/>
          <w:szCs w:val="28"/>
          <w:lang w:val="uk-UA" w:eastAsia="ru-RU"/>
        </w:rPr>
        <w:t xml:space="preserve">Рішення </w:t>
      </w:r>
      <w:r w:rsidR="007D4008" w:rsidRPr="00082173">
        <w:rPr>
          <w:rFonts w:ascii="Times New Roman" w:eastAsia="Times New Roman" w:hAnsi="Times New Roman" w:cs="Times New Roman"/>
          <w:color w:val="000000"/>
          <w:sz w:val="28"/>
          <w:szCs w:val="28"/>
          <w:lang w:val="uk-UA" w:eastAsia="ru-RU"/>
        </w:rPr>
        <w:t xml:space="preserve">виконавчого комітету </w:t>
      </w:r>
      <w:r w:rsidR="009A55F9" w:rsidRPr="00082173">
        <w:rPr>
          <w:rFonts w:ascii="Times New Roman" w:eastAsia="Times New Roman" w:hAnsi="Times New Roman" w:cs="Times New Roman"/>
          <w:color w:val="000000"/>
          <w:sz w:val="28"/>
          <w:szCs w:val="28"/>
          <w:lang w:val="uk-UA" w:eastAsia="ru-RU"/>
        </w:rPr>
        <w:t>Миколаївської міської ради від 22.02.2023 № 84 «Про затвердження Порядку формування та ведення Реєстру руйнування та відновлення об’єктів міста Миколаєва»</w:t>
      </w:r>
      <w:r w:rsidR="006F1D3D" w:rsidRPr="00082173">
        <w:rPr>
          <w:rFonts w:ascii="Times New Roman" w:eastAsia="Times New Roman" w:hAnsi="Times New Roman" w:cs="Times New Roman"/>
          <w:color w:val="000000"/>
          <w:sz w:val="28"/>
          <w:szCs w:val="28"/>
          <w:lang w:val="uk-UA" w:eastAsia="ru-RU"/>
        </w:rPr>
        <w:t>,</w:t>
      </w:r>
      <w:r w:rsidR="009A55F9" w:rsidRPr="00082173">
        <w:rPr>
          <w:rFonts w:ascii="Times New Roman" w:eastAsia="Times New Roman" w:hAnsi="Times New Roman" w:cs="Times New Roman"/>
          <w:color w:val="000000"/>
          <w:sz w:val="28"/>
          <w:szCs w:val="28"/>
          <w:lang w:val="uk-UA" w:eastAsia="ru-RU"/>
        </w:rPr>
        <w:t xml:space="preserve"> від 13.09.2023 № 702 «Про внесення змін до рішення виконавчого комітету Миколаївської міської ради</w:t>
      </w:r>
      <w:r w:rsidRPr="00082173">
        <w:rPr>
          <w:rFonts w:ascii="Times New Roman" w:eastAsia="Times New Roman" w:hAnsi="Times New Roman" w:cs="Times New Roman"/>
          <w:color w:val="000000"/>
          <w:sz w:val="28"/>
          <w:szCs w:val="28"/>
          <w:lang w:val="uk-UA" w:eastAsia="ru-RU"/>
        </w:rPr>
        <w:t xml:space="preserve"> </w:t>
      </w:r>
      <w:r w:rsidR="009A55F9" w:rsidRPr="00082173">
        <w:rPr>
          <w:rFonts w:ascii="Times New Roman" w:eastAsia="Times New Roman" w:hAnsi="Times New Roman" w:cs="Times New Roman"/>
          <w:color w:val="000000"/>
          <w:sz w:val="28"/>
          <w:szCs w:val="28"/>
          <w:lang w:val="uk-UA" w:eastAsia="ru-RU"/>
        </w:rPr>
        <w:t>від 22.02.2023 №</w:t>
      </w:r>
      <w:r w:rsidR="00166AB9" w:rsidRPr="00082173">
        <w:rPr>
          <w:rFonts w:ascii="Times New Roman" w:eastAsia="Times New Roman" w:hAnsi="Times New Roman" w:cs="Times New Roman"/>
          <w:color w:val="000000"/>
          <w:sz w:val="28"/>
          <w:szCs w:val="28"/>
          <w:lang w:val="uk-UA" w:eastAsia="ru-RU"/>
        </w:rPr>
        <w:t> </w:t>
      </w:r>
      <w:r w:rsidR="009A55F9" w:rsidRPr="00082173">
        <w:rPr>
          <w:rFonts w:ascii="Times New Roman" w:eastAsia="Times New Roman" w:hAnsi="Times New Roman" w:cs="Times New Roman"/>
          <w:color w:val="000000"/>
          <w:sz w:val="28"/>
          <w:szCs w:val="28"/>
          <w:lang w:val="uk-UA" w:eastAsia="ru-RU"/>
        </w:rPr>
        <w:t>84 «Про затвердження Порядку формування та відновлення об’єктів міста Миколаєва» визнати такими, що втратили чинність.</w:t>
      </w:r>
    </w:p>
    <w:p w14:paraId="39700E59" w14:textId="77777777" w:rsidR="00F34FAA" w:rsidRPr="00082173" w:rsidRDefault="00F34FAA" w:rsidP="00082173">
      <w:pPr>
        <w:spacing w:after="0" w:line="240" w:lineRule="auto"/>
        <w:ind w:right="41" w:firstLine="567"/>
        <w:jc w:val="both"/>
        <w:textAlignment w:val="baseline"/>
        <w:rPr>
          <w:rFonts w:ascii="Times New Roman" w:eastAsia="Times New Roman" w:hAnsi="Times New Roman" w:cs="Times New Roman"/>
          <w:color w:val="000000"/>
          <w:sz w:val="28"/>
          <w:szCs w:val="28"/>
          <w:lang w:val="uk-UA" w:eastAsia="ru-RU"/>
        </w:rPr>
      </w:pPr>
    </w:p>
    <w:p w14:paraId="48CBB766" w14:textId="5E0EFDE2" w:rsidR="009A55F9" w:rsidRPr="00082173" w:rsidRDefault="00F34FAA" w:rsidP="00082173">
      <w:pPr>
        <w:spacing w:after="0" w:line="240" w:lineRule="auto"/>
        <w:ind w:right="41" w:firstLine="567"/>
        <w:jc w:val="both"/>
        <w:textAlignment w:val="baseline"/>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7.</w:t>
      </w:r>
      <w:r w:rsidR="00166AB9" w:rsidRPr="00082173">
        <w:rPr>
          <w:rFonts w:ascii="Times New Roman" w:eastAsia="Times New Roman" w:hAnsi="Times New Roman" w:cs="Times New Roman"/>
          <w:color w:val="000000"/>
          <w:sz w:val="28"/>
          <w:szCs w:val="28"/>
          <w:lang w:val="uk-UA" w:eastAsia="ru-RU"/>
        </w:rPr>
        <w:t> </w:t>
      </w:r>
      <w:r w:rsidR="009A55F9" w:rsidRPr="00082173">
        <w:rPr>
          <w:rFonts w:ascii="Times New Roman" w:eastAsia="Times New Roman" w:hAnsi="Times New Roman" w:cs="Times New Roman"/>
          <w:color w:val="000000"/>
          <w:sz w:val="28"/>
          <w:szCs w:val="28"/>
          <w:lang w:val="uk-UA" w:eastAsia="ru-RU"/>
        </w:rPr>
        <w:t xml:space="preserve">Контроль за виконанням </w:t>
      </w:r>
      <w:r w:rsidR="00161306" w:rsidRPr="00082173">
        <w:rPr>
          <w:rFonts w:ascii="Times New Roman" w:eastAsia="Times New Roman" w:hAnsi="Times New Roman" w:cs="Times New Roman"/>
          <w:color w:val="000000"/>
          <w:sz w:val="28"/>
          <w:szCs w:val="28"/>
          <w:lang w:val="uk-UA" w:eastAsia="ru-RU"/>
        </w:rPr>
        <w:t xml:space="preserve">даного рішення покласти на першого заступника міського голови </w:t>
      </w:r>
      <w:proofErr w:type="spellStart"/>
      <w:r w:rsidR="00161306" w:rsidRPr="00082173">
        <w:rPr>
          <w:rFonts w:ascii="Times New Roman" w:eastAsia="Times New Roman" w:hAnsi="Times New Roman" w:cs="Times New Roman"/>
          <w:color w:val="000000"/>
          <w:sz w:val="28"/>
          <w:szCs w:val="28"/>
          <w:lang w:val="uk-UA" w:eastAsia="ru-RU"/>
        </w:rPr>
        <w:t>Лукова</w:t>
      </w:r>
      <w:proofErr w:type="spellEnd"/>
      <w:r w:rsidR="00161306" w:rsidRPr="00082173">
        <w:rPr>
          <w:rFonts w:ascii="Times New Roman" w:eastAsia="Times New Roman" w:hAnsi="Times New Roman" w:cs="Times New Roman"/>
          <w:color w:val="000000"/>
          <w:sz w:val="28"/>
          <w:szCs w:val="28"/>
          <w:lang w:val="uk-UA" w:eastAsia="ru-RU"/>
        </w:rPr>
        <w:t xml:space="preserve"> В. Д.</w:t>
      </w:r>
    </w:p>
    <w:p w14:paraId="6DB9349F" w14:textId="77777777" w:rsidR="00B51680" w:rsidRPr="00082173" w:rsidRDefault="00B51680" w:rsidP="00082173">
      <w:pPr>
        <w:spacing w:after="0" w:line="240" w:lineRule="auto"/>
        <w:contextualSpacing/>
        <w:jc w:val="both"/>
        <w:rPr>
          <w:rFonts w:ascii="Times New Roman" w:hAnsi="Times New Roman" w:cs="Times New Roman"/>
          <w:kern w:val="0"/>
          <w:sz w:val="28"/>
          <w:szCs w:val="28"/>
          <w:lang w:val="uk-UA"/>
          <w14:ligatures w14:val="none"/>
        </w:rPr>
      </w:pPr>
    </w:p>
    <w:p w14:paraId="7524A9CD" w14:textId="77777777" w:rsidR="00B51680" w:rsidRPr="00082173" w:rsidRDefault="00B51680" w:rsidP="00082173">
      <w:pPr>
        <w:spacing w:after="0" w:line="240" w:lineRule="auto"/>
        <w:contextualSpacing/>
        <w:jc w:val="both"/>
        <w:rPr>
          <w:rFonts w:ascii="Times New Roman" w:hAnsi="Times New Roman" w:cs="Times New Roman"/>
          <w:kern w:val="0"/>
          <w:sz w:val="28"/>
          <w:szCs w:val="28"/>
          <w:lang w:val="uk-UA"/>
          <w14:ligatures w14:val="none"/>
        </w:rPr>
      </w:pPr>
    </w:p>
    <w:p w14:paraId="6AF698E7" w14:textId="77777777" w:rsidR="00F34FAA" w:rsidRPr="00770EDD" w:rsidRDefault="00F34FAA" w:rsidP="00082173">
      <w:pPr>
        <w:spacing w:after="0" w:line="240" w:lineRule="auto"/>
        <w:contextualSpacing/>
        <w:jc w:val="both"/>
        <w:rPr>
          <w:rFonts w:ascii="Times New Roman" w:hAnsi="Times New Roman" w:cs="Times New Roman"/>
          <w:kern w:val="0"/>
          <w:sz w:val="28"/>
          <w:szCs w:val="28"/>
          <w:lang w:val="uk-UA"/>
          <w14:ligatures w14:val="none"/>
        </w:rPr>
      </w:pPr>
    </w:p>
    <w:p w14:paraId="50524129" w14:textId="77777777" w:rsidR="00770EDD" w:rsidRPr="00770EDD" w:rsidRDefault="00770EDD" w:rsidP="004355BE">
      <w:pPr>
        <w:spacing w:after="0" w:line="240" w:lineRule="auto"/>
        <w:jc w:val="both"/>
        <w:rPr>
          <w:rFonts w:ascii="Times New Roman" w:hAnsi="Times New Roman" w:cs="Times New Roman"/>
          <w:sz w:val="28"/>
          <w:szCs w:val="28"/>
          <w:lang w:val="uk-UA"/>
        </w:rPr>
      </w:pPr>
      <w:r w:rsidRPr="00770EDD">
        <w:rPr>
          <w:rFonts w:ascii="Times New Roman" w:hAnsi="Times New Roman" w:cs="Times New Roman"/>
          <w:sz w:val="28"/>
          <w:szCs w:val="28"/>
          <w:lang w:val="uk-UA"/>
        </w:rPr>
        <w:t>Перший заступник</w:t>
      </w:r>
    </w:p>
    <w:p w14:paraId="7E9A9CDB" w14:textId="0E956B3E" w:rsidR="00770EDD" w:rsidRPr="00770EDD" w:rsidRDefault="00770EDD" w:rsidP="004355BE">
      <w:pPr>
        <w:spacing w:after="0" w:line="240" w:lineRule="auto"/>
        <w:jc w:val="both"/>
        <w:rPr>
          <w:rFonts w:ascii="Times New Roman" w:hAnsi="Times New Roman" w:cs="Times New Roman"/>
          <w:sz w:val="28"/>
          <w:szCs w:val="28"/>
          <w:lang w:val="uk-UA"/>
        </w:rPr>
      </w:pPr>
      <w:r w:rsidRPr="00770EDD">
        <w:rPr>
          <w:rFonts w:ascii="Times New Roman" w:hAnsi="Times New Roman" w:cs="Times New Roman"/>
          <w:sz w:val="28"/>
          <w:szCs w:val="28"/>
          <w:lang w:val="uk-UA"/>
        </w:rPr>
        <w:t xml:space="preserve">міського голови                 </w:t>
      </w:r>
      <w:r>
        <w:rPr>
          <w:rFonts w:ascii="Times New Roman" w:hAnsi="Times New Roman" w:cs="Times New Roman"/>
          <w:sz w:val="28"/>
          <w:szCs w:val="28"/>
          <w:lang w:val="uk-UA"/>
        </w:rPr>
        <w:t xml:space="preserve"> </w:t>
      </w:r>
      <w:r w:rsidRPr="00770EDD">
        <w:rPr>
          <w:rFonts w:ascii="Times New Roman" w:hAnsi="Times New Roman" w:cs="Times New Roman"/>
          <w:sz w:val="28"/>
          <w:szCs w:val="28"/>
          <w:lang w:val="uk-UA"/>
        </w:rPr>
        <w:t xml:space="preserve">                                                                          В. ЛУКОВ</w:t>
      </w:r>
    </w:p>
    <w:p w14:paraId="7E5AAD39" w14:textId="77777777" w:rsidR="00CA12BF" w:rsidRPr="00082173" w:rsidRDefault="00CA12BF" w:rsidP="00ED2AFC">
      <w:pPr>
        <w:spacing w:after="0" w:line="240" w:lineRule="auto"/>
        <w:ind w:left="6663"/>
        <w:jc w:val="both"/>
        <w:rPr>
          <w:rFonts w:ascii="Times New Roman" w:eastAsia="Times New Roman" w:hAnsi="Times New Roman" w:cs="Times New Roman"/>
          <w:sz w:val="28"/>
          <w:szCs w:val="28"/>
          <w:lang w:val="uk-UA"/>
        </w:rPr>
      </w:pPr>
    </w:p>
    <w:p w14:paraId="208DC19E" w14:textId="77777777" w:rsidR="00B51680" w:rsidRPr="00082173" w:rsidRDefault="00B51680" w:rsidP="00ED2AFC">
      <w:pPr>
        <w:spacing w:after="0" w:line="240" w:lineRule="auto"/>
        <w:ind w:left="6663"/>
        <w:jc w:val="both"/>
        <w:rPr>
          <w:rFonts w:ascii="Times New Roman" w:eastAsia="Times New Roman" w:hAnsi="Times New Roman" w:cs="Times New Roman"/>
          <w:sz w:val="28"/>
          <w:szCs w:val="28"/>
          <w:lang w:val="uk-UA"/>
        </w:rPr>
        <w:sectPr w:rsidR="00B51680" w:rsidRPr="00082173" w:rsidSect="00BD513C">
          <w:headerReference w:type="default" r:id="rId8"/>
          <w:pgSz w:w="11906" w:h="16838" w:code="9"/>
          <w:pgMar w:top="1134" w:right="567" w:bottom="1134" w:left="1701" w:header="709" w:footer="709" w:gutter="0"/>
          <w:cols w:space="708"/>
          <w:titlePg/>
          <w:docGrid w:linePitch="360"/>
        </w:sectPr>
      </w:pPr>
    </w:p>
    <w:p w14:paraId="0EAC0E6C" w14:textId="5F814C58" w:rsidR="00ED2AFC" w:rsidRPr="00082173" w:rsidRDefault="00ED2AFC" w:rsidP="00082173">
      <w:pPr>
        <w:spacing w:after="0" w:line="360" w:lineRule="auto"/>
        <w:ind w:firstLine="5670"/>
        <w:jc w:val="both"/>
        <w:rPr>
          <w:rFonts w:ascii="Times New Roman" w:eastAsia="Times New Roman" w:hAnsi="Times New Roman" w:cs="Times New Roman"/>
          <w:sz w:val="28"/>
          <w:szCs w:val="28"/>
          <w:lang w:val="uk-UA"/>
        </w:rPr>
      </w:pPr>
      <w:r w:rsidRPr="00082173">
        <w:rPr>
          <w:rFonts w:ascii="Times New Roman" w:eastAsia="Times New Roman" w:hAnsi="Times New Roman" w:cs="Times New Roman"/>
          <w:sz w:val="28"/>
          <w:szCs w:val="28"/>
          <w:lang w:val="uk-UA"/>
        </w:rPr>
        <w:lastRenderedPageBreak/>
        <w:t>ЗАТВЕРДЖЕНО</w:t>
      </w:r>
    </w:p>
    <w:p w14:paraId="3B547327" w14:textId="0CA8827E" w:rsidR="00ED2AFC" w:rsidRPr="00082173" w:rsidRDefault="00ED2AFC" w:rsidP="00082173">
      <w:pPr>
        <w:spacing w:after="0" w:line="360" w:lineRule="auto"/>
        <w:ind w:firstLine="5670"/>
        <w:jc w:val="both"/>
        <w:rPr>
          <w:rFonts w:ascii="Times New Roman" w:eastAsia="Times New Roman" w:hAnsi="Times New Roman" w:cs="Times New Roman"/>
          <w:sz w:val="28"/>
          <w:szCs w:val="28"/>
          <w:lang w:val="uk-UA"/>
        </w:rPr>
      </w:pPr>
      <w:r w:rsidRPr="00082173">
        <w:rPr>
          <w:rFonts w:ascii="Times New Roman" w:eastAsia="Times New Roman" w:hAnsi="Times New Roman" w:cs="Times New Roman"/>
          <w:sz w:val="28"/>
          <w:szCs w:val="28"/>
          <w:lang w:val="uk-UA"/>
        </w:rPr>
        <w:t>рішення виконкому</w:t>
      </w:r>
      <w:r w:rsidR="007A12EA" w:rsidRPr="00082173">
        <w:rPr>
          <w:rFonts w:ascii="Times New Roman" w:eastAsia="Times New Roman" w:hAnsi="Times New Roman" w:cs="Times New Roman"/>
          <w:sz w:val="28"/>
          <w:szCs w:val="28"/>
          <w:lang w:val="uk-UA"/>
        </w:rPr>
        <w:t xml:space="preserve"> </w:t>
      </w:r>
      <w:r w:rsidRPr="00082173">
        <w:rPr>
          <w:rFonts w:ascii="Times New Roman" w:eastAsia="Times New Roman" w:hAnsi="Times New Roman" w:cs="Times New Roman"/>
          <w:sz w:val="28"/>
          <w:szCs w:val="28"/>
          <w:lang w:val="uk-UA"/>
        </w:rPr>
        <w:t>міської ради</w:t>
      </w:r>
    </w:p>
    <w:p w14:paraId="31D2709E" w14:textId="3D25BB38" w:rsidR="00ED2AFC" w:rsidRPr="00082173" w:rsidRDefault="00ED2AFC" w:rsidP="00082173">
      <w:pPr>
        <w:spacing w:after="0" w:line="360" w:lineRule="auto"/>
        <w:ind w:firstLine="5670"/>
        <w:jc w:val="both"/>
        <w:rPr>
          <w:rFonts w:ascii="Times New Roman" w:eastAsia="Times New Roman" w:hAnsi="Times New Roman" w:cs="Times New Roman"/>
          <w:sz w:val="28"/>
          <w:szCs w:val="28"/>
          <w:lang w:val="uk-UA"/>
        </w:rPr>
      </w:pPr>
      <w:r w:rsidRPr="00082173">
        <w:rPr>
          <w:rFonts w:ascii="Times New Roman" w:eastAsia="Times New Roman" w:hAnsi="Times New Roman" w:cs="Times New Roman"/>
          <w:sz w:val="28"/>
          <w:szCs w:val="28"/>
          <w:lang w:val="uk-UA"/>
        </w:rPr>
        <w:t xml:space="preserve">від </w:t>
      </w:r>
      <w:r w:rsidR="00A603A3" w:rsidRPr="00082173">
        <w:rPr>
          <w:rFonts w:ascii="Times New Roman" w:eastAsia="Times New Roman" w:hAnsi="Times New Roman" w:cs="Times New Roman"/>
          <w:sz w:val="28"/>
          <w:szCs w:val="28"/>
          <w:lang w:val="uk-UA"/>
        </w:rPr>
        <w:t>_</w:t>
      </w:r>
      <w:r w:rsidRPr="00082173">
        <w:rPr>
          <w:rFonts w:ascii="Times New Roman" w:eastAsia="Times New Roman" w:hAnsi="Times New Roman" w:cs="Times New Roman"/>
          <w:sz w:val="28"/>
          <w:szCs w:val="28"/>
          <w:lang w:val="uk-UA"/>
        </w:rPr>
        <w:t>_</w:t>
      </w:r>
      <w:r w:rsidR="00082173" w:rsidRPr="00082173">
        <w:rPr>
          <w:rFonts w:ascii="Times New Roman" w:eastAsia="Times New Roman" w:hAnsi="Times New Roman" w:cs="Times New Roman"/>
          <w:sz w:val="28"/>
          <w:szCs w:val="28"/>
          <w:lang w:val="uk-UA"/>
        </w:rPr>
        <w:t>_</w:t>
      </w:r>
      <w:r w:rsidRPr="00082173">
        <w:rPr>
          <w:rFonts w:ascii="Times New Roman" w:eastAsia="Times New Roman" w:hAnsi="Times New Roman" w:cs="Times New Roman"/>
          <w:sz w:val="28"/>
          <w:szCs w:val="28"/>
          <w:lang w:val="uk-UA"/>
        </w:rPr>
        <w:t>_________</w:t>
      </w:r>
      <w:r w:rsidR="007A12EA" w:rsidRPr="00082173">
        <w:rPr>
          <w:rFonts w:ascii="Times New Roman" w:eastAsia="Times New Roman" w:hAnsi="Times New Roman" w:cs="Times New Roman"/>
          <w:sz w:val="28"/>
          <w:szCs w:val="28"/>
          <w:lang w:val="uk-UA"/>
        </w:rPr>
        <w:t>_________</w:t>
      </w:r>
      <w:r w:rsidRPr="00082173">
        <w:rPr>
          <w:rFonts w:ascii="Times New Roman" w:eastAsia="Times New Roman" w:hAnsi="Times New Roman" w:cs="Times New Roman"/>
          <w:sz w:val="28"/>
          <w:szCs w:val="28"/>
          <w:lang w:val="uk-UA"/>
        </w:rPr>
        <w:t>____</w:t>
      </w:r>
    </w:p>
    <w:p w14:paraId="713721E1" w14:textId="6B8C1D39" w:rsidR="00ED2AFC" w:rsidRPr="00082173" w:rsidRDefault="00ED2AFC" w:rsidP="00082173">
      <w:pPr>
        <w:spacing w:after="0" w:line="360" w:lineRule="auto"/>
        <w:ind w:firstLine="5670"/>
        <w:jc w:val="both"/>
        <w:rPr>
          <w:rFonts w:ascii="Times New Roman" w:eastAsia="Times New Roman" w:hAnsi="Times New Roman" w:cs="Times New Roman"/>
          <w:sz w:val="28"/>
          <w:szCs w:val="28"/>
          <w:lang w:val="uk-UA"/>
        </w:rPr>
      </w:pPr>
      <w:r w:rsidRPr="00082173">
        <w:rPr>
          <w:rFonts w:ascii="Times New Roman" w:eastAsia="Times New Roman" w:hAnsi="Times New Roman" w:cs="Times New Roman"/>
          <w:sz w:val="28"/>
          <w:szCs w:val="28"/>
          <w:lang w:val="uk-UA"/>
        </w:rPr>
        <w:t xml:space="preserve">№ </w:t>
      </w:r>
      <w:r w:rsidR="00082173" w:rsidRPr="00082173">
        <w:rPr>
          <w:rFonts w:ascii="Times New Roman" w:eastAsia="Times New Roman" w:hAnsi="Times New Roman" w:cs="Times New Roman"/>
          <w:sz w:val="28"/>
          <w:szCs w:val="28"/>
          <w:lang w:val="uk-UA"/>
        </w:rPr>
        <w:t xml:space="preserve"> </w:t>
      </w:r>
      <w:r w:rsidRPr="00082173">
        <w:rPr>
          <w:rFonts w:ascii="Times New Roman" w:eastAsia="Times New Roman" w:hAnsi="Times New Roman" w:cs="Times New Roman"/>
          <w:sz w:val="28"/>
          <w:szCs w:val="28"/>
          <w:lang w:val="uk-UA"/>
        </w:rPr>
        <w:t>_______________</w:t>
      </w:r>
      <w:r w:rsidR="007A12EA" w:rsidRPr="00082173">
        <w:rPr>
          <w:rFonts w:ascii="Times New Roman" w:eastAsia="Times New Roman" w:hAnsi="Times New Roman" w:cs="Times New Roman"/>
          <w:sz w:val="28"/>
          <w:szCs w:val="28"/>
          <w:lang w:val="uk-UA"/>
        </w:rPr>
        <w:t>__________</w:t>
      </w:r>
    </w:p>
    <w:p w14:paraId="1DEF0245" w14:textId="7949F14A" w:rsidR="00616714" w:rsidRPr="00082173" w:rsidRDefault="00616714" w:rsidP="00316B7E">
      <w:pPr>
        <w:pStyle w:val="a3"/>
        <w:shd w:val="clear" w:color="auto" w:fill="FFFFFF"/>
        <w:spacing w:before="0" w:beforeAutospacing="0" w:after="0" w:afterAutospacing="0"/>
        <w:jc w:val="both"/>
        <w:rPr>
          <w:sz w:val="28"/>
          <w:szCs w:val="28"/>
          <w:lang w:val="uk-UA"/>
        </w:rPr>
      </w:pPr>
    </w:p>
    <w:p w14:paraId="24BA9F24" w14:textId="77777777" w:rsidR="00082173" w:rsidRPr="00082173" w:rsidRDefault="00082173" w:rsidP="00316B7E">
      <w:pPr>
        <w:pStyle w:val="a3"/>
        <w:shd w:val="clear" w:color="auto" w:fill="FFFFFF"/>
        <w:spacing w:before="0" w:beforeAutospacing="0" w:after="0" w:afterAutospacing="0"/>
        <w:jc w:val="both"/>
        <w:rPr>
          <w:sz w:val="28"/>
          <w:szCs w:val="28"/>
          <w:lang w:val="uk-UA"/>
        </w:rPr>
      </w:pPr>
    </w:p>
    <w:p w14:paraId="010BA513" w14:textId="77777777" w:rsidR="00B92036" w:rsidRPr="00082173" w:rsidRDefault="00B92036" w:rsidP="00082173">
      <w:pPr>
        <w:spacing w:after="0" w:line="240" w:lineRule="auto"/>
        <w:jc w:val="center"/>
        <w:rPr>
          <w:rFonts w:ascii="Times New Roman" w:eastAsia="Times New Roman" w:hAnsi="Times New Roman" w:cs="Times New Roman"/>
          <w:spacing w:val="54"/>
          <w:sz w:val="28"/>
          <w:szCs w:val="28"/>
          <w:lang w:val="uk-UA" w:eastAsia="ru-RU"/>
        </w:rPr>
      </w:pPr>
      <w:r w:rsidRPr="00082173">
        <w:rPr>
          <w:rFonts w:ascii="Times New Roman" w:eastAsia="Times New Roman" w:hAnsi="Times New Roman" w:cs="Times New Roman"/>
          <w:color w:val="000000"/>
          <w:spacing w:val="54"/>
          <w:sz w:val="28"/>
          <w:szCs w:val="28"/>
          <w:lang w:val="uk-UA" w:eastAsia="ru-RU"/>
        </w:rPr>
        <w:t>ПОРЯДОК</w:t>
      </w:r>
    </w:p>
    <w:p w14:paraId="63C9333B" w14:textId="77777777" w:rsidR="00082173" w:rsidRPr="00082173" w:rsidRDefault="00B92036" w:rsidP="00082173">
      <w:pPr>
        <w:spacing w:after="0" w:line="240" w:lineRule="auto"/>
        <w:jc w:val="center"/>
        <w:rPr>
          <w:rFonts w:ascii="Times New Roman" w:eastAsia="Times New Roman" w:hAnsi="Times New Roman" w:cs="Times New Roman"/>
          <w:sz w:val="28"/>
          <w:szCs w:val="28"/>
          <w:lang w:val="uk-UA"/>
        </w:rPr>
      </w:pPr>
      <w:r w:rsidRPr="00082173">
        <w:rPr>
          <w:rFonts w:ascii="Times New Roman" w:eastAsia="Times New Roman" w:hAnsi="Times New Roman" w:cs="Times New Roman"/>
          <w:color w:val="000000"/>
          <w:sz w:val="28"/>
          <w:szCs w:val="28"/>
          <w:lang w:val="uk-UA" w:eastAsia="ru-RU"/>
        </w:rPr>
        <w:t xml:space="preserve">формування та ведення Реєстру </w:t>
      </w:r>
      <w:r w:rsidR="00850ACB" w:rsidRPr="00082173">
        <w:rPr>
          <w:rFonts w:ascii="Times New Roman" w:eastAsia="Times New Roman" w:hAnsi="Times New Roman" w:cs="Times New Roman"/>
          <w:sz w:val="28"/>
          <w:szCs w:val="28"/>
          <w:lang w:val="uk-UA"/>
        </w:rPr>
        <w:t>зруйнованих</w:t>
      </w:r>
    </w:p>
    <w:p w14:paraId="4598773D" w14:textId="67DD9CEA" w:rsidR="00B92036" w:rsidRPr="00082173" w:rsidRDefault="00850ACB" w:rsidP="00082173">
      <w:pPr>
        <w:spacing w:after="0" w:line="240" w:lineRule="auto"/>
        <w:jc w:val="center"/>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sz w:val="28"/>
          <w:szCs w:val="28"/>
          <w:lang w:val="uk-UA"/>
        </w:rPr>
        <w:t>та пошкоджених</w:t>
      </w:r>
      <w:r w:rsidR="00082173" w:rsidRPr="00082173">
        <w:rPr>
          <w:rFonts w:ascii="Times New Roman" w:eastAsia="Times New Roman" w:hAnsi="Times New Roman" w:cs="Times New Roman"/>
          <w:sz w:val="28"/>
          <w:szCs w:val="28"/>
          <w:lang w:val="uk-UA"/>
        </w:rPr>
        <w:t xml:space="preserve"> </w:t>
      </w:r>
      <w:r w:rsidR="00B92036" w:rsidRPr="00082173">
        <w:rPr>
          <w:rFonts w:ascii="Times New Roman" w:eastAsia="Times New Roman" w:hAnsi="Times New Roman" w:cs="Times New Roman"/>
          <w:color w:val="000000"/>
          <w:sz w:val="28"/>
          <w:szCs w:val="28"/>
          <w:lang w:val="uk-UA" w:eastAsia="ru-RU"/>
        </w:rPr>
        <w:t>об’єктів міста Миколаєва</w:t>
      </w:r>
    </w:p>
    <w:p w14:paraId="05232FC9" w14:textId="77777777" w:rsidR="00B92036" w:rsidRPr="00082173" w:rsidRDefault="00B92036" w:rsidP="00082173">
      <w:pPr>
        <w:spacing w:after="0" w:line="240" w:lineRule="auto"/>
        <w:jc w:val="center"/>
        <w:rPr>
          <w:rFonts w:ascii="Times New Roman" w:eastAsia="Times New Roman" w:hAnsi="Times New Roman" w:cs="Times New Roman"/>
          <w:color w:val="000000"/>
          <w:sz w:val="28"/>
          <w:szCs w:val="28"/>
          <w:lang w:val="uk-UA" w:eastAsia="ru-RU"/>
        </w:rPr>
      </w:pPr>
    </w:p>
    <w:p w14:paraId="31ECF695" w14:textId="77777777" w:rsidR="00B92036" w:rsidRPr="00082173" w:rsidRDefault="00B92036" w:rsidP="00082173">
      <w:pPr>
        <w:spacing w:after="0" w:line="240" w:lineRule="auto"/>
        <w:jc w:val="center"/>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1. Загальні положення</w:t>
      </w:r>
    </w:p>
    <w:p w14:paraId="6ABC6D52" w14:textId="77777777"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p>
    <w:p w14:paraId="59BACFA9" w14:textId="7089CA2A"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1.1.</w:t>
      </w:r>
      <w:r w:rsidR="00166AB9"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 xml:space="preserve">Реєстр </w:t>
      </w:r>
      <w:r w:rsidR="00850ACB" w:rsidRPr="00082173">
        <w:rPr>
          <w:rFonts w:ascii="Times New Roman" w:eastAsia="Times New Roman" w:hAnsi="Times New Roman" w:cs="Times New Roman"/>
          <w:sz w:val="28"/>
          <w:szCs w:val="28"/>
          <w:lang w:val="uk-UA"/>
        </w:rPr>
        <w:t>зруйнованих та пошкоджених</w:t>
      </w:r>
      <w:r w:rsidR="00850ACB" w:rsidRPr="00082173">
        <w:rPr>
          <w:rFonts w:ascii="Times New Roman" w:eastAsia="Times New Roman" w:hAnsi="Times New Roman" w:cs="Times New Roman"/>
          <w:color w:val="000000"/>
          <w:sz w:val="28"/>
          <w:szCs w:val="28"/>
          <w:lang w:val="uk-UA" w:eastAsia="ru-RU"/>
        </w:rPr>
        <w:t xml:space="preserve"> </w:t>
      </w:r>
      <w:r w:rsidRPr="00082173">
        <w:rPr>
          <w:rFonts w:ascii="Times New Roman" w:eastAsia="Times New Roman" w:hAnsi="Times New Roman" w:cs="Times New Roman"/>
          <w:color w:val="000000"/>
          <w:sz w:val="28"/>
          <w:szCs w:val="28"/>
          <w:lang w:val="uk-UA" w:eastAsia="ru-RU"/>
        </w:rPr>
        <w:t>об’єктів міста Миколаєва (далі – Реєстр) формується і ведеться в підсистемі «Руйнування та відновлення» геоінформаційної системи містобудівного кадастру (далі – ГІС) міста Миколаєва. Підсистема є комплексом програмних, технічних та інформаційних засобів автоматизації процесів збирання, обліку, актуалізації та використання даних про об’єкти нерухомого майна, пошкоджені внаслідок військової агресії Російської Федерації проти України, результати комісійних обстежень.</w:t>
      </w:r>
    </w:p>
    <w:p w14:paraId="6EBD5D4F" w14:textId="7AB2463C"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1.2.</w:t>
      </w:r>
      <w:r w:rsidR="00166AB9"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Адміністратор ГІС – уповноважений орган з питань містобудування та архітектури Миколаївської міської ради</w:t>
      </w:r>
      <w:r w:rsidR="00324524" w:rsidRPr="00082173">
        <w:rPr>
          <w:rFonts w:ascii="Times New Roman" w:eastAsia="Times New Roman" w:hAnsi="Times New Roman" w:cs="Times New Roman"/>
          <w:color w:val="000000"/>
          <w:sz w:val="28"/>
          <w:szCs w:val="28"/>
          <w:lang w:val="uk-UA" w:eastAsia="ru-RU"/>
        </w:rPr>
        <w:t xml:space="preserve"> (далі </w:t>
      </w:r>
      <w:r w:rsidR="00082173" w:rsidRPr="00082173">
        <w:rPr>
          <w:rFonts w:ascii="Times New Roman" w:eastAsia="Times New Roman" w:hAnsi="Times New Roman" w:cs="Times New Roman"/>
          <w:color w:val="000000"/>
          <w:sz w:val="28"/>
          <w:szCs w:val="28"/>
          <w:lang w:val="uk-UA" w:eastAsia="ru-RU"/>
        </w:rPr>
        <w:t>–</w:t>
      </w:r>
      <w:r w:rsidR="00324524" w:rsidRPr="00082173">
        <w:rPr>
          <w:rFonts w:ascii="Times New Roman" w:eastAsia="Times New Roman" w:hAnsi="Times New Roman" w:cs="Times New Roman"/>
          <w:color w:val="000000"/>
          <w:sz w:val="28"/>
          <w:szCs w:val="28"/>
          <w:lang w:val="uk-UA" w:eastAsia="ru-RU"/>
        </w:rPr>
        <w:t xml:space="preserve"> Адміністратор).</w:t>
      </w:r>
    </w:p>
    <w:p w14:paraId="71B19482" w14:textId="62251F80"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1.3.</w:t>
      </w:r>
      <w:r w:rsidR="00166AB9"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Розпорядник Реєстру – управління державного архітектурно-будівельного контролю Миколаївської міської ради</w:t>
      </w:r>
      <w:r w:rsidR="00324524" w:rsidRPr="00082173">
        <w:rPr>
          <w:rFonts w:ascii="Times New Roman" w:eastAsia="Times New Roman" w:hAnsi="Times New Roman" w:cs="Times New Roman"/>
          <w:color w:val="000000"/>
          <w:sz w:val="28"/>
          <w:szCs w:val="28"/>
          <w:lang w:val="uk-UA" w:eastAsia="ru-RU"/>
        </w:rPr>
        <w:t xml:space="preserve"> </w:t>
      </w:r>
      <w:bookmarkStart w:id="4" w:name="_Hlk159423898"/>
      <w:r w:rsidR="00324524" w:rsidRPr="00082173">
        <w:rPr>
          <w:rFonts w:ascii="Times New Roman" w:eastAsia="Times New Roman" w:hAnsi="Times New Roman" w:cs="Times New Roman"/>
          <w:color w:val="000000"/>
          <w:sz w:val="28"/>
          <w:szCs w:val="28"/>
          <w:lang w:val="uk-UA" w:eastAsia="ru-RU"/>
        </w:rPr>
        <w:t xml:space="preserve">(далі </w:t>
      </w:r>
      <w:r w:rsidR="00082173" w:rsidRPr="00082173">
        <w:rPr>
          <w:rFonts w:ascii="Times New Roman" w:eastAsia="Times New Roman" w:hAnsi="Times New Roman" w:cs="Times New Roman"/>
          <w:color w:val="000000"/>
          <w:sz w:val="28"/>
          <w:szCs w:val="28"/>
          <w:lang w:val="uk-UA" w:eastAsia="ru-RU"/>
        </w:rPr>
        <w:t>–</w:t>
      </w:r>
      <w:r w:rsidR="00324524" w:rsidRPr="00082173">
        <w:rPr>
          <w:rFonts w:ascii="Times New Roman" w:eastAsia="Times New Roman" w:hAnsi="Times New Roman" w:cs="Times New Roman"/>
          <w:color w:val="000000"/>
          <w:sz w:val="28"/>
          <w:szCs w:val="28"/>
          <w:lang w:val="uk-UA" w:eastAsia="ru-RU"/>
        </w:rPr>
        <w:t xml:space="preserve"> Розпорядник</w:t>
      </w:r>
      <w:r w:rsidR="00082173" w:rsidRPr="00082173">
        <w:rPr>
          <w:rFonts w:ascii="Times New Roman" w:eastAsia="Times New Roman" w:hAnsi="Times New Roman" w:cs="Times New Roman"/>
          <w:color w:val="000000"/>
          <w:sz w:val="28"/>
          <w:szCs w:val="28"/>
          <w:lang w:val="uk-UA" w:eastAsia="ru-RU"/>
        </w:rPr>
        <w:t xml:space="preserve"> </w:t>
      </w:r>
      <w:r w:rsidR="00324524" w:rsidRPr="00082173">
        <w:rPr>
          <w:rFonts w:ascii="Times New Roman" w:eastAsia="Times New Roman" w:hAnsi="Times New Roman" w:cs="Times New Roman"/>
          <w:color w:val="000000"/>
          <w:sz w:val="28"/>
          <w:szCs w:val="28"/>
          <w:lang w:val="uk-UA" w:eastAsia="ru-RU"/>
        </w:rPr>
        <w:t>Реєстру)</w:t>
      </w:r>
      <w:r w:rsidRPr="00082173">
        <w:rPr>
          <w:rFonts w:ascii="Times New Roman" w:eastAsia="Times New Roman" w:hAnsi="Times New Roman" w:cs="Times New Roman"/>
          <w:color w:val="000000"/>
          <w:sz w:val="28"/>
          <w:szCs w:val="28"/>
          <w:lang w:val="uk-UA" w:eastAsia="ru-RU"/>
        </w:rPr>
        <w:t>.</w:t>
      </w:r>
      <w:bookmarkEnd w:id="4"/>
    </w:p>
    <w:p w14:paraId="2DAF667D" w14:textId="2ABF1262" w:rsidR="00651B6E" w:rsidRPr="00082173" w:rsidRDefault="00B92036" w:rsidP="00651B6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1.4.</w:t>
      </w:r>
      <w:r w:rsidR="00166AB9"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 xml:space="preserve">Внутрішні користувачі – посадові особи виконавчих органів Миколаївської міської ради, комунальних підприємств, закладів, установ, організацій, адміністрацій районів </w:t>
      </w:r>
      <w:r w:rsidR="00D12F84" w:rsidRPr="00082173">
        <w:rPr>
          <w:rFonts w:ascii="Times New Roman" w:eastAsia="Times New Roman" w:hAnsi="Times New Roman" w:cs="Times New Roman"/>
          <w:color w:val="000000"/>
          <w:sz w:val="28"/>
          <w:szCs w:val="28"/>
          <w:lang w:val="uk-UA" w:eastAsia="ru-RU"/>
        </w:rPr>
        <w:t>Миколаївської міської ради</w:t>
      </w:r>
      <w:r w:rsidRPr="00082173">
        <w:rPr>
          <w:rFonts w:ascii="Times New Roman" w:eastAsia="Times New Roman" w:hAnsi="Times New Roman" w:cs="Times New Roman"/>
          <w:color w:val="000000"/>
          <w:sz w:val="28"/>
          <w:szCs w:val="28"/>
          <w:lang w:val="uk-UA" w:eastAsia="ru-RU"/>
        </w:rPr>
        <w:t>, уповноважені розпорядником Реєстру на створення, редагування та вилучення інформації в реєстрах</w:t>
      </w:r>
      <w:r w:rsidR="00B5135F" w:rsidRPr="00082173">
        <w:rPr>
          <w:rFonts w:ascii="Times New Roman" w:eastAsia="Times New Roman" w:hAnsi="Times New Roman" w:cs="Times New Roman"/>
          <w:color w:val="000000"/>
          <w:sz w:val="28"/>
          <w:szCs w:val="28"/>
          <w:lang w:val="uk-UA" w:eastAsia="ru-RU"/>
        </w:rPr>
        <w:t xml:space="preserve"> (далі </w:t>
      </w:r>
      <w:r w:rsidR="00082173" w:rsidRPr="00082173">
        <w:rPr>
          <w:rFonts w:ascii="Times New Roman" w:eastAsia="Times New Roman" w:hAnsi="Times New Roman" w:cs="Times New Roman"/>
          <w:color w:val="000000"/>
          <w:sz w:val="28"/>
          <w:szCs w:val="28"/>
          <w:lang w:val="uk-UA" w:eastAsia="ru-RU"/>
        </w:rPr>
        <w:t>–</w:t>
      </w:r>
      <w:r w:rsidR="00B5135F" w:rsidRPr="00082173">
        <w:rPr>
          <w:rFonts w:ascii="Times New Roman" w:eastAsia="Times New Roman" w:hAnsi="Times New Roman" w:cs="Times New Roman"/>
          <w:color w:val="000000"/>
          <w:sz w:val="28"/>
          <w:szCs w:val="28"/>
          <w:lang w:val="uk-UA" w:eastAsia="ru-RU"/>
        </w:rPr>
        <w:t xml:space="preserve"> Внутрішні</w:t>
      </w:r>
      <w:r w:rsidR="009C3665" w:rsidRPr="00082173">
        <w:rPr>
          <w:rFonts w:ascii="Times New Roman" w:eastAsia="Times New Roman" w:hAnsi="Times New Roman" w:cs="Times New Roman"/>
          <w:color w:val="000000"/>
          <w:sz w:val="28"/>
          <w:szCs w:val="28"/>
          <w:lang w:val="uk-UA" w:eastAsia="ru-RU"/>
        </w:rPr>
        <w:t>й</w:t>
      </w:r>
      <w:r w:rsidR="00082173" w:rsidRPr="00082173">
        <w:rPr>
          <w:rFonts w:ascii="Times New Roman" w:eastAsia="Times New Roman" w:hAnsi="Times New Roman" w:cs="Times New Roman"/>
          <w:color w:val="000000"/>
          <w:sz w:val="28"/>
          <w:szCs w:val="28"/>
          <w:lang w:val="uk-UA" w:eastAsia="ru-RU"/>
        </w:rPr>
        <w:t xml:space="preserve"> </w:t>
      </w:r>
      <w:r w:rsidR="00B5135F" w:rsidRPr="00082173">
        <w:rPr>
          <w:rFonts w:ascii="Times New Roman" w:eastAsia="Times New Roman" w:hAnsi="Times New Roman" w:cs="Times New Roman"/>
          <w:color w:val="000000"/>
          <w:sz w:val="28"/>
          <w:szCs w:val="28"/>
          <w:lang w:val="uk-UA" w:eastAsia="ru-RU"/>
        </w:rPr>
        <w:t>користувач)</w:t>
      </w:r>
      <w:r w:rsidRPr="00082173">
        <w:rPr>
          <w:rFonts w:ascii="Times New Roman" w:eastAsia="Times New Roman" w:hAnsi="Times New Roman" w:cs="Times New Roman"/>
          <w:color w:val="000000"/>
          <w:sz w:val="28"/>
          <w:szCs w:val="28"/>
          <w:lang w:val="uk-UA" w:eastAsia="ru-RU"/>
        </w:rPr>
        <w:t>.</w:t>
      </w:r>
    </w:p>
    <w:p w14:paraId="13E5A4D0" w14:textId="551B5229" w:rsidR="00B92036" w:rsidRPr="00082173" w:rsidRDefault="00B92036" w:rsidP="00651B6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1.5.</w:t>
      </w:r>
      <w:r w:rsidR="00166AB9"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Балансоутримувач</w:t>
      </w:r>
      <w:r w:rsidR="00651B6E" w:rsidRPr="00082173">
        <w:rPr>
          <w:rFonts w:ascii="Times New Roman" w:eastAsia="Times New Roman" w:hAnsi="Times New Roman" w:cs="Times New Roman"/>
          <w:color w:val="000000"/>
          <w:sz w:val="28"/>
          <w:szCs w:val="28"/>
          <w:lang w:val="uk-UA" w:eastAsia="ru-RU"/>
        </w:rPr>
        <w:t xml:space="preserve"> – власник (фізична або юридична особа), а також</w:t>
      </w:r>
      <w:r w:rsidR="00651B6E" w:rsidRPr="00082173">
        <w:rPr>
          <w:rFonts w:ascii="Times New Roman" w:eastAsia="Times New Roman" w:hAnsi="Times New Roman" w:cs="Times New Roman"/>
          <w:sz w:val="28"/>
          <w:szCs w:val="28"/>
          <w:lang w:val="uk-UA" w:eastAsia="ru-RU"/>
        </w:rPr>
        <w:t xml:space="preserve"> </w:t>
      </w:r>
      <w:r w:rsidR="00651B6E" w:rsidRPr="00082173">
        <w:rPr>
          <w:rFonts w:ascii="Times New Roman" w:eastAsia="Times New Roman" w:hAnsi="Times New Roman" w:cs="Times New Roman"/>
          <w:color w:val="000000"/>
          <w:sz w:val="28"/>
          <w:szCs w:val="28"/>
          <w:lang w:val="uk-UA" w:eastAsia="ru-RU"/>
        </w:rPr>
        <w:t>юридична особа, яка утримує на балансі відповідне нерухоме майно, веде</w:t>
      </w:r>
      <w:r w:rsidR="00651B6E" w:rsidRPr="00082173">
        <w:rPr>
          <w:rFonts w:ascii="Times New Roman" w:eastAsia="Times New Roman" w:hAnsi="Times New Roman" w:cs="Times New Roman"/>
          <w:sz w:val="28"/>
          <w:szCs w:val="28"/>
          <w:lang w:val="uk-UA" w:eastAsia="ru-RU"/>
        </w:rPr>
        <w:t xml:space="preserve"> </w:t>
      </w:r>
      <w:r w:rsidR="00651B6E" w:rsidRPr="00082173">
        <w:rPr>
          <w:rFonts w:ascii="Times New Roman" w:eastAsia="Times New Roman" w:hAnsi="Times New Roman" w:cs="Times New Roman"/>
          <w:color w:val="000000"/>
          <w:sz w:val="28"/>
          <w:szCs w:val="28"/>
          <w:lang w:val="uk-UA" w:eastAsia="ru-RU"/>
        </w:rPr>
        <w:t>бухгалтерську, статистичну та іншу передбачену законодавством звітність,</w:t>
      </w:r>
      <w:r w:rsidR="00651B6E" w:rsidRPr="00082173">
        <w:rPr>
          <w:rFonts w:ascii="Times New Roman" w:eastAsia="Times New Roman" w:hAnsi="Times New Roman" w:cs="Times New Roman"/>
          <w:sz w:val="28"/>
          <w:szCs w:val="28"/>
          <w:lang w:val="uk-UA" w:eastAsia="ru-RU"/>
        </w:rPr>
        <w:t xml:space="preserve"> </w:t>
      </w:r>
      <w:r w:rsidR="00651B6E" w:rsidRPr="00082173">
        <w:rPr>
          <w:rFonts w:ascii="Times New Roman" w:eastAsia="Times New Roman" w:hAnsi="Times New Roman" w:cs="Times New Roman"/>
          <w:color w:val="000000"/>
          <w:sz w:val="28"/>
          <w:szCs w:val="28"/>
          <w:lang w:val="uk-UA" w:eastAsia="ru-RU"/>
        </w:rPr>
        <w:t>здійснює розрахунки коштів, необхідних для своєчасного проведення</w:t>
      </w:r>
      <w:r w:rsidR="00651B6E" w:rsidRPr="00082173">
        <w:rPr>
          <w:rFonts w:ascii="Times New Roman" w:eastAsia="Times New Roman" w:hAnsi="Times New Roman" w:cs="Times New Roman"/>
          <w:sz w:val="28"/>
          <w:szCs w:val="28"/>
          <w:lang w:val="uk-UA" w:eastAsia="ru-RU"/>
        </w:rPr>
        <w:t xml:space="preserve"> </w:t>
      </w:r>
      <w:r w:rsidR="00651B6E" w:rsidRPr="00082173">
        <w:rPr>
          <w:rFonts w:ascii="Times New Roman" w:eastAsia="Times New Roman" w:hAnsi="Times New Roman" w:cs="Times New Roman"/>
          <w:color w:val="000000"/>
          <w:sz w:val="28"/>
          <w:szCs w:val="28"/>
          <w:lang w:val="uk-UA" w:eastAsia="ru-RU"/>
        </w:rPr>
        <w:t>капітального і поточного ремонтів та утримання, а також забезпечує управління</w:t>
      </w:r>
      <w:r w:rsidR="00651B6E" w:rsidRPr="00082173">
        <w:rPr>
          <w:rFonts w:ascii="Times New Roman" w:eastAsia="Times New Roman" w:hAnsi="Times New Roman" w:cs="Times New Roman"/>
          <w:sz w:val="28"/>
          <w:szCs w:val="28"/>
          <w:lang w:val="uk-UA" w:eastAsia="ru-RU"/>
        </w:rPr>
        <w:t xml:space="preserve"> </w:t>
      </w:r>
      <w:r w:rsidR="00651B6E" w:rsidRPr="00082173">
        <w:rPr>
          <w:rFonts w:ascii="Times New Roman" w:eastAsia="Times New Roman" w:hAnsi="Times New Roman" w:cs="Times New Roman"/>
          <w:color w:val="000000"/>
          <w:sz w:val="28"/>
          <w:szCs w:val="28"/>
          <w:lang w:val="uk-UA" w:eastAsia="ru-RU"/>
        </w:rPr>
        <w:t>цим майном і несе відповідальність за його експлуатацію згідно з чинним</w:t>
      </w:r>
      <w:r w:rsidR="00651B6E" w:rsidRPr="00082173">
        <w:rPr>
          <w:rFonts w:ascii="Times New Roman" w:eastAsia="Times New Roman" w:hAnsi="Times New Roman" w:cs="Times New Roman"/>
          <w:sz w:val="28"/>
          <w:szCs w:val="28"/>
          <w:lang w:val="uk-UA" w:eastAsia="ru-RU"/>
        </w:rPr>
        <w:t xml:space="preserve"> </w:t>
      </w:r>
      <w:r w:rsidR="00651B6E" w:rsidRPr="00082173">
        <w:rPr>
          <w:rFonts w:ascii="Times New Roman" w:eastAsia="Times New Roman" w:hAnsi="Times New Roman" w:cs="Times New Roman"/>
          <w:color w:val="000000"/>
          <w:sz w:val="28"/>
          <w:szCs w:val="28"/>
          <w:lang w:val="uk-UA" w:eastAsia="ru-RU"/>
        </w:rPr>
        <w:t>законодавством.</w:t>
      </w:r>
    </w:p>
    <w:p w14:paraId="6BF07E0D" w14:textId="77710BDB"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1.6.</w:t>
      </w:r>
      <w:r w:rsidR="00166AB9"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 xml:space="preserve">Картка об’єкта – відображає набір </w:t>
      </w:r>
      <w:proofErr w:type="spellStart"/>
      <w:r w:rsidRPr="00082173">
        <w:rPr>
          <w:rFonts w:ascii="Times New Roman" w:eastAsia="Times New Roman" w:hAnsi="Times New Roman" w:cs="Times New Roman"/>
          <w:color w:val="000000"/>
          <w:sz w:val="28"/>
          <w:szCs w:val="28"/>
          <w:lang w:val="uk-UA" w:eastAsia="ru-RU"/>
        </w:rPr>
        <w:t>логічно</w:t>
      </w:r>
      <w:proofErr w:type="spellEnd"/>
      <w:r w:rsidRPr="00082173">
        <w:rPr>
          <w:rFonts w:ascii="Times New Roman" w:eastAsia="Times New Roman" w:hAnsi="Times New Roman" w:cs="Times New Roman"/>
          <w:color w:val="000000"/>
          <w:sz w:val="28"/>
          <w:szCs w:val="28"/>
          <w:lang w:val="uk-UA" w:eastAsia="ru-RU"/>
        </w:rPr>
        <w:t xml:space="preserve"> згрупованих характеристик елементу обліку Реєстру.</w:t>
      </w:r>
    </w:p>
    <w:p w14:paraId="0420A54C" w14:textId="2EFA783D" w:rsidR="00B92036" w:rsidRPr="00082173" w:rsidRDefault="00B92036" w:rsidP="00316B7E">
      <w:pPr>
        <w:spacing w:after="0" w:line="240" w:lineRule="auto"/>
        <w:ind w:firstLine="567"/>
        <w:jc w:val="both"/>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1.7.</w:t>
      </w:r>
      <w:r w:rsidR="00166AB9"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 xml:space="preserve">Зовнішні користувачі – це юридична та фізична особа, що має доступ до </w:t>
      </w:r>
      <w:proofErr w:type="spellStart"/>
      <w:r w:rsidRPr="00082173">
        <w:rPr>
          <w:rFonts w:ascii="Times New Roman" w:eastAsia="Times New Roman" w:hAnsi="Times New Roman" w:cs="Times New Roman"/>
          <w:color w:val="000000"/>
          <w:sz w:val="28"/>
          <w:szCs w:val="28"/>
          <w:lang w:val="uk-UA" w:eastAsia="ru-RU"/>
        </w:rPr>
        <w:t>геопорталу</w:t>
      </w:r>
      <w:proofErr w:type="spellEnd"/>
      <w:r w:rsidRPr="00082173">
        <w:rPr>
          <w:rFonts w:ascii="Times New Roman" w:eastAsia="Times New Roman" w:hAnsi="Times New Roman" w:cs="Times New Roman"/>
          <w:color w:val="000000"/>
          <w:sz w:val="28"/>
          <w:szCs w:val="28"/>
          <w:lang w:val="uk-UA" w:eastAsia="ru-RU"/>
        </w:rPr>
        <w:t xml:space="preserve"> та може користуватись публічною інформацією, даними.</w:t>
      </w:r>
    </w:p>
    <w:p w14:paraId="59E37C39" w14:textId="77777777" w:rsidR="00082173" w:rsidRPr="00082173" w:rsidRDefault="00082173" w:rsidP="00316B7E">
      <w:pPr>
        <w:spacing w:after="0" w:line="240" w:lineRule="auto"/>
        <w:ind w:firstLine="567"/>
        <w:jc w:val="both"/>
        <w:rPr>
          <w:rFonts w:ascii="Times New Roman" w:eastAsia="Times New Roman" w:hAnsi="Times New Roman" w:cs="Times New Roman"/>
          <w:color w:val="000000"/>
          <w:sz w:val="28"/>
          <w:szCs w:val="28"/>
          <w:lang w:val="uk-UA" w:eastAsia="ru-RU"/>
        </w:rPr>
      </w:pPr>
    </w:p>
    <w:p w14:paraId="79D23878" w14:textId="77777777" w:rsidR="00B92036" w:rsidRPr="00082173" w:rsidRDefault="00B92036" w:rsidP="00082173">
      <w:pPr>
        <w:spacing w:after="0" w:line="240" w:lineRule="auto"/>
        <w:jc w:val="center"/>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2. Завдання Реєстру</w:t>
      </w:r>
    </w:p>
    <w:p w14:paraId="10CD5500" w14:textId="77777777"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p>
    <w:p w14:paraId="304288CA" w14:textId="199C50BE"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2.1.</w:t>
      </w:r>
      <w:r w:rsidR="00166AB9"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Основні завдання Реєстру:</w:t>
      </w:r>
    </w:p>
    <w:p w14:paraId="0386722C" w14:textId="52549A1F" w:rsidR="00B92036" w:rsidRPr="00082173" w:rsidRDefault="00B92036" w:rsidP="00082173">
      <w:pPr>
        <w:spacing w:after="0" w:line="235"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lastRenderedPageBreak/>
        <w:t>-</w:t>
      </w:r>
      <w:r w:rsidR="00166AB9"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фіксація пошкоджень, зумовлених збройною агресією Російської Федерації, будівель та споруд приватної та комунальної форми власності;</w:t>
      </w:r>
    </w:p>
    <w:p w14:paraId="57D6ABB8" w14:textId="2ED2A29A" w:rsidR="00B92036" w:rsidRPr="00082173" w:rsidRDefault="00B92036" w:rsidP="00082173">
      <w:pPr>
        <w:spacing w:after="0" w:line="235"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w:t>
      </w:r>
      <w:r w:rsidR="00166AB9"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покращ</w:t>
      </w:r>
      <w:r w:rsidR="006375A3" w:rsidRPr="00082173">
        <w:rPr>
          <w:rFonts w:ascii="Times New Roman" w:eastAsia="Times New Roman" w:hAnsi="Times New Roman" w:cs="Times New Roman"/>
          <w:color w:val="000000"/>
          <w:sz w:val="28"/>
          <w:szCs w:val="28"/>
          <w:lang w:val="uk-UA" w:eastAsia="ru-RU"/>
        </w:rPr>
        <w:t>а</w:t>
      </w:r>
      <w:r w:rsidRPr="00082173">
        <w:rPr>
          <w:rFonts w:ascii="Times New Roman" w:eastAsia="Times New Roman" w:hAnsi="Times New Roman" w:cs="Times New Roman"/>
          <w:color w:val="000000"/>
          <w:sz w:val="28"/>
          <w:szCs w:val="28"/>
          <w:lang w:val="uk-UA" w:eastAsia="ru-RU"/>
        </w:rPr>
        <w:t>ння організації виконання невідкладних робіт та комісійного обстеження об’єктів нерухомого майна;</w:t>
      </w:r>
    </w:p>
    <w:p w14:paraId="6186925A" w14:textId="2C4F82CA" w:rsidR="00B92036" w:rsidRPr="00082173" w:rsidRDefault="00B92036" w:rsidP="00082173">
      <w:pPr>
        <w:spacing w:after="0" w:line="235"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w:t>
      </w:r>
      <w:r w:rsidR="00166AB9"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автоматизація процесу складання та обліку актів комісійних обстежень об’єктів, пошкоджених внаслідок військової агресії Російської Федерації проти України;</w:t>
      </w:r>
    </w:p>
    <w:p w14:paraId="02A95EBD" w14:textId="56D2E128" w:rsidR="00B92036" w:rsidRPr="00082173" w:rsidRDefault="00B92036" w:rsidP="00082173">
      <w:pPr>
        <w:spacing w:after="0" w:line="235"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w:t>
      </w:r>
      <w:r w:rsidR="00166AB9"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доступ до даних Реєстру всіх зацікавлених сторін.</w:t>
      </w:r>
    </w:p>
    <w:p w14:paraId="36A43C8C" w14:textId="77777777" w:rsidR="00B92036" w:rsidRPr="00082173" w:rsidRDefault="00B92036" w:rsidP="00082173">
      <w:pPr>
        <w:spacing w:after="0" w:line="235" w:lineRule="auto"/>
        <w:ind w:firstLine="567"/>
        <w:jc w:val="both"/>
        <w:rPr>
          <w:rFonts w:ascii="Times New Roman" w:eastAsia="Times New Roman" w:hAnsi="Times New Roman" w:cs="Times New Roman"/>
          <w:color w:val="000000"/>
          <w:sz w:val="28"/>
          <w:szCs w:val="28"/>
          <w:lang w:val="uk-UA" w:eastAsia="ru-RU"/>
        </w:rPr>
      </w:pPr>
    </w:p>
    <w:p w14:paraId="55B39011" w14:textId="77777777" w:rsidR="00B92036" w:rsidRPr="00082173" w:rsidRDefault="00B92036" w:rsidP="00082173">
      <w:pPr>
        <w:spacing w:after="0" w:line="235" w:lineRule="auto"/>
        <w:jc w:val="center"/>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3. Структура Реєстру</w:t>
      </w:r>
    </w:p>
    <w:p w14:paraId="64AAB869" w14:textId="77777777" w:rsidR="00B92036" w:rsidRPr="00082173" w:rsidRDefault="00B92036" w:rsidP="00082173">
      <w:pPr>
        <w:spacing w:after="0" w:line="235" w:lineRule="auto"/>
        <w:ind w:firstLine="567"/>
        <w:jc w:val="both"/>
        <w:rPr>
          <w:rFonts w:ascii="Times New Roman" w:eastAsia="Times New Roman" w:hAnsi="Times New Roman" w:cs="Times New Roman"/>
          <w:sz w:val="28"/>
          <w:szCs w:val="28"/>
          <w:lang w:val="uk-UA" w:eastAsia="ru-RU"/>
        </w:rPr>
      </w:pPr>
    </w:p>
    <w:p w14:paraId="047184FE" w14:textId="3C430A90" w:rsidR="00B92036" w:rsidRPr="00082173" w:rsidRDefault="00B92036" w:rsidP="00082173">
      <w:pPr>
        <w:spacing w:after="0" w:line="235"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3.1.</w:t>
      </w:r>
      <w:r w:rsidR="00166AB9"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Реєстр складається з наступних розділів: «Реєстр зруйнованих/пошкоджених об’єктів», «Реєстр зруйнованих/пошкоджених підпорядкованих об’єктів», «Реєстр актів комісійного обстеження об’єктів». Елементи обліку взаємопов’язані (мають споріднену належність) до інших елементів.</w:t>
      </w:r>
    </w:p>
    <w:p w14:paraId="1207A685" w14:textId="0BF51E59" w:rsidR="00B92036" w:rsidRPr="00082173" w:rsidRDefault="00B92036" w:rsidP="00082173">
      <w:pPr>
        <w:spacing w:after="0" w:line="235"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3.2.</w:t>
      </w:r>
      <w:r w:rsidR="00166AB9"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Розділи Реєстру «Реєстр зруйнованих/пошкоджених об’єктів» та «Реєстр зруйнованих/пошкоджених підпорядкованих об’єктів» забезпечують облік об’єктів міста Миколаєва, пошкоджених внаслідок військової агресії Російської Федерації проти України, шляхом створення відповідної картки об’єкта обліку в Реєстрі.</w:t>
      </w:r>
    </w:p>
    <w:p w14:paraId="4A8BF02B" w14:textId="77777777" w:rsidR="00B92036" w:rsidRPr="00082173" w:rsidRDefault="00B92036" w:rsidP="00082173">
      <w:pPr>
        <w:spacing w:after="0" w:line="235"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У цих розділах Реєстру ведеться облік унікальних елементів – об’єктів нерухомого майна та їх частин (квартир, приміщень тощо). Щодо кожного елементу вноситься та зберігається інформація про характеристики об’єкта нерухомого майна та його пошкодження. Розділ «Реєстр зруйнованих/пошкоджених об’єктів» складається з наступних підрозділів:</w:t>
      </w:r>
    </w:p>
    <w:p w14:paraId="75896FC5" w14:textId="77777777" w:rsidR="00B92036" w:rsidRPr="00082173" w:rsidRDefault="00B92036" w:rsidP="00082173">
      <w:pPr>
        <w:spacing w:after="0" w:line="235"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Основна інформація</w:t>
      </w:r>
    </w:p>
    <w:p w14:paraId="3491C3B7" w14:textId="77777777" w:rsidR="00B92036" w:rsidRPr="00082173" w:rsidRDefault="00B92036" w:rsidP="00082173">
      <w:pPr>
        <w:spacing w:after="0" w:line="235"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Руйнування</w:t>
      </w:r>
    </w:p>
    <w:p w14:paraId="570E13BA" w14:textId="77777777" w:rsidR="00B92036" w:rsidRPr="00082173" w:rsidRDefault="00B92036" w:rsidP="00082173">
      <w:pPr>
        <w:spacing w:after="0" w:line="235"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Пошкодження</w:t>
      </w:r>
    </w:p>
    <w:p w14:paraId="5217B504" w14:textId="348BE48B" w:rsidR="00B92036" w:rsidRPr="00082173" w:rsidRDefault="00B92036" w:rsidP="00082173">
      <w:pPr>
        <w:spacing w:after="0" w:line="235"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Характеристика будівлі</w:t>
      </w:r>
      <w:r w:rsidR="00CC0FD1" w:rsidRPr="00082173">
        <w:rPr>
          <w:rFonts w:ascii="Times New Roman" w:eastAsia="Times New Roman" w:hAnsi="Times New Roman" w:cs="Times New Roman"/>
          <w:color w:val="000000"/>
          <w:sz w:val="28"/>
          <w:szCs w:val="28"/>
          <w:lang w:val="uk-UA" w:eastAsia="ru-RU"/>
        </w:rPr>
        <w:t>.</w:t>
      </w:r>
    </w:p>
    <w:p w14:paraId="72882A40" w14:textId="04A5285B" w:rsidR="00B92036" w:rsidRPr="00082173" w:rsidRDefault="00B92036" w:rsidP="00082173">
      <w:pPr>
        <w:spacing w:after="0" w:line="235"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3.3.</w:t>
      </w:r>
      <w:r w:rsidR="00166AB9"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Розділ Реєстру «Реєстр актів комісійного обстеження об’єктів» забезпечує облік актів комісійного обстеження об’єктів міста Миколаєва, пошкоджених внаслідок військової агресії Російської Федерації проти України, шляхом створення відповідної картки об’єкта обліку (</w:t>
      </w:r>
      <w:proofErr w:type="spellStart"/>
      <w:r w:rsidRPr="00082173">
        <w:rPr>
          <w:rFonts w:ascii="Times New Roman" w:eastAsia="Times New Roman" w:hAnsi="Times New Roman" w:cs="Times New Roman"/>
          <w:color w:val="000000"/>
          <w:sz w:val="28"/>
          <w:szCs w:val="28"/>
          <w:lang w:val="uk-UA" w:eastAsia="ru-RU"/>
        </w:rPr>
        <w:t>акт</w:t>
      </w:r>
      <w:r w:rsidR="006375A3" w:rsidRPr="00082173">
        <w:rPr>
          <w:rFonts w:ascii="Times New Roman" w:eastAsia="Times New Roman" w:hAnsi="Times New Roman" w:cs="Times New Roman"/>
          <w:color w:val="000000"/>
          <w:sz w:val="28"/>
          <w:szCs w:val="28"/>
          <w:lang w:val="uk-UA" w:eastAsia="ru-RU"/>
        </w:rPr>
        <w:t>а</w:t>
      </w:r>
      <w:proofErr w:type="spellEnd"/>
      <w:r w:rsidRPr="00082173">
        <w:rPr>
          <w:rFonts w:ascii="Times New Roman" w:eastAsia="Times New Roman" w:hAnsi="Times New Roman" w:cs="Times New Roman"/>
          <w:color w:val="000000"/>
          <w:sz w:val="28"/>
          <w:szCs w:val="28"/>
          <w:lang w:val="uk-UA" w:eastAsia="ru-RU"/>
        </w:rPr>
        <w:t xml:space="preserve"> обстеження) в Реєстрі</w:t>
      </w:r>
      <w:r w:rsidR="006375A3" w:rsidRPr="00082173">
        <w:rPr>
          <w:rFonts w:ascii="Times New Roman" w:eastAsia="Times New Roman" w:hAnsi="Times New Roman" w:cs="Times New Roman"/>
          <w:color w:val="000000"/>
          <w:sz w:val="28"/>
          <w:szCs w:val="28"/>
          <w:lang w:val="uk-UA" w:eastAsia="ru-RU"/>
        </w:rPr>
        <w:t>,</w:t>
      </w:r>
      <w:r w:rsidRPr="00082173">
        <w:rPr>
          <w:rFonts w:ascii="Times New Roman" w:eastAsia="Times New Roman" w:hAnsi="Times New Roman" w:cs="Times New Roman"/>
          <w:color w:val="000000"/>
          <w:sz w:val="28"/>
          <w:szCs w:val="28"/>
          <w:lang w:val="uk-UA" w:eastAsia="ru-RU"/>
        </w:rPr>
        <w:t xml:space="preserve"> пов’язаної з відповідним зруйнованим/пошкодженим об’єктом або зруйнованим/пошкодженим підпорядкованим об’єктом.</w:t>
      </w:r>
    </w:p>
    <w:p w14:paraId="6CC9C43F" w14:textId="3FEEAD7F" w:rsidR="00B92036" w:rsidRPr="00082173" w:rsidRDefault="00B92036" w:rsidP="00082173">
      <w:pPr>
        <w:spacing w:after="0" w:line="235"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 xml:space="preserve">У розділі Реєстру ведеться облік унікальних елементів – актів комісійного обстеження об’єктів. Щодо кожного елементу вноситься та зберігається інформація про комісійне обстеження, реквізити та атрибути </w:t>
      </w:r>
      <w:proofErr w:type="spellStart"/>
      <w:r w:rsidRPr="00082173">
        <w:rPr>
          <w:rFonts w:ascii="Times New Roman" w:eastAsia="Times New Roman" w:hAnsi="Times New Roman" w:cs="Times New Roman"/>
          <w:color w:val="000000"/>
          <w:sz w:val="28"/>
          <w:szCs w:val="28"/>
          <w:lang w:val="uk-UA" w:eastAsia="ru-RU"/>
        </w:rPr>
        <w:t>акт</w:t>
      </w:r>
      <w:r w:rsidR="00387ED7" w:rsidRPr="00082173">
        <w:rPr>
          <w:rFonts w:ascii="Times New Roman" w:eastAsia="Times New Roman" w:hAnsi="Times New Roman" w:cs="Times New Roman"/>
          <w:color w:val="000000"/>
          <w:sz w:val="28"/>
          <w:szCs w:val="28"/>
          <w:lang w:val="uk-UA" w:eastAsia="ru-RU"/>
        </w:rPr>
        <w:t>а</w:t>
      </w:r>
      <w:proofErr w:type="spellEnd"/>
      <w:r w:rsidRPr="00082173">
        <w:rPr>
          <w:rFonts w:ascii="Times New Roman" w:eastAsia="Times New Roman" w:hAnsi="Times New Roman" w:cs="Times New Roman"/>
          <w:color w:val="000000"/>
          <w:sz w:val="28"/>
          <w:szCs w:val="28"/>
          <w:lang w:val="uk-UA" w:eastAsia="ru-RU"/>
        </w:rPr>
        <w:t>, характеристики об’єкта та його пошкоджень. Розділ складається з наступних підрозділів:</w:t>
      </w:r>
    </w:p>
    <w:p w14:paraId="137A8D6A" w14:textId="77777777" w:rsidR="00B92036" w:rsidRPr="00082173" w:rsidRDefault="00B92036" w:rsidP="00082173">
      <w:pPr>
        <w:spacing w:after="0" w:line="235"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Загальна інформація</w:t>
      </w:r>
    </w:p>
    <w:p w14:paraId="5F8FDDF8" w14:textId="77777777" w:rsidR="00B92036" w:rsidRPr="00082173" w:rsidRDefault="00B92036" w:rsidP="00082173">
      <w:pPr>
        <w:spacing w:after="0" w:line="235"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Характеристики об’єкта</w:t>
      </w:r>
    </w:p>
    <w:p w14:paraId="2D43515B" w14:textId="77777777" w:rsidR="00B92036" w:rsidRPr="00082173" w:rsidRDefault="00B92036" w:rsidP="00082173">
      <w:pPr>
        <w:spacing w:after="0" w:line="235"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Основні конструктивні елементи та інженерні системи об’єкта</w:t>
      </w:r>
    </w:p>
    <w:p w14:paraId="0A94D6DF" w14:textId="77777777" w:rsidR="00B92036" w:rsidRPr="00082173" w:rsidRDefault="00B92036" w:rsidP="00082173">
      <w:pPr>
        <w:spacing w:after="0" w:line="235"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Загальна характеристика пошкоджень об’єкта</w:t>
      </w:r>
    </w:p>
    <w:p w14:paraId="0B03CF14" w14:textId="46DA7CFC" w:rsidR="00B92036" w:rsidRPr="00082173" w:rsidRDefault="00B92036" w:rsidP="00082173">
      <w:pPr>
        <w:spacing w:after="0" w:line="235" w:lineRule="auto"/>
        <w:ind w:firstLine="567"/>
        <w:jc w:val="both"/>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Характеристика пошкоджень</w:t>
      </w:r>
      <w:r w:rsidR="00D510B9" w:rsidRPr="00082173">
        <w:rPr>
          <w:rFonts w:ascii="Times New Roman" w:eastAsia="Times New Roman" w:hAnsi="Times New Roman" w:cs="Times New Roman"/>
          <w:color w:val="000000"/>
          <w:sz w:val="28"/>
          <w:szCs w:val="28"/>
          <w:lang w:val="uk-UA" w:eastAsia="ru-RU"/>
        </w:rPr>
        <w:t>.</w:t>
      </w:r>
    </w:p>
    <w:p w14:paraId="2C2BF03C" w14:textId="77777777"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p>
    <w:p w14:paraId="2CABE997" w14:textId="7CB8D7F2" w:rsidR="00B92036" w:rsidRPr="00082173" w:rsidRDefault="00B92036" w:rsidP="00082173">
      <w:pPr>
        <w:spacing w:after="0" w:line="240" w:lineRule="auto"/>
        <w:jc w:val="center"/>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4.</w:t>
      </w:r>
      <w:r w:rsidR="00CF4EDF"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Формування та ведення Реєстру</w:t>
      </w:r>
    </w:p>
    <w:p w14:paraId="5A2D1DBF" w14:textId="77777777"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p>
    <w:p w14:paraId="0FDB04B4" w14:textId="17F39EC5"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4.1.</w:t>
      </w:r>
      <w:r w:rsidR="00CF4EDF"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Внутрішні користувачі створюють у Реєстрі нові картки об`єктів через інтерфейс адміністративної частини Реєстру, вносять у реєстри інформацію, реквізити, посилання та завантажують файли.</w:t>
      </w:r>
    </w:p>
    <w:p w14:paraId="60501879" w14:textId="4C20FFA3"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4.2.</w:t>
      </w:r>
      <w:r w:rsidR="00CF4EDF"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Внутрішні користувачі з відповідними правами доступу вносять інформацію у Реєстр невідкладно, але не пізніше ніж протягом 5 робочих днів з дати отримання відповідних документів.</w:t>
      </w:r>
    </w:p>
    <w:p w14:paraId="7BC7C4CD" w14:textId="66684910"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4.3.</w:t>
      </w:r>
      <w:r w:rsidR="00CF4EDF"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У розділ Реєстру «Реєстр зруйнованих/пошкоджених об’єктів» підлягає внесенню така інформація:</w:t>
      </w:r>
    </w:p>
    <w:p w14:paraId="39D5ED6D" w14:textId="11C435D7"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4.3.1.</w:t>
      </w:r>
      <w:r w:rsidR="00CF4EDF"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 xml:space="preserve">У підрозділ «Основна інформація» </w:t>
      </w:r>
      <w:bookmarkStart w:id="5" w:name="_Hlk159423130"/>
      <w:r w:rsidRPr="00082173">
        <w:rPr>
          <w:rFonts w:ascii="Times New Roman" w:eastAsia="Times New Roman" w:hAnsi="Times New Roman" w:cs="Times New Roman"/>
          <w:color w:val="000000"/>
          <w:sz w:val="28"/>
          <w:szCs w:val="28"/>
          <w:lang w:val="uk-UA" w:eastAsia="ru-RU"/>
        </w:rPr>
        <w:t>Внутрішнім користувач</w:t>
      </w:r>
      <w:bookmarkEnd w:id="5"/>
      <w:r w:rsidRPr="00082173">
        <w:rPr>
          <w:rFonts w:ascii="Times New Roman" w:eastAsia="Times New Roman" w:hAnsi="Times New Roman" w:cs="Times New Roman"/>
          <w:color w:val="000000"/>
          <w:sz w:val="28"/>
          <w:szCs w:val="28"/>
          <w:lang w:val="uk-UA" w:eastAsia="ru-RU"/>
        </w:rPr>
        <w:t>ем вноситься загальна інформація про об’єкт, інформація щодо адреси об’єкта, категорії, балансоутримувача, власника, координати, відмічається місцезнаходження на мапі, завантажуються відповідні файли.</w:t>
      </w:r>
    </w:p>
    <w:p w14:paraId="5F02394D" w14:textId="003A0E26"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4.3.2.</w:t>
      </w:r>
      <w:r w:rsidR="00CF4EDF"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У підрозділ «Руйнування» Внутрішнім користувачем вноситься орієнтовна дата пошкодження об’єкта та причина пошкодження (з довідника).</w:t>
      </w:r>
    </w:p>
    <w:p w14:paraId="735D1C7B" w14:textId="25BB2156"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4.3.3.</w:t>
      </w:r>
      <w:r w:rsidR="00CF4EDF"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У підрозділ «Пошкодження» Внутрішнім користувачем вноситься інформація про ступінь пошкодження, категорію пошкодження, вноситься опис характеру пошкоджень, вказується можливість реконструкції, дата завершення робіт з розмінування, дата звіту по обстеженню будівлі, відмітка, якщо об’єкт працює.</w:t>
      </w:r>
    </w:p>
    <w:p w14:paraId="561A8EE5" w14:textId="265247E5"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4.3.4.</w:t>
      </w:r>
      <w:r w:rsidR="00CF4EDF"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У підрозділ «Характеристика будівлі» Внутрішнім користувачем вноситься кількість поверхів, загальна площа об’єкта, площа об’єкта, що зазнала пошкоджень.</w:t>
      </w:r>
    </w:p>
    <w:p w14:paraId="53E8DCE7" w14:textId="6E080DAD"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4.4.</w:t>
      </w:r>
      <w:r w:rsidR="00CF4EDF"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У розділ Реєстру «Реєстр зруйнованих/пошкоджених підпорядкованих об’єктів» підлягає внесенню така інформація: назва об`єкт</w:t>
      </w:r>
      <w:r w:rsidR="005D4501" w:rsidRPr="00082173">
        <w:rPr>
          <w:rFonts w:ascii="Times New Roman" w:eastAsia="Times New Roman" w:hAnsi="Times New Roman" w:cs="Times New Roman"/>
          <w:color w:val="000000"/>
          <w:sz w:val="28"/>
          <w:szCs w:val="28"/>
          <w:lang w:val="uk-UA" w:eastAsia="ru-RU"/>
        </w:rPr>
        <w:t>а</w:t>
      </w:r>
      <w:r w:rsidRPr="00082173">
        <w:rPr>
          <w:rFonts w:ascii="Times New Roman" w:eastAsia="Times New Roman" w:hAnsi="Times New Roman" w:cs="Times New Roman"/>
          <w:color w:val="000000"/>
          <w:sz w:val="28"/>
          <w:szCs w:val="28"/>
          <w:lang w:val="uk-UA" w:eastAsia="ru-RU"/>
        </w:rPr>
        <w:t>, базовий об`єкт (обрати), категорія пошкодження (з довідника), тип об`єкта (з довідника), площа, тип власності (з довідника), власник, інформація про верифікацію.</w:t>
      </w:r>
    </w:p>
    <w:p w14:paraId="276F7178" w14:textId="321127BB"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4.5.</w:t>
      </w:r>
      <w:r w:rsidR="00CF4EDF"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У розділ Реєстру «Реєстр актів комісійного обстеження об’єктів» підлягає внесенню така інформація:</w:t>
      </w:r>
    </w:p>
    <w:p w14:paraId="7960E37B" w14:textId="19CB08DA"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4.5.1.</w:t>
      </w:r>
      <w:r w:rsidR="00CF4EDF"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У підрозділ «Загальна інформація» Внутрішнім користувачем вноситься загальна інформація, інформація щодо адреси об'єкта обстеження, складу комісії.</w:t>
      </w:r>
    </w:p>
    <w:p w14:paraId="1503CC30" w14:textId="5457211D"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4.5.2.</w:t>
      </w:r>
      <w:r w:rsidR="00CF4EDF"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У підрозділ «Характеристики об’єкта» Внутрішнім користувачем вноситься додаткова інформація про пошкоджений об’єкт (площа, кількість поверхів, секцій, під’їздів, квартир), інформація щодо наявності правовстановлюючих документів на об’єкт.</w:t>
      </w:r>
    </w:p>
    <w:p w14:paraId="4DBD137F" w14:textId="276434DF"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4.5.3.</w:t>
      </w:r>
      <w:r w:rsidR="00CF4EDF"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У підрозділ «Основні конструктивні елементи та інженерні системи об’єкта» Внутрішнім користувачем вноситься інформація про тип конструкцій та елементів об’єкта (тип фундаменту, стін, міжповерхового перекриття, покрівлі, фасаду, вікон тощо), інформація про інженерні системи об’єкта (електропостачання, водопостачання, газопостачання, каналізацію, опалення).</w:t>
      </w:r>
    </w:p>
    <w:p w14:paraId="69A1C29B" w14:textId="07B2E398"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lastRenderedPageBreak/>
        <w:t>4.5.4.</w:t>
      </w:r>
      <w:r w:rsidR="00CF4EDF"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У підрозділ «Загальна характеристика пошкоджень об’єкта» Внутрішнім користувачем вноситься орієнтовна дата пошкодження об’єкта та причина пошкодження (з довідника).</w:t>
      </w:r>
    </w:p>
    <w:p w14:paraId="7DB39B7B" w14:textId="2CA6C81E"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4.5.5.</w:t>
      </w:r>
      <w:r w:rsidR="00CF4EDF"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 xml:space="preserve">У підрозділ «Характеристика пошкоджень» Внутрішнім користувачем вноситься інформація про пошкодження конструктивних елементів: фундамент, зовнішні стіни, фасад, дах/покрівля, внутрішні стіни/перегородки, підлога, заповнення віконних та дверних прорізів, інженерні мережі та обладнання, інших конструкцій та елементів будівлі, інформація щодо виконаних ремонтно-відновлювальних робіт, інша додаткова інформація. Комісією формуються та вносяться до відповідного поля висновки до </w:t>
      </w:r>
      <w:proofErr w:type="spellStart"/>
      <w:r w:rsidRPr="00082173">
        <w:rPr>
          <w:rFonts w:ascii="Times New Roman" w:eastAsia="Times New Roman" w:hAnsi="Times New Roman" w:cs="Times New Roman"/>
          <w:color w:val="000000"/>
          <w:sz w:val="28"/>
          <w:szCs w:val="28"/>
          <w:lang w:val="uk-UA" w:eastAsia="ru-RU"/>
        </w:rPr>
        <w:t>акт</w:t>
      </w:r>
      <w:r w:rsidR="00762A8E" w:rsidRPr="00082173">
        <w:rPr>
          <w:rFonts w:ascii="Times New Roman" w:eastAsia="Times New Roman" w:hAnsi="Times New Roman" w:cs="Times New Roman"/>
          <w:color w:val="000000"/>
          <w:sz w:val="28"/>
          <w:szCs w:val="28"/>
          <w:lang w:val="uk-UA" w:eastAsia="ru-RU"/>
        </w:rPr>
        <w:t>а</w:t>
      </w:r>
      <w:proofErr w:type="spellEnd"/>
      <w:r w:rsidRPr="00082173">
        <w:rPr>
          <w:rFonts w:ascii="Times New Roman" w:eastAsia="Times New Roman" w:hAnsi="Times New Roman" w:cs="Times New Roman"/>
          <w:color w:val="000000"/>
          <w:sz w:val="28"/>
          <w:szCs w:val="28"/>
          <w:lang w:val="uk-UA" w:eastAsia="ru-RU"/>
        </w:rPr>
        <w:t>.</w:t>
      </w:r>
    </w:p>
    <w:p w14:paraId="74EC3636" w14:textId="67475C33" w:rsidR="000439F6" w:rsidRPr="00082173" w:rsidRDefault="00B92036" w:rsidP="000439F6">
      <w:pPr>
        <w:spacing w:after="0" w:line="240" w:lineRule="auto"/>
        <w:ind w:firstLine="567"/>
        <w:jc w:val="both"/>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 xml:space="preserve">Додаються фото та вказується кількість фото до </w:t>
      </w:r>
      <w:proofErr w:type="spellStart"/>
      <w:r w:rsidRPr="00082173">
        <w:rPr>
          <w:rFonts w:ascii="Times New Roman" w:eastAsia="Times New Roman" w:hAnsi="Times New Roman" w:cs="Times New Roman"/>
          <w:color w:val="000000"/>
          <w:sz w:val="28"/>
          <w:szCs w:val="28"/>
          <w:lang w:val="uk-UA" w:eastAsia="ru-RU"/>
        </w:rPr>
        <w:t>акт</w:t>
      </w:r>
      <w:r w:rsidR="00762A8E" w:rsidRPr="00082173">
        <w:rPr>
          <w:rFonts w:ascii="Times New Roman" w:eastAsia="Times New Roman" w:hAnsi="Times New Roman" w:cs="Times New Roman"/>
          <w:color w:val="000000"/>
          <w:sz w:val="28"/>
          <w:szCs w:val="28"/>
          <w:lang w:val="uk-UA" w:eastAsia="ru-RU"/>
        </w:rPr>
        <w:t>а</w:t>
      </w:r>
      <w:proofErr w:type="spellEnd"/>
      <w:r w:rsidRPr="00082173">
        <w:rPr>
          <w:rFonts w:ascii="Times New Roman" w:eastAsia="Times New Roman" w:hAnsi="Times New Roman" w:cs="Times New Roman"/>
          <w:color w:val="000000"/>
          <w:sz w:val="28"/>
          <w:szCs w:val="28"/>
          <w:lang w:val="uk-UA" w:eastAsia="ru-RU"/>
        </w:rPr>
        <w:t>. Вказується власник об’єкта (управитель/представник), члени комісії.</w:t>
      </w:r>
    </w:p>
    <w:p w14:paraId="21FCAAD9" w14:textId="453CFD12" w:rsidR="000439F6" w:rsidRPr="00082173" w:rsidRDefault="000439F6" w:rsidP="000439F6">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4.6.</w:t>
      </w:r>
      <w:r w:rsidR="00CF4EDF" w:rsidRPr="00082173">
        <w:rPr>
          <w:rFonts w:ascii="Times New Roman" w:eastAsia="Times New Roman" w:hAnsi="Times New Roman" w:cs="Times New Roman"/>
          <w:color w:val="000000"/>
          <w:sz w:val="28"/>
          <w:szCs w:val="28"/>
          <w:lang w:val="uk-UA" w:eastAsia="ru-RU"/>
        </w:rPr>
        <w:t> </w:t>
      </w:r>
      <w:bookmarkStart w:id="6" w:name="_Hlk159423861"/>
      <w:r w:rsidRPr="00082173">
        <w:rPr>
          <w:rFonts w:ascii="Times New Roman" w:eastAsia="Times New Roman" w:hAnsi="Times New Roman" w:cs="Times New Roman"/>
          <w:color w:val="000000"/>
          <w:sz w:val="28"/>
          <w:szCs w:val="28"/>
          <w:lang w:val="uk-UA" w:eastAsia="ru-RU"/>
        </w:rPr>
        <w:t xml:space="preserve">Розпорядник Реєстру </w:t>
      </w:r>
      <w:bookmarkEnd w:id="6"/>
      <w:r w:rsidRPr="00082173">
        <w:rPr>
          <w:rFonts w:ascii="Times New Roman" w:eastAsia="Times New Roman" w:hAnsi="Times New Roman" w:cs="Times New Roman"/>
          <w:color w:val="000000"/>
          <w:sz w:val="28"/>
          <w:szCs w:val="28"/>
          <w:lang w:val="uk-UA" w:eastAsia="ru-RU"/>
        </w:rPr>
        <w:t>вносить зміни до довідників, створює нові довідники Реєстру та передає їх Адміністратору для інтеграції в ГІС.</w:t>
      </w:r>
    </w:p>
    <w:p w14:paraId="6E60C274" w14:textId="75330578" w:rsidR="00B92036" w:rsidRPr="00082173" w:rsidRDefault="00B92036" w:rsidP="00316B7E">
      <w:pPr>
        <w:spacing w:after="0" w:line="240" w:lineRule="auto"/>
        <w:ind w:firstLine="567"/>
        <w:jc w:val="both"/>
        <w:rPr>
          <w:rFonts w:ascii="Times New Roman" w:eastAsia="Times New Roman" w:hAnsi="Times New Roman" w:cs="Times New Roman"/>
          <w:color w:val="000000"/>
          <w:sz w:val="28"/>
          <w:szCs w:val="28"/>
          <w:lang w:val="uk-UA" w:eastAsia="ru-RU"/>
        </w:rPr>
      </w:pPr>
    </w:p>
    <w:p w14:paraId="727F05F7" w14:textId="4B3EEDEB" w:rsidR="000439F6" w:rsidRPr="00082173" w:rsidRDefault="000439F6" w:rsidP="00082173">
      <w:pPr>
        <w:spacing w:after="0" w:line="240" w:lineRule="auto"/>
        <w:jc w:val="center"/>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5.</w:t>
      </w:r>
      <w:r w:rsidR="00CF4EDF"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Верифікація даних Реєстру</w:t>
      </w:r>
    </w:p>
    <w:p w14:paraId="543B0FC2" w14:textId="78D855B9" w:rsidR="000439F6" w:rsidRPr="00082173" w:rsidRDefault="000439F6" w:rsidP="00316B7E">
      <w:pPr>
        <w:spacing w:after="0" w:line="240" w:lineRule="auto"/>
        <w:ind w:firstLine="567"/>
        <w:jc w:val="both"/>
        <w:rPr>
          <w:rFonts w:ascii="Times New Roman" w:eastAsia="Times New Roman" w:hAnsi="Times New Roman" w:cs="Times New Roman"/>
          <w:color w:val="000000"/>
          <w:sz w:val="28"/>
          <w:szCs w:val="28"/>
          <w:lang w:val="uk-UA" w:eastAsia="ru-RU"/>
        </w:rPr>
      </w:pPr>
    </w:p>
    <w:p w14:paraId="1110D740" w14:textId="7B49C196" w:rsidR="00B92036" w:rsidRPr="00082173" w:rsidRDefault="000439F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5.1</w:t>
      </w:r>
      <w:r w:rsidR="00CF4EDF" w:rsidRPr="00082173">
        <w:rPr>
          <w:rFonts w:ascii="Times New Roman" w:eastAsia="Times New Roman" w:hAnsi="Times New Roman" w:cs="Times New Roman"/>
          <w:color w:val="000000"/>
          <w:sz w:val="28"/>
          <w:szCs w:val="28"/>
          <w:lang w:val="uk-UA" w:eastAsia="ru-RU"/>
        </w:rPr>
        <w:t> </w:t>
      </w:r>
      <w:r w:rsidR="00B92036" w:rsidRPr="00082173">
        <w:rPr>
          <w:rFonts w:ascii="Times New Roman" w:eastAsia="Times New Roman" w:hAnsi="Times New Roman" w:cs="Times New Roman"/>
          <w:color w:val="000000"/>
          <w:sz w:val="28"/>
          <w:szCs w:val="28"/>
          <w:lang w:val="uk-UA" w:eastAsia="ru-RU"/>
        </w:rPr>
        <w:t>Верифікація даних Реєстру (далі – Верифікація) передбачає перевірку уповноваженими особами Розпорядника Реєстру якості та повноти внесеної інформації. При проведенні верифікації уповноважена особа Розпорядника Реєстру:</w:t>
      </w:r>
    </w:p>
    <w:p w14:paraId="4E1E7682" w14:textId="7A27BDDC"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w:t>
      </w:r>
      <w:r w:rsidR="00CF4EDF"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встановлює достовірність та якість інформації, яка внесена у відповідних підрозділах картки об’єкта;</w:t>
      </w:r>
    </w:p>
    <w:p w14:paraId="01B54547" w14:textId="0EDE4B22"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w:t>
      </w:r>
      <w:r w:rsidR="00CF4EDF"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редагує картку об’єкта, вносить до картки актуальну інформацію, додає відсутню інформацію;</w:t>
      </w:r>
    </w:p>
    <w:p w14:paraId="222F656C" w14:textId="54E0CAD9"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w:t>
      </w:r>
      <w:r w:rsidR="00CF4EDF"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виправляє інформацію в картці об’єкта, якщо вона внесена невірно, некоректно, неякісно, помилково тощо;</w:t>
      </w:r>
    </w:p>
    <w:p w14:paraId="0F52B5A9" w14:textId="01951D9F"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w:t>
      </w:r>
      <w:r w:rsidR="00CF4EDF" w:rsidRPr="00082173">
        <w:rPr>
          <w:rFonts w:ascii="Times New Roman" w:eastAsia="Times New Roman" w:hAnsi="Times New Roman" w:cs="Times New Roman"/>
          <w:color w:val="000000"/>
          <w:sz w:val="28"/>
          <w:szCs w:val="28"/>
          <w:lang w:val="uk-UA" w:eastAsia="ru-RU"/>
        </w:rPr>
        <w:t> </w:t>
      </w:r>
      <w:r w:rsidR="003D1F73" w:rsidRPr="00082173">
        <w:rPr>
          <w:rFonts w:ascii="Times New Roman" w:eastAsia="Times New Roman" w:hAnsi="Times New Roman" w:cs="Times New Roman"/>
          <w:color w:val="000000"/>
          <w:sz w:val="28"/>
          <w:szCs w:val="28"/>
          <w:lang w:val="uk-UA" w:eastAsia="ru-RU"/>
        </w:rPr>
        <w:t xml:space="preserve">встановлює </w:t>
      </w:r>
      <w:r w:rsidRPr="00082173">
        <w:rPr>
          <w:rFonts w:ascii="Times New Roman" w:eastAsia="Times New Roman" w:hAnsi="Times New Roman" w:cs="Times New Roman"/>
          <w:color w:val="000000"/>
          <w:sz w:val="28"/>
          <w:szCs w:val="28"/>
          <w:lang w:val="uk-UA" w:eastAsia="ru-RU"/>
        </w:rPr>
        <w:t>достовірність адреси та точність відображення об’єкта на мапі;</w:t>
      </w:r>
    </w:p>
    <w:p w14:paraId="730FBB34" w14:textId="56F996A6"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w:t>
      </w:r>
      <w:r w:rsidR="00CF4EDF"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у виправленій картці об’єкта здійснює відмітку про Верифікацію.</w:t>
      </w:r>
    </w:p>
    <w:p w14:paraId="13318442" w14:textId="097C5097" w:rsidR="001316BB" w:rsidRPr="00082173" w:rsidRDefault="000439F6" w:rsidP="00BB13A8">
      <w:pPr>
        <w:spacing w:after="0" w:line="240" w:lineRule="auto"/>
        <w:ind w:firstLine="567"/>
        <w:jc w:val="both"/>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5.2.</w:t>
      </w:r>
      <w:r w:rsidR="00CF4EDF" w:rsidRPr="00082173">
        <w:rPr>
          <w:rFonts w:ascii="Times New Roman" w:eastAsia="Times New Roman" w:hAnsi="Times New Roman" w:cs="Times New Roman"/>
          <w:color w:val="000000"/>
          <w:sz w:val="28"/>
          <w:szCs w:val="28"/>
          <w:lang w:val="uk-UA" w:eastAsia="ru-RU"/>
        </w:rPr>
        <w:t> </w:t>
      </w:r>
      <w:r w:rsidR="001316BB" w:rsidRPr="00082173">
        <w:rPr>
          <w:rFonts w:ascii="Times New Roman" w:eastAsia="Times New Roman" w:hAnsi="Times New Roman" w:cs="Times New Roman"/>
          <w:color w:val="000000"/>
          <w:sz w:val="28"/>
          <w:szCs w:val="28"/>
          <w:lang w:val="uk-UA" w:eastAsia="ru-RU"/>
        </w:rPr>
        <w:t xml:space="preserve">Верифікація об’єктів ІІ та ІІІ категорії пошкоджень здійснюється Розпорядником Реєстру на підставі інформації, вказаної в отриманому акті комісійного обстеження об’єктів, пошкоджених внаслідок збройної агресії Російської Федерації </w:t>
      </w:r>
      <w:r w:rsidR="00E32BE7" w:rsidRPr="00082173">
        <w:rPr>
          <w:rFonts w:ascii="Times New Roman" w:eastAsia="Times New Roman" w:hAnsi="Times New Roman" w:cs="Times New Roman"/>
          <w:color w:val="000000"/>
          <w:sz w:val="28"/>
          <w:szCs w:val="28"/>
          <w:lang w:val="uk-UA" w:eastAsia="ru-RU"/>
        </w:rPr>
        <w:t xml:space="preserve">(далі – акт комісійного обстеження), </w:t>
      </w:r>
      <w:r w:rsidR="001316BB" w:rsidRPr="00082173">
        <w:rPr>
          <w:rFonts w:ascii="Times New Roman" w:eastAsia="Times New Roman" w:hAnsi="Times New Roman" w:cs="Times New Roman"/>
          <w:color w:val="000000"/>
          <w:sz w:val="28"/>
          <w:szCs w:val="28"/>
          <w:lang w:val="uk-UA" w:eastAsia="ru-RU"/>
        </w:rPr>
        <w:t>без виходу на місце посадових осіб управління державного архітектурно-будівельного контролю Миколаївською міської ради</w:t>
      </w:r>
      <w:r w:rsidR="00135AC1" w:rsidRPr="00082173">
        <w:rPr>
          <w:rFonts w:ascii="Times New Roman" w:eastAsia="Times New Roman" w:hAnsi="Times New Roman" w:cs="Times New Roman"/>
          <w:color w:val="000000"/>
          <w:sz w:val="28"/>
          <w:szCs w:val="28"/>
          <w:lang w:val="uk-UA" w:eastAsia="ru-RU"/>
        </w:rPr>
        <w:t>.</w:t>
      </w:r>
    </w:p>
    <w:p w14:paraId="6DAB86E1" w14:textId="6014AEDE" w:rsidR="001316BB" w:rsidRPr="00082173" w:rsidRDefault="000439F6" w:rsidP="001316BB">
      <w:pPr>
        <w:spacing w:after="0" w:line="240" w:lineRule="auto"/>
        <w:ind w:firstLine="567"/>
        <w:jc w:val="both"/>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5.</w:t>
      </w:r>
      <w:r w:rsidR="00BB13A8" w:rsidRPr="00082173">
        <w:rPr>
          <w:rFonts w:ascii="Times New Roman" w:eastAsia="Times New Roman" w:hAnsi="Times New Roman" w:cs="Times New Roman"/>
          <w:color w:val="000000"/>
          <w:sz w:val="28"/>
          <w:szCs w:val="28"/>
          <w:lang w:val="uk-UA" w:eastAsia="ru-RU"/>
        </w:rPr>
        <w:t>3</w:t>
      </w:r>
      <w:r w:rsidRPr="00082173">
        <w:rPr>
          <w:rFonts w:ascii="Times New Roman" w:eastAsia="Times New Roman" w:hAnsi="Times New Roman" w:cs="Times New Roman"/>
          <w:color w:val="000000"/>
          <w:sz w:val="28"/>
          <w:szCs w:val="28"/>
          <w:lang w:val="uk-UA" w:eastAsia="ru-RU"/>
        </w:rPr>
        <w:t>.</w:t>
      </w:r>
      <w:r w:rsidR="00CF4EDF" w:rsidRPr="00082173">
        <w:rPr>
          <w:rFonts w:ascii="Times New Roman" w:eastAsia="Times New Roman" w:hAnsi="Times New Roman" w:cs="Times New Roman"/>
          <w:color w:val="000000"/>
          <w:sz w:val="28"/>
          <w:szCs w:val="28"/>
          <w:lang w:val="uk-UA" w:eastAsia="ru-RU"/>
        </w:rPr>
        <w:t> </w:t>
      </w:r>
      <w:r w:rsidR="001316BB" w:rsidRPr="00082173">
        <w:rPr>
          <w:rFonts w:ascii="Times New Roman" w:eastAsia="Times New Roman" w:hAnsi="Times New Roman" w:cs="Times New Roman"/>
          <w:color w:val="000000"/>
          <w:sz w:val="28"/>
          <w:szCs w:val="28"/>
          <w:lang w:val="uk-UA" w:eastAsia="ru-RU"/>
        </w:rPr>
        <w:t xml:space="preserve">Верифікація об’єктів ІІ та ІІІ категорії пошкоджень проводиться Розпорядником Реєстру на підставі фото, доданих до </w:t>
      </w:r>
      <w:proofErr w:type="spellStart"/>
      <w:r w:rsidR="001316BB" w:rsidRPr="00082173">
        <w:rPr>
          <w:rFonts w:ascii="Times New Roman" w:eastAsia="Times New Roman" w:hAnsi="Times New Roman" w:cs="Times New Roman"/>
          <w:color w:val="000000"/>
          <w:sz w:val="28"/>
          <w:szCs w:val="28"/>
          <w:lang w:val="uk-UA" w:eastAsia="ru-RU"/>
        </w:rPr>
        <w:t>акт</w:t>
      </w:r>
      <w:r w:rsidR="00B83BA2" w:rsidRPr="00082173">
        <w:rPr>
          <w:rFonts w:ascii="Times New Roman" w:eastAsia="Times New Roman" w:hAnsi="Times New Roman" w:cs="Times New Roman"/>
          <w:color w:val="000000"/>
          <w:sz w:val="28"/>
          <w:szCs w:val="28"/>
          <w:lang w:val="uk-UA" w:eastAsia="ru-RU"/>
        </w:rPr>
        <w:t>а</w:t>
      </w:r>
      <w:proofErr w:type="spellEnd"/>
      <w:r w:rsidR="001316BB" w:rsidRPr="00082173">
        <w:rPr>
          <w:rFonts w:ascii="Times New Roman" w:eastAsia="Times New Roman" w:hAnsi="Times New Roman" w:cs="Times New Roman"/>
          <w:color w:val="000000"/>
          <w:sz w:val="28"/>
          <w:szCs w:val="28"/>
          <w:lang w:val="uk-UA" w:eastAsia="ru-RU"/>
        </w:rPr>
        <w:t xml:space="preserve"> комісійного обстеження, які надаються Розпоряднику Реєстру в порядку та строки, визначені рішенням виконавчого комітету Миколаївської міської ради від 07.03.2023 №</w:t>
      </w:r>
      <w:r w:rsidR="00082173" w:rsidRPr="00082173">
        <w:rPr>
          <w:rFonts w:ascii="Times New Roman" w:eastAsia="Times New Roman" w:hAnsi="Times New Roman" w:cs="Times New Roman"/>
          <w:color w:val="000000"/>
          <w:sz w:val="28"/>
          <w:szCs w:val="28"/>
          <w:lang w:val="uk-UA" w:eastAsia="ru-RU"/>
        </w:rPr>
        <w:t> </w:t>
      </w:r>
      <w:r w:rsidR="001316BB" w:rsidRPr="00082173">
        <w:rPr>
          <w:rFonts w:ascii="Times New Roman" w:eastAsia="Times New Roman" w:hAnsi="Times New Roman" w:cs="Times New Roman"/>
          <w:color w:val="000000"/>
          <w:sz w:val="28"/>
          <w:szCs w:val="28"/>
          <w:lang w:val="uk-UA" w:eastAsia="ru-RU"/>
        </w:rPr>
        <w:t>117 «Про врегулювання окремих питань першочергових організаційно-технічних робіт і заходів, спрямованих на ліквідацію небезпечних наслідків збройної агресії Російської Федерації у місті Миколаєві» (зі змінами та доповненнями)».</w:t>
      </w:r>
    </w:p>
    <w:p w14:paraId="0515B827" w14:textId="462BFB0B" w:rsidR="008B2F05" w:rsidRPr="00082173" w:rsidRDefault="008B2F05" w:rsidP="001316BB">
      <w:pPr>
        <w:spacing w:after="0" w:line="240" w:lineRule="auto"/>
        <w:ind w:firstLine="567"/>
        <w:jc w:val="both"/>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Надані фото повинні підтверджувати всі пошкодження, які зазначені в акті комісійного обстеження.</w:t>
      </w:r>
    </w:p>
    <w:p w14:paraId="68625AB3" w14:textId="3A5D4C7C" w:rsidR="001316BB" w:rsidRPr="00082173" w:rsidRDefault="000439F6" w:rsidP="00B6520E">
      <w:pPr>
        <w:tabs>
          <w:tab w:val="left" w:pos="1134"/>
        </w:tabs>
        <w:spacing w:after="0" w:line="240" w:lineRule="auto"/>
        <w:ind w:firstLine="567"/>
        <w:jc w:val="both"/>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lastRenderedPageBreak/>
        <w:t>5.</w:t>
      </w:r>
      <w:r w:rsidR="00BB13A8" w:rsidRPr="00082173">
        <w:rPr>
          <w:rFonts w:ascii="Times New Roman" w:eastAsia="Times New Roman" w:hAnsi="Times New Roman" w:cs="Times New Roman"/>
          <w:color w:val="000000"/>
          <w:sz w:val="28"/>
          <w:szCs w:val="28"/>
          <w:lang w:val="uk-UA" w:eastAsia="ru-RU"/>
        </w:rPr>
        <w:t>4</w:t>
      </w:r>
      <w:r w:rsidRPr="00082173">
        <w:rPr>
          <w:rFonts w:ascii="Times New Roman" w:eastAsia="Times New Roman" w:hAnsi="Times New Roman" w:cs="Times New Roman"/>
          <w:color w:val="000000"/>
          <w:sz w:val="28"/>
          <w:szCs w:val="28"/>
          <w:lang w:val="uk-UA" w:eastAsia="ru-RU"/>
        </w:rPr>
        <w:t>.</w:t>
      </w:r>
      <w:r w:rsidR="00CF4EDF" w:rsidRPr="00082173">
        <w:rPr>
          <w:rFonts w:ascii="Times New Roman" w:eastAsia="Times New Roman" w:hAnsi="Times New Roman" w:cs="Times New Roman"/>
          <w:color w:val="000000"/>
          <w:sz w:val="28"/>
          <w:szCs w:val="28"/>
          <w:lang w:val="uk-UA" w:eastAsia="ru-RU"/>
        </w:rPr>
        <w:t> </w:t>
      </w:r>
      <w:r w:rsidR="001316BB" w:rsidRPr="00082173">
        <w:rPr>
          <w:rFonts w:ascii="Times New Roman" w:eastAsia="Times New Roman" w:hAnsi="Times New Roman" w:cs="Times New Roman"/>
          <w:color w:val="000000"/>
          <w:sz w:val="28"/>
          <w:szCs w:val="28"/>
          <w:lang w:val="uk-UA" w:eastAsia="ru-RU"/>
        </w:rPr>
        <w:t>У разі неможливості здійснення верифікації категорії пошкоджень за наявними фото</w:t>
      </w:r>
      <w:r w:rsidR="008B2F05" w:rsidRPr="00082173">
        <w:rPr>
          <w:rFonts w:ascii="Times New Roman" w:eastAsia="Times New Roman" w:hAnsi="Times New Roman" w:cs="Times New Roman"/>
          <w:color w:val="000000"/>
          <w:sz w:val="28"/>
          <w:szCs w:val="28"/>
          <w:lang w:val="uk-UA" w:eastAsia="ru-RU"/>
        </w:rPr>
        <w:t xml:space="preserve">, </w:t>
      </w:r>
      <w:r w:rsidR="001316BB" w:rsidRPr="00082173">
        <w:rPr>
          <w:rFonts w:ascii="Times New Roman" w:eastAsia="Times New Roman" w:hAnsi="Times New Roman" w:cs="Times New Roman"/>
          <w:color w:val="000000"/>
          <w:sz w:val="28"/>
          <w:szCs w:val="28"/>
          <w:lang w:val="uk-UA" w:eastAsia="ru-RU"/>
        </w:rPr>
        <w:t>Розпорядник Реєстру письмово повідомляє про це орган, що є уповноваженим за організацію комісійного обстеження об’єктів, пошкоджених до 22.02.2023 внаслідок надзвичайної ситуації воєнного характеру, пов’язаної з військовою агресією Російської Федерації проти України.</w:t>
      </w:r>
    </w:p>
    <w:p w14:paraId="203E73B3" w14:textId="2A564C71" w:rsidR="001316BB" w:rsidRPr="00082173" w:rsidRDefault="000439F6" w:rsidP="001316BB">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sz w:val="28"/>
          <w:szCs w:val="28"/>
          <w:lang w:val="uk-UA" w:eastAsia="ru-RU"/>
        </w:rPr>
        <w:t>5.</w:t>
      </w:r>
      <w:r w:rsidR="00BB13A8" w:rsidRPr="00082173">
        <w:rPr>
          <w:rFonts w:ascii="Times New Roman" w:eastAsia="Times New Roman" w:hAnsi="Times New Roman" w:cs="Times New Roman"/>
          <w:sz w:val="28"/>
          <w:szCs w:val="28"/>
          <w:lang w:val="uk-UA" w:eastAsia="ru-RU"/>
        </w:rPr>
        <w:t>5</w:t>
      </w:r>
      <w:r w:rsidRPr="00082173">
        <w:rPr>
          <w:rFonts w:ascii="Times New Roman" w:eastAsia="Times New Roman" w:hAnsi="Times New Roman" w:cs="Times New Roman"/>
          <w:sz w:val="28"/>
          <w:szCs w:val="28"/>
          <w:lang w:val="uk-UA" w:eastAsia="ru-RU"/>
        </w:rPr>
        <w:t>.</w:t>
      </w:r>
      <w:r w:rsidR="00CF4EDF" w:rsidRPr="00082173">
        <w:rPr>
          <w:rFonts w:ascii="Times New Roman" w:eastAsia="Times New Roman" w:hAnsi="Times New Roman" w:cs="Times New Roman"/>
          <w:sz w:val="28"/>
          <w:szCs w:val="28"/>
          <w:lang w:val="uk-UA" w:eastAsia="ru-RU"/>
        </w:rPr>
        <w:t> </w:t>
      </w:r>
      <w:r w:rsidR="001316BB" w:rsidRPr="00082173">
        <w:rPr>
          <w:rFonts w:ascii="Times New Roman" w:eastAsia="Times New Roman" w:hAnsi="Times New Roman" w:cs="Times New Roman"/>
          <w:sz w:val="28"/>
          <w:szCs w:val="28"/>
          <w:lang w:val="uk-UA" w:eastAsia="ru-RU"/>
        </w:rPr>
        <w:t xml:space="preserve">Уповноважений орган зобов'язаний у строк до 10 календарних днів з дня отримання листа надати Розпоряднику Реєстру додаткові фото, які дозволять </w:t>
      </w:r>
      <w:proofErr w:type="spellStart"/>
      <w:r w:rsidR="001316BB" w:rsidRPr="00082173">
        <w:rPr>
          <w:rFonts w:ascii="Times New Roman" w:eastAsia="Times New Roman" w:hAnsi="Times New Roman" w:cs="Times New Roman"/>
          <w:sz w:val="28"/>
          <w:szCs w:val="28"/>
          <w:lang w:val="uk-UA" w:eastAsia="ru-RU"/>
        </w:rPr>
        <w:t>верифікувати</w:t>
      </w:r>
      <w:proofErr w:type="spellEnd"/>
      <w:r w:rsidR="001316BB" w:rsidRPr="00082173">
        <w:rPr>
          <w:rFonts w:ascii="Times New Roman" w:eastAsia="Times New Roman" w:hAnsi="Times New Roman" w:cs="Times New Roman"/>
          <w:sz w:val="28"/>
          <w:szCs w:val="28"/>
          <w:lang w:val="uk-UA" w:eastAsia="ru-RU"/>
        </w:rPr>
        <w:t xml:space="preserve"> категорію пошкоджень </w:t>
      </w:r>
      <w:r w:rsidR="00082173" w:rsidRPr="00082173">
        <w:rPr>
          <w:rFonts w:ascii="Times New Roman" w:eastAsia="Times New Roman" w:hAnsi="Times New Roman" w:cs="Times New Roman"/>
          <w:sz w:val="28"/>
          <w:szCs w:val="28"/>
          <w:lang w:val="uk-UA" w:eastAsia="ru-RU"/>
        </w:rPr>
        <w:t>об’єкта</w:t>
      </w:r>
      <w:r w:rsidR="001316BB" w:rsidRPr="00082173">
        <w:rPr>
          <w:rFonts w:ascii="Times New Roman" w:eastAsia="Times New Roman" w:hAnsi="Times New Roman" w:cs="Times New Roman"/>
          <w:sz w:val="28"/>
          <w:szCs w:val="28"/>
          <w:lang w:val="uk-UA" w:eastAsia="ru-RU"/>
        </w:rPr>
        <w:t>.</w:t>
      </w:r>
    </w:p>
    <w:p w14:paraId="655F2CA8" w14:textId="0C765F33" w:rsidR="00BF0B67" w:rsidRPr="00082173" w:rsidRDefault="00BF0B67" w:rsidP="00BF0B67">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sz w:val="28"/>
          <w:szCs w:val="28"/>
          <w:lang w:val="uk-UA" w:eastAsia="ru-RU"/>
        </w:rPr>
        <w:t>5.6.</w:t>
      </w:r>
      <w:r w:rsidR="00EF3F4F">
        <w:rPr>
          <w:rFonts w:ascii="Times New Roman" w:eastAsia="Times New Roman" w:hAnsi="Times New Roman" w:cs="Times New Roman"/>
          <w:sz w:val="28"/>
          <w:szCs w:val="28"/>
          <w:lang w:val="uk-UA" w:eastAsia="ru-RU"/>
        </w:rPr>
        <w:t> </w:t>
      </w:r>
      <w:r w:rsidRPr="00082173">
        <w:rPr>
          <w:rFonts w:ascii="Times New Roman" w:eastAsia="Times New Roman" w:hAnsi="Times New Roman" w:cs="Times New Roman"/>
          <w:sz w:val="28"/>
          <w:szCs w:val="28"/>
          <w:lang w:val="uk-UA" w:eastAsia="ru-RU"/>
        </w:rPr>
        <w:t>Строк проведення верифікації визначається Планом верифікації даних Реєстру зруйнованих та пошкоджених об’єктів міста Миколаєва, затвердженим рішення</w:t>
      </w:r>
      <w:r w:rsidR="00EF3F4F">
        <w:rPr>
          <w:rFonts w:ascii="Times New Roman" w:eastAsia="Times New Roman" w:hAnsi="Times New Roman" w:cs="Times New Roman"/>
          <w:sz w:val="28"/>
          <w:szCs w:val="28"/>
          <w:lang w:val="uk-UA" w:eastAsia="ru-RU"/>
        </w:rPr>
        <w:t>м</w:t>
      </w:r>
      <w:r w:rsidRPr="00082173">
        <w:rPr>
          <w:rFonts w:ascii="Times New Roman" w:eastAsia="Times New Roman" w:hAnsi="Times New Roman" w:cs="Times New Roman"/>
          <w:sz w:val="28"/>
          <w:szCs w:val="28"/>
          <w:lang w:val="uk-UA" w:eastAsia="ru-RU"/>
        </w:rPr>
        <w:t xml:space="preserve"> виконавчого комітету Миколаївської міської ради.</w:t>
      </w:r>
    </w:p>
    <w:p w14:paraId="01AD3685" w14:textId="77777777" w:rsidR="00B92036" w:rsidRPr="00082173" w:rsidRDefault="00B92036" w:rsidP="00316B7E">
      <w:pPr>
        <w:spacing w:after="0" w:line="240" w:lineRule="auto"/>
        <w:ind w:firstLine="567"/>
        <w:jc w:val="both"/>
        <w:rPr>
          <w:rFonts w:ascii="Times New Roman" w:eastAsia="Times New Roman" w:hAnsi="Times New Roman" w:cs="Times New Roman"/>
          <w:color w:val="000000"/>
          <w:sz w:val="28"/>
          <w:szCs w:val="28"/>
          <w:lang w:val="uk-UA" w:eastAsia="ru-RU"/>
        </w:rPr>
      </w:pPr>
    </w:p>
    <w:p w14:paraId="6D11488E" w14:textId="799846D3" w:rsidR="00B92036" w:rsidRPr="00082173" w:rsidRDefault="000439F6" w:rsidP="00082173">
      <w:pPr>
        <w:spacing w:after="0" w:line="240" w:lineRule="auto"/>
        <w:jc w:val="center"/>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6</w:t>
      </w:r>
      <w:r w:rsidR="00B92036" w:rsidRPr="00082173">
        <w:rPr>
          <w:rFonts w:ascii="Times New Roman" w:eastAsia="Times New Roman" w:hAnsi="Times New Roman" w:cs="Times New Roman"/>
          <w:color w:val="000000"/>
          <w:sz w:val="28"/>
          <w:szCs w:val="28"/>
          <w:lang w:val="uk-UA" w:eastAsia="ru-RU"/>
        </w:rPr>
        <w:t>.</w:t>
      </w:r>
      <w:r w:rsidR="00CF4EDF" w:rsidRPr="00082173">
        <w:rPr>
          <w:rFonts w:ascii="Times New Roman" w:eastAsia="Times New Roman" w:hAnsi="Times New Roman" w:cs="Times New Roman"/>
          <w:color w:val="000000"/>
          <w:sz w:val="28"/>
          <w:szCs w:val="28"/>
          <w:lang w:val="uk-UA" w:eastAsia="ru-RU"/>
        </w:rPr>
        <w:t> </w:t>
      </w:r>
      <w:r w:rsidR="00B92036" w:rsidRPr="00082173">
        <w:rPr>
          <w:rFonts w:ascii="Times New Roman" w:eastAsia="Times New Roman" w:hAnsi="Times New Roman" w:cs="Times New Roman"/>
          <w:color w:val="000000"/>
          <w:sz w:val="28"/>
          <w:szCs w:val="28"/>
          <w:lang w:val="uk-UA" w:eastAsia="ru-RU"/>
        </w:rPr>
        <w:t>Доступ до даних Реєстру</w:t>
      </w:r>
    </w:p>
    <w:p w14:paraId="4B19714A" w14:textId="77777777"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p>
    <w:p w14:paraId="578B5365" w14:textId="77777777" w:rsidR="00623C67" w:rsidRPr="00082173" w:rsidRDefault="000439F6" w:rsidP="00623C67">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6</w:t>
      </w:r>
      <w:r w:rsidR="00B92036" w:rsidRPr="00082173">
        <w:rPr>
          <w:rFonts w:ascii="Times New Roman" w:eastAsia="Times New Roman" w:hAnsi="Times New Roman" w:cs="Times New Roman"/>
          <w:color w:val="000000"/>
          <w:sz w:val="28"/>
          <w:szCs w:val="28"/>
          <w:lang w:val="uk-UA" w:eastAsia="ru-RU"/>
        </w:rPr>
        <w:t>.1.</w:t>
      </w:r>
      <w:r w:rsidR="00CF4EDF" w:rsidRPr="00082173">
        <w:rPr>
          <w:rFonts w:ascii="Times New Roman" w:eastAsia="Times New Roman" w:hAnsi="Times New Roman" w:cs="Times New Roman"/>
          <w:color w:val="000000"/>
          <w:sz w:val="28"/>
          <w:szCs w:val="28"/>
          <w:lang w:val="uk-UA" w:eastAsia="ru-RU"/>
        </w:rPr>
        <w:t> </w:t>
      </w:r>
      <w:r w:rsidR="00B92036" w:rsidRPr="00082173">
        <w:rPr>
          <w:rFonts w:ascii="Times New Roman" w:eastAsia="Times New Roman" w:hAnsi="Times New Roman" w:cs="Times New Roman"/>
          <w:color w:val="000000"/>
          <w:sz w:val="28"/>
          <w:szCs w:val="28"/>
          <w:lang w:val="uk-UA" w:eastAsia="ru-RU"/>
        </w:rPr>
        <w:t xml:space="preserve">Зовнішні користувачі мають відкритий цілодобовий доступ до Реєстру через </w:t>
      </w:r>
      <w:proofErr w:type="spellStart"/>
      <w:r w:rsidR="00B92036" w:rsidRPr="00082173">
        <w:rPr>
          <w:rFonts w:ascii="Times New Roman" w:eastAsia="Times New Roman" w:hAnsi="Times New Roman" w:cs="Times New Roman"/>
          <w:color w:val="000000"/>
          <w:sz w:val="28"/>
          <w:szCs w:val="28"/>
          <w:lang w:val="uk-UA" w:eastAsia="ru-RU"/>
        </w:rPr>
        <w:t>геопортал</w:t>
      </w:r>
      <w:proofErr w:type="spellEnd"/>
      <w:r w:rsidR="00B92036" w:rsidRPr="00082173">
        <w:rPr>
          <w:rFonts w:ascii="Times New Roman" w:eastAsia="Times New Roman" w:hAnsi="Times New Roman" w:cs="Times New Roman"/>
          <w:color w:val="000000"/>
          <w:sz w:val="28"/>
          <w:szCs w:val="28"/>
          <w:lang w:val="uk-UA" w:eastAsia="ru-RU"/>
        </w:rPr>
        <w:t xml:space="preserve"> міста, у тому числі через інтерфейс прикладного програмування,  відповідно до Положення про геоінформаційну систему містобудівного кадастру міста Миколаєва. Внутрішні користувачі отримують доступ до адміністративної частини Реєстру відповідно до визначених прав доступу розпорядником Реєстру.</w:t>
      </w:r>
    </w:p>
    <w:p w14:paraId="2EB87563" w14:textId="26554E34" w:rsidR="00623C67" w:rsidRPr="00082173" w:rsidRDefault="000439F6" w:rsidP="00623C67">
      <w:pPr>
        <w:spacing w:after="0" w:line="240" w:lineRule="auto"/>
        <w:ind w:firstLine="567"/>
        <w:jc w:val="both"/>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6</w:t>
      </w:r>
      <w:r w:rsidR="00B92036" w:rsidRPr="00082173">
        <w:rPr>
          <w:rFonts w:ascii="Times New Roman" w:eastAsia="Times New Roman" w:hAnsi="Times New Roman" w:cs="Times New Roman"/>
          <w:color w:val="000000"/>
          <w:sz w:val="28"/>
          <w:szCs w:val="28"/>
          <w:lang w:val="uk-UA" w:eastAsia="ru-RU"/>
        </w:rPr>
        <w:t>.2.</w:t>
      </w:r>
      <w:r w:rsidR="00CF4EDF" w:rsidRPr="00082173">
        <w:rPr>
          <w:rFonts w:ascii="Times New Roman" w:eastAsia="Times New Roman" w:hAnsi="Times New Roman" w:cs="Times New Roman"/>
          <w:color w:val="000000"/>
          <w:sz w:val="28"/>
          <w:szCs w:val="28"/>
          <w:lang w:val="uk-UA" w:eastAsia="ru-RU"/>
        </w:rPr>
        <w:t> </w:t>
      </w:r>
      <w:r w:rsidR="00623C67" w:rsidRPr="00082173">
        <w:rPr>
          <w:rFonts w:ascii="Times New Roman" w:eastAsia="Times New Roman" w:hAnsi="Times New Roman" w:cs="Times New Roman"/>
          <w:color w:val="000000"/>
          <w:sz w:val="28"/>
          <w:szCs w:val="28"/>
          <w:lang w:val="uk-UA" w:eastAsia="ru-RU"/>
        </w:rPr>
        <w:t>Обмеження доступу до даних Реєстру для зовнішніх користувачів</w:t>
      </w:r>
      <w:r w:rsidR="00623C67" w:rsidRPr="00082173">
        <w:rPr>
          <w:rFonts w:ascii="Times New Roman" w:eastAsia="Times New Roman" w:hAnsi="Times New Roman" w:cs="Times New Roman"/>
          <w:sz w:val="28"/>
          <w:szCs w:val="28"/>
          <w:lang w:val="uk-UA" w:eastAsia="ru-RU"/>
        </w:rPr>
        <w:t xml:space="preserve"> </w:t>
      </w:r>
      <w:r w:rsidR="00623C67" w:rsidRPr="00082173">
        <w:rPr>
          <w:rFonts w:ascii="Times New Roman" w:eastAsia="Times New Roman" w:hAnsi="Times New Roman" w:cs="Times New Roman"/>
          <w:color w:val="000000"/>
          <w:sz w:val="28"/>
          <w:szCs w:val="28"/>
          <w:lang w:val="uk-UA" w:eastAsia="ru-RU"/>
        </w:rPr>
        <w:t>заборонено та передбачає дисциплінарну відповідальність. Дозволяється приховування даних Реєстру для зовнішніх користувачів з метою забезпечення безпеки держави та захисту персональних даних.</w:t>
      </w:r>
    </w:p>
    <w:p w14:paraId="48E77B09" w14:textId="140213A6" w:rsidR="00B92036" w:rsidRPr="00082173" w:rsidRDefault="000439F6" w:rsidP="00623C67">
      <w:pPr>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6</w:t>
      </w:r>
      <w:r w:rsidR="00B92036" w:rsidRPr="00082173">
        <w:rPr>
          <w:rFonts w:ascii="Times New Roman" w:eastAsia="Times New Roman" w:hAnsi="Times New Roman" w:cs="Times New Roman"/>
          <w:color w:val="000000"/>
          <w:sz w:val="28"/>
          <w:szCs w:val="28"/>
          <w:lang w:val="uk-UA" w:eastAsia="ru-RU"/>
        </w:rPr>
        <w:t>.3.</w:t>
      </w:r>
      <w:r w:rsidR="00CF4EDF" w:rsidRPr="00082173">
        <w:rPr>
          <w:rFonts w:ascii="Times New Roman" w:eastAsia="Times New Roman" w:hAnsi="Times New Roman" w:cs="Times New Roman"/>
          <w:color w:val="000000"/>
          <w:sz w:val="28"/>
          <w:szCs w:val="28"/>
          <w:lang w:val="uk-UA" w:eastAsia="ru-RU"/>
        </w:rPr>
        <w:t> </w:t>
      </w:r>
      <w:r w:rsidR="00B92036" w:rsidRPr="00082173">
        <w:rPr>
          <w:rFonts w:ascii="Times New Roman" w:eastAsia="Times New Roman" w:hAnsi="Times New Roman" w:cs="Times New Roman"/>
          <w:color w:val="000000"/>
          <w:sz w:val="28"/>
          <w:szCs w:val="28"/>
          <w:lang w:val="uk-UA" w:eastAsia="ru-RU"/>
        </w:rPr>
        <w:t>Розпорядник Реєстру визначає права доступу для Внутрішніх користувачів у порядку, визначеному Положенням про геоінформаційну систему містобудівного кадастру міста Миколаєва.</w:t>
      </w:r>
    </w:p>
    <w:p w14:paraId="7367DA3D" w14:textId="77777777" w:rsidR="00B92036" w:rsidRPr="00082173" w:rsidRDefault="00B92036" w:rsidP="00316B7E">
      <w:pPr>
        <w:spacing w:after="0" w:line="240" w:lineRule="auto"/>
        <w:ind w:firstLine="567"/>
        <w:jc w:val="both"/>
        <w:rPr>
          <w:rFonts w:ascii="Times New Roman" w:eastAsia="Times New Roman" w:hAnsi="Times New Roman" w:cs="Times New Roman"/>
          <w:sz w:val="28"/>
          <w:szCs w:val="28"/>
          <w:lang w:val="uk-UA" w:eastAsia="ru-RU"/>
        </w:rPr>
      </w:pPr>
    </w:p>
    <w:p w14:paraId="722C4B6C" w14:textId="6C180521" w:rsidR="00B92036" w:rsidRPr="00082173" w:rsidRDefault="000439F6" w:rsidP="00082173">
      <w:pPr>
        <w:spacing w:after="0" w:line="240" w:lineRule="auto"/>
        <w:jc w:val="center"/>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7</w:t>
      </w:r>
      <w:r w:rsidR="00B92036" w:rsidRPr="00082173">
        <w:rPr>
          <w:rFonts w:ascii="Times New Roman" w:eastAsia="Times New Roman" w:hAnsi="Times New Roman" w:cs="Times New Roman"/>
          <w:color w:val="000000"/>
          <w:sz w:val="28"/>
          <w:szCs w:val="28"/>
          <w:lang w:val="uk-UA" w:eastAsia="ru-RU"/>
        </w:rPr>
        <w:t>.</w:t>
      </w:r>
      <w:r w:rsidR="00CF4EDF" w:rsidRPr="00082173">
        <w:rPr>
          <w:rFonts w:ascii="Times New Roman" w:eastAsia="Times New Roman" w:hAnsi="Times New Roman" w:cs="Times New Roman"/>
          <w:color w:val="000000"/>
          <w:sz w:val="28"/>
          <w:szCs w:val="28"/>
          <w:lang w:val="uk-UA" w:eastAsia="ru-RU"/>
        </w:rPr>
        <w:t> </w:t>
      </w:r>
      <w:r w:rsidR="00B92036" w:rsidRPr="00082173">
        <w:rPr>
          <w:rFonts w:ascii="Times New Roman" w:eastAsia="Times New Roman" w:hAnsi="Times New Roman" w:cs="Times New Roman"/>
          <w:color w:val="000000"/>
          <w:sz w:val="28"/>
          <w:szCs w:val="28"/>
          <w:lang w:val="uk-UA" w:eastAsia="ru-RU"/>
        </w:rPr>
        <w:t>Відповідальність за ведення Реєстру</w:t>
      </w:r>
    </w:p>
    <w:p w14:paraId="2856526A" w14:textId="77777777" w:rsidR="00B92036" w:rsidRPr="00082173" w:rsidRDefault="00B92036" w:rsidP="00082173">
      <w:pPr>
        <w:spacing w:after="0" w:line="240" w:lineRule="auto"/>
        <w:ind w:firstLine="567"/>
        <w:jc w:val="both"/>
        <w:rPr>
          <w:rFonts w:ascii="Times New Roman" w:eastAsia="Times New Roman" w:hAnsi="Times New Roman" w:cs="Times New Roman"/>
          <w:color w:val="000000"/>
          <w:sz w:val="28"/>
          <w:szCs w:val="28"/>
          <w:lang w:val="uk-UA" w:eastAsia="ru-RU"/>
        </w:rPr>
      </w:pPr>
    </w:p>
    <w:p w14:paraId="19A53AD2" w14:textId="6CED24C2" w:rsidR="000439F6" w:rsidRPr="00082173" w:rsidRDefault="000439F6" w:rsidP="00316B7E">
      <w:pPr>
        <w:spacing w:after="0" w:line="240" w:lineRule="auto"/>
        <w:ind w:firstLine="567"/>
        <w:jc w:val="both"/>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7</w:t>
      </w:r>
      <w:r w:rsidR="00B92036" w:rsidRPr="00082173">
        <w:rPr>
          <w:rFonts w:ascii="Times New Roman" w:eastAsia="Times New Roman" w:hAnsi="Times New Roman" w:cs="Times New Roman"/>
          <w:color w:val="000000"/>
          <w:sz w:val="28"/>
          <w:szCs w:val="28"/>
          <w:lang w:val="uk-UA" w:eastAsia="ru-RU"/>
        </w:rPr>
        <w:t>.1.</w:t>
      </w:r>
      <w:r w:rsidR="00CF4EDF" w:rsidRPr="00082173">
        <w:rPr>
          <w:rFonts w:ascii="Times New Roman" w:eastAsia="Times New Roman" w:hAnsi="Times New Roman" w:cs="Times New Roman"/>
          <w:color w:val="000000"/>
          <w:sz w:val="28"/>
          <w:szCs w:val="28"/>
          <w:lang w:val="uk-UA" w:eastAsia="ru-RU"/>
        </w:rPr>
        <w:t> </w:t>
      </w:r>
      <w:r w:rsidR="00B92036" w:rsidRPr="00082173">
        <w:rPr>
          <w:rFonts w:ascii="Times New Roman" w:eastAsia="Times New Roman" w:hAnsi="Times New Roman" w:cs="Times New Roman"/>
          <w:color w:val="000000"/>
          <w:sz w:val="28"/>
          <w:szCs w:val="28"/>
          <w:lang w:val="uk-UA" w:eastAsia="ru-RU"/>
        </w:rPr>
        <w:t>Не допускається внесення в Реєстр недостовірної інформації та інформації, яка заборонена чинним законодавством України.</w:t>
      </w:r>
    </w:p>
    <w:p w14:paraId="3AF9F8FF" w14:textId="738FA0BA" w:rsidR="000439F6" w:rsidRPr="00082173" w:rsidRDefault="000439F6" w:rsidP="000439F6">
      <w:pPr>
        <w:spacing w:after="0" w:line="240" w:lineRule="auto"/>
        <w:ind w:firstLine="567"/>
        <w:jc w:val="both"/>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7.2.</w:t>
      </w:r>
      <w:r w:rsidR="00CF4EDF" w:rsidRPr="00082173">
        <w:rPr>
          <w:rFonts w:ascii="Times New Roman" w:eastAsia="Times New Roman" w:hAnsi="Times New Roman" w:cs="Times New Roman"/>
          <w:color w:val="000000"/>
          <w:sz w:val="28"/>
          <w:szCs w:val="28"/>
          <w:lang w:val="uk-UA" w:eastAsia="ru-RU"/>
        </w:rPr>
        <w:t> </w:t>
      </w:r>
      <w:r w:rsidRPr="00082173">
        <w:rPr>
          <w:rFonts w:ascii="Times New Roman" w:eastAsia="Times New Roman" w:hAnsi="Times New Roman" w:cs="Times New Roman"/>
          <w:color w:val="000000"/>
          <w:sz w:val="28"/>
          <w:szCs w:val="28"/>
          <w:lang w:val="uk-UA" w:eastAsia="ru-RU"/>
        </w:rPr>
        <w:t>Відповідальність за якість та своєчасність надання актів комісійного обстеження об’єктів ІІ та ІІІ категорії пошкоджень з фотоматеріалами покладається на орган, що є уповноваженим за організацію комісійного обстеження об’єктів, пошкоджених до 22.02.2023 внаслідок надзвичайної ситуації воєнного характеру, пов’язано</w:t>
      </w:r>
      <w:r w:rsidR="000E5169" w:rsidRPr="00082173">
        <w:rPr>
          <w:rFonts w:ascii="Times New Roman" w:eastAsia="Times New Roman" w:hAnsi="Times New Roman" w:cs="Times New Roman"/>
          <w:color w:val="000000"/>
          <w:sz w:val="28"/>
          <w:szCs w:val="28"/>
          <w:lang w:val="uk-UA" w:eastAsia="ru-RU"/>
        </w:rPr>
        <w:t>ї</w:t>
      </w:r>
      <w:r w:rsidRPr="00082173">
        <w:rPr>
          <w:rFonts w:ascii="Times New Roman" w:eastAsia="Times New Roman" w:hAnsi="Times New Roman" w:cs="Times New Roman"/>
          <w:color w:val="000000"/>
          <w:sz w:val="28"/>
          <w:szCs w:val="28"/>
          <w:lang w:val="uk-UA" w:eastAsia="ru-RU"/>
        </w:rPr>
        <w:t xml:space="preserve"> з військовою агресією Російської Федерації проти України</w:t>
      </w:r>
      <w:r w:rsidR="005C44E1" w:rsidRPr="00082173">
        <w:rPr>
          <w:rFonts w:ascii="Times New Roman" w:eastAsia="Times New Roman" w:hAnsi="Times New Roman" w:cs="Times New Roman"/>
          <w:color w:val="000000"/>
          <w:sz w:val="28"/>
          <w:szCs w:val="28"/>
          <w:lang w:val="uk-UA" w:eastAsia="ru-RU"/>
        </w:rPr>
        <w:t>.</w:t>
      </w:r>
    </w:p>
    <w:p w14:paraId="173F2DE0" w14:textId="1CE60908" w:rsidR="000439F6" w:rsidRPr="00082173" w:rsidRDefault="000439F6" w:rsidP="00316B7E">
      <w:pPr>
        <w:spacing w:after="0" w:line="240" w:lineRule="auto"/>
        <w:ind w:firstLine="567"/>
        <w:jc w:val="both"/>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7.3.</w:t>
      </w:r>
      <w:r w:rsidR="00CF4EDF" w:rsidRPr="00082173">
        <w:rPr>
          <w:rFonts w:ascii="Times New Roman" w:eastAsia="Times New Roman" w:hAnsi="Times New Roman" w:cs="Times New Roman"/>
          <w:color w:val="000000"/>
          <w:sz w:val="28"/>
          <w:szCs w:val="28"/>
          <w:lang w:val="uk-UA" w:eastAsia="ru-RU"/>
        </w:rPr>
        <w:t> </w:t>
      </w:r>
      <w:r w:rsidR="00B92036" w:rsidRPr="00082173">
        <w:rPr>
          <w:rFonts w:ascii="Times New Roman" w:eastAsia="Times New Roman" w:hAnsi="Times New Roman" w:cs="Times New Roman"/>
          <w:color w:val="000000"/>
          <w:sz w:val="28"/>
          <w:szCs w:val="28"/>
          <w:lang w:val="uk-UA" w:eastAsia="ru-RU"/>
        </w:rPr>
        <w:t>Відповідальність за достовірність інформації, яка внесена до Реєстру, та своєчасність її внесення покладається на Внутрішніх користувачів Реєстру.</w:t>
      </w:r>
    </w:p>
    <w:p w14:paraId="6FD4B6E0" w14:textId="298E0F1A" w:rsidR="00CF4EDF" w:rsidRDefault="000439F6" w:rsidP="00420D70">
      <w:pPr>
        <w:spacing w:after="0" w:line="240" w:lineRule="auto"/>
        <w:ind w:firstLine="567"/>
        <w:jc w:val="both"/>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7.</w:t>
      </w:r>
      <w:r w:rsidR="00966F93" w:rsidRPr="00082173">
        <w:rPr>
          <w:rFonts w:ascii="Times New Roman" w:eastAsia="Times New Roman" w:hAnsi="Times New Roman" w:cs="Times New Roman"/>
          <w:color w:val="000000"/>
          <w:sz w:val="28"/>
          <w:szCs w:val="28"/>
          <w:lang w:val="uk-UA" w:eastAsia="ru-RU"/>
        </w:rPr>
        <w:t>4</w:t>
      </w:r>
      <w:r w:rsidRPr="00082173">
        <w:rPr>
          <w:rFonts w:ascii="Times New Roman" w:eastAsia="Times New Roman" w:hAnsi="Times New Roman" w:cs="Times New Roman"/>
          <w:color w:val="000000"/>
          <w:sz w:val="28"/>
          <w:szCs w:val="28"/>
          <w:lang w:val="uk-UA" w:eastAsia="ru-RU"/>
        </w:rPr>
        <w:t>.</w:t>
      </w:r>
      <w:r w:rsidR="00CF4EDF" w:rsidRPr="00082173">
        <w:rPr>
          <w:rFonts w:ascii="Times New Roman" w:eastAsia="Times New Roman" w:hAnsi="Times New Roman" w:cs="Times New Roman"/>
          <w:color w:val="000000"/>
          <w:sz w:val="28"/>
          <w:szCs w:val="28"/>
          <w:lang w:val="uk-UA" w:eastAsia="ru-RU"/>
        </w:rPr>
        <w:t> </w:t>
      </w:r>
      <w:r w:rsidR="00420D70" w:rsidRPr="00082173">
        <w:rPr>
          <w:rFonts w:ascii="Times New Roman" w:eastAsia="Times New Roman" w:hAnsi="Times New Roman" w:cs="Times New Roman"/>
          <w:color w:val="000000"/>
          <w:sz w:val="28"/>
          <w:szCs w:val="28"/>
          <w:lang w:val="uk-UA" w:eastAsia="ru-RU"/>
        </w:rPr>
        <w:t>Контроль за достовірністю та своєчасністю внесення, проведенням верифікації даних Реєстру покладається на керівника</w:t>
      </w:r>
      <w:r w:rsidR="00EF3F4F">
        <w:rPr>
          <w:rFonts w:ascii="Times New Roman" w:eastAsia="Times New Roman" w:hAnsi="Times New Roman" w:cs="Times New Roman"/>
          <w:color w:val="000000"/>
          <w:sz w:val="28"/>
          <w:szCs w:val="28"/>
          <w:lang w:val="uk-UA" w:eastAsia="ru-RU"/>
        </w:rPr>
        <w:t>-</w:t>
      </w:r>
      <w:r w:rsidR="00420D70" w:rsidRPr="00082173">
        <w:rPr>
          <w:rFonts w:ascii="Times New Roman" w:eastAsia="Times New Roman" w:hAnsi="Times New Roman" w:cs="Times New Roman"/>
          <w:color w:val="000000"/>
          <w:sz w:val="28"/>
          <w:szCs w:val="28"/>
          <w:lang w:val="uk-UA" w:eastAsia="ru-RU"/>
        </w:rPr>
        <w:t>розпорядника Реєстру.</w:t>
      </w:r>
    </w:p>
    <w:p w14:paraId="7DEA6FEA" w14:textId="77777777" w:rsidR="00082173" w:rsidRDefault="00082173" w:rsidP="00082173">
      <w:pPr>
        <w:spacing w:after="0" w:line="240" w:lineRule="auto"/>
        <w:jc w:val="both"/>
        <w:rPr>
          <w:rFonts w:ascii="Times New Roman" w:eastAsia="Times New Roman" w:hAnsi="Times New Roman" w:cs="Times New Roman"/>
          <w:color w:val="000000"/>
          <w:sz w:val="28"/>
          <w:szCs w:val="28"/>
          <w:lang w:val="uk-UA" w:eastAsia="ru-RU"/>
        </w:rPr>
      </w:pPr>
    </w:p>
    <w:p w14:paraId="263FD9A3" w14:textId="6E9C4EE3" w:rsidR="00082173" w:rsidRDefault="00082173" w:rsidP="00082173">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_____________________________________________________</w:t>
      </w:r>
      <w:r>
        <w:rPr>
          <w:rFonts w:ascii="Times New Roman" w:eastAsia="Times New Roman" w:hAnsi="Times New Roman" w:cs="Times New Roman"/>
          <w:sz w:val="28"/>
          <w:szCs w:val="28"/>
          <w:lang w:val="uk-UA"/>
        </w:rPr>
        <w:br w:type="page"/>
      </w:r>
    </w:p>
    <w:p w14:paraId="6F68F04E" w14:textId="24156273" w:rsidR="00316B7E" w:rsidRPr="00082173" w:rsidRDefault="00316B7E" w:rsidP="00082173">
      <w:pPr>
        <w:spacing w:after="0" w:line="360" w:lineRule="auto"/>
        <w:ind w:firstLine="5670"/>
        <w:jc w:val="both"/>
        <w:rPr>
          <w:rFonts w:ascii="Times New Roman" w:eastAsia="Times New Roman" w:hAnsi="Times New Roman" w:cs="Times New Roman"/>
          <w:sz w:val="28"/>
          <w:szCs w:val="28"/>
          <w:lang w:val="uk-UA"/>
        </w:rPr>
      </w:pPr>
      <w:r w:rsidRPr="00082173">
        <w:rPr>
          <w:rFonts w:ascii="Times New Roman" w:eastAsia="Times New Roman" w:hAnsi="Times New Roman" w:cs="Times New Roman"/>
          <w:sz w:val="28"/>
          <w:szCs w:val="28"/>
          <w:lang w:val="uk-UA"/>
        </w:rPr>
        <w:lastRenderedPageBreak/>
        <w:t>ЗАТВЕРДЖЕНО</w:t>
      </w:r>
    </w:p>
    <w:p w14:paraId="27D7C75D" w14:textId="77777777" w:rsidR="00316B7E" w:rsidRPr="00082173" w:rsidRDefault="00316B7E" w:rsidP="00082173">
      <w:pPr>
        <w:spacing w:after="0" w:line="360" w:lineRule="auto"/>
        <w:ind w:firstLine="5670"/>
        <w:jc w:val="both"/>
        <w:rPr>
          <w:rFonts w:ascii="Times New Roman" w:eastAsia="Times New Roman" w:hAnsi="Times New Roman" w:cs="Times New Roman"/>
          <w:sz w:val="28"/>
          <w:szCs w:val="28"/>
          <w:lang w:val="uk-UA"/>
        </w:rPr>
      </w:pPr>
      <w:r w:rsidRPr="00082173">
        <w:rPr>
          <w:rFonts w:ascii="Times New Roman" w:eastAsia="Times New Roman" w:hAnsi="Times New Roman" w:cs="Times New Roman"/>
          <w:sz w:val="28"/>
          <w:szCs w:val="28"/>
          <w:lang w:val="uk-UA"/>
        </w:rPr>
        <w:t>рішення виконкому міської ради</w:t>
      </w:r>
    </w:p>
    <w:p w14:paraId="1C080B56" w14:textId="4FB3B39F" w:rsidR="00316B7E" w:rsidRPr="00082173" w:rsidRDefault="00316B7E" w:rsidP="00082173">
      <w:pPr>
        <w:spacing w:after="0" w:line="360" w:lineRule="auto"/>
        <w:ind w:firstLine="5670"/>
        <w:jc w:val="both"/>
        <w:rPr>
          <w:rFonts w:ascii="Times New Roman" w:eastAsia="Times New Roman" w:hAnsi="Times New Roman" w:cs="Times New Roman"/>
          <w:sz w:val="28"/>
          <w:szCs w:val="28"/>
          <w:lang w:val="uk-UA"/>
        </w:rPr>
      </w:pPr>
      <w:r w:rsidRPr="00082173">
        <w:rPr>
          <w:rFonts w:ascii="Times New Roman" w:eastAsia="Times New Roman" w:hAnsi="Times New Roman" w:cs="Times New Roman"/>
          <w:sz w:val="28"/>
          <w:szCs w:val="28"/>
          <w:lang w:val="uk-UA"/>
        </w:rPr>
        <w:t>від ___</w:t>
      </w:r>
      <w:r w:rsidR="00082173">
        <w:rPr>
          <w:rFonts w:ascii="Times New Roman" w:eastAsia="Times New Roman" w:hAnsi="Times New Roman" w:cs="Times New Roman"/>
          <w:sz w:val="28"/>
          <w:szCs w:val="28"/>
          <w:lang w:val="uk-UA"/>
        </w:rPr>
        <w:t>_</w:t>
      </w:r>
      <w:r w:rsidRPr="00082173">
        <w:rPr>
          <w:rFonts w:ascii="Times New Roman" w:eastAsia="Times New Roman" w:hAnsi="Times New Roman" w:cs="Times New Roman"/>
          <w:sz w:val="28"/>
          <w:szCs w:val="28"/>
          <w:lang w:val="uk-UA"/>
        </w:rPr>
        <w:t>_____________________</w:t>
      </w:r>
    </w:p>
    <w:p w14:paraId="7BA79FD4" w14:textId="3BFEC17D" w:rsidR="00316B7E" w:rsidRPr="00082173" w:rsidRDefault="00316B7E" w:rsidP="00082173">
      <w:pPr>
        <w:spacing w:after="0" w:line="360" w:lineRule="auto"/>
        <w:ind w:firstLine="5670"/>
        <w:jc w:val="both"/>
        <w:rPr>
          <w:rFonts w:ascii="Times New Roman" w:eastAsia="Times New Roman" w:hAnsi="Times New Roman" w:cs="Times New Roman"/>
          <w:sz w:val="28"/>
          <w:szCs w:val="28"/>
          <w:lang w:val="uk-UA"/>
        </w:rPr>
      </w:pPr>
      <w:r w:rsidRPr="00082173">
        <w:rPr>
          <w:rFonts w:ascii="Times New Roman" w:eastAsia="Times New Roman" w:hAnsi="Times New Roman" w:cs="Times New Roman"/>
          <w:sz w:val="28"/>
          <w:szCs w:val="28"/>
          <w:lang w:val="uk-UA"/>
        </w:rPr>
        <w:t xml:space="preserve">№ </w:t>
      </w:r>
      <w:r w:rsidR="00082173">
        <w:rPr>
          <w:rFonts w:ascii="Times New Roman" w:eastAsia="Times New Roman" w:hAnsi="Times New Roman" w:cs="Times New Roman"/>
          <w:sz w:val="28"/>
          <w:szCs w:val="28"/>
          <w:lang w:val="uk-UA"/>
        </w:rPr>
        <w:t xml:space="preserve"> </w:t>
      </w:r>
      <w:r w:rsidRPr="00082173">
        <w:rPr>
          <w:rFonts w:ascii="Times New Roman" w:eastAsia="Times New Roman" w:hAnsi="Times New Roman" w:cs="Times New Roman"/>
          <w:sz w:val="28"/>
          <w:szCs w:val="28"/>
          <w:lang w:val="uk-UA"/>
        </w:rPr>
        <w:t>_________________________</w:t>
      </w:r>
    </w:p>
    <w:p w14:paraId="68AB940E" w14:textId="3751B360" w:rsidR="00316B7E" w:rsidRDefault="00316B7E" w:rsidP="00316B7E">
      <w:pPr>
        <w:pStyle w:val="a3"/>
        <w:shd w:val="clear" w:color="auto" w:fill="FFFFFF"/>
        <w:spacing w:before="0" w:beforeAutospacing="0" w:after="0" w:afterAutospacing="0"/>
        <w:jc w:val="both"/>
        <w:rPr>
          <w:sz w:val="28"/>
          <w:szCs w:val="28"/>
          <w:lang w:val="uk-UA"/>
        </w:rPr>
      </w:pPr>
    </w:p>
    <w:p w14:paraId="545B30FB" w14:textId="77777777" w:rsidR="00082173" w:rsidRPr="00082173" w:rsidRDefault="00082173" w:rsidP="00316B7E">
      <w:pPr>
        <w:pStyle w:val="a3"/>
        <w:shd w:val="clear" w:color="auto" w:fill="FFFFFF"/>
        <w:spacing w:before="0" w:beforeAutospacing="0" w:after="0" w:afterAutospacing="0"/>
        <w:jc w:val="both"/>
        <w:rPr>
          <w:sz w:val="28"/>
          <w:szCs w:val="28"/>
          <w:lang w:val="uk-UA"/>
        </w:rPr>
      </w:pPr>
    </w:p>
    <w:p w14:paraId="56616050" w14:textId="5A4069E4" w:rsidR="00B92036" w:rsidRPr="00082173" w:rsidRDefault="00082173" w:rsidP="00316B7E">
      <w:pPr>
        <w:spacing w:after="0" w:line="240" w:lineRule="auto"/>
        <w:jc w:val="center"/>
        <w:rPr>
          <w:rFonts w:ascii="Times New Roman" w:eastAsia="Times New Roman" w:hAnsi="Times New Roman" w:cs="Times New Roman"/>
          <w:spacing w:val="20"/>
          <w:position w:val="5"/>
          <w:sz w:val="28"/>
          <w:szCs w:val="28"/>
          <w:lang w:val="uk-UA" w:eastAsia="ru-RU"/>
        </w:rPr>
      </w:pPr>
      <w:r w:rsidRPr="00082173">
        <w:rPr>
          <w:rFonts w:ascii="Times New Roman" w:eastAsia="Times New Roman" w:hAnsi="Times New Roman" w:cs="Times New Roman"/>
          <w:color w:val="000000"/>
          <w:spacing w:val="20"/>
          <w:position w:val="5"/>
          <w:sz w:val="28"/>
          <w:szCs w:val="28"/>
          <w:lang w:val="uk-UA" w:eastAsia="ru-RU"/>
        </w:rPr>
        <w:t>ПЛАН</w:t>
      </w:r>
    </w:p>
    <w:p w14:paraId="70B8C091" w14:textId="742B337B" w:rsidR="00B92036" w:rsidRPr="00082173" w:rsidRDefault="00B92036" w:rsidP="00316B7E">
      <w:pPr>
        <w:spacing w:after="0" w:line="240" w:lineRule="auto"/>
        <w:jc w:val="center"/>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 xml:space="preserve">верифікації даних Реєстру </w:t>
      </w:r>
      <w:r w:rsidR="00850ACB" w:rsidRPr="00082173">
        <w:rPr>
          <w:rFonts w:ascii="Times New Roman" w:eastAsia="Times New Roman" w:hAnsi="Times New Roman" w:cs="Times New Roman"/>
          <w:sz w:val="28"/>
          <w:szCs w:val="28"/>
          <w:lang w:val="uk-UA"/>
        </w:rPr>
        <w:t>зруйнованих та пошкоджених</w:t>
      </w:r>
      <w:r w:rsidR="00850ACB" w:rsidRPr="00082173">
        <w:rPr>
          <w:rFonts w:ascii="Times New Roman" w:eastAsia="Times New Roman" w:hAnsi="Times New Roman" w:cs="Times New Roman"/>
          <w:color w:val="000000"/>
          <w:sz w:val="28"/>
          <w:szCs w:val="28"/>
          <w:lang w:val="uk-UA" w:eastAsia="ru-RU"/>
        </w:rPr>
        <w:t xml:space="preserve"> </w:t>
      </w:r>
      <w:r w:rsidRPr="00082173">
        <w:rPr>
          <w:rFonts w:ascii="Times New Roman" w:eastAsia="Times New Roman" w:hAnsi="Times New Roman" w:cs="Times New Roman"/>
          <w:color w:val="000000"/>
          <w:sz w:val="28"/>
          <w:szCs w:val="28"/>
          <w:lang w:val="uk-UA" w:eastAsia="ru-RU"/>
        </w:rPr>
        <w:t>об’єктів</w:t>
      </w:r>
    </w:p>
    <w:p w14:paraId="7AC05CE7" w14:textId="77777777" w:rsidR="00B92036" w:rsidRPr="00082173" w:rsidRDefault="00B92036" w:rsidP="00316B7E">
      <w:pPr>
        <w:spacing w:after="0" w:line="240" w:lineRule="auto"/>
        <w:jc w:val="center"/>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міста Миколаєва</w:t>
      </w:r>
    </w:p>
    <w:p w14:paraId="28936A30" w14:textId="77777777" w:rsidR="007B6F75" w:rsidRPr="00082173" w:rsidRDefault="007B6F75" w:rsidP="00316B7E">
      <w:pPr>
        <w:spacing w:after="0" w:line="240" w:lineRule="auto"/>
        <w:rPr>
          <w:rFonts w:ascii="Times New Roman" w:eastAsia="Times New Roman" w:hAnsi="Times New Roman" w:cs="Times New Roman"/>
          <w:sz w:val="28"/>
          <w:szCs w:val="28"/>
          <w:lang w:val="uk-UA" w:eastAsia="ru-RU"/>
        </w:rPr>
      </w:pPr>
    </w:p>
    <w:p w14:paraId="4168CCC4" w14:textId="0DF11ECE" w:rsidR="00B6520E" w:rsidRPr="00082173" w:rsidRDefault="00CF4EDF" w:rsidP="00CF4EDF">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1. </w:t>
      </w:r>
      <w:r w:rsidR="00B92036" w:rsidRPr="00082173">
        <w:rPr>
          <w:rFonts w:ascii="Times New Roman" w:eastAsia="Times New Roman" w:hAnsi="Times New Roman" w:cs="Times New Roman"/>
          <w:color w:val="000000"/>
          <w:sz w:val="28"/>
          <w:szCs w:val="28"/>
          <w:lang w:val="uk-UA" w:eastAsia="ru-RU"/>
        </w:rPr>
        <w:t xml:space="preserve">Верифікація проводиться відповідно до порядку формування та ведення Реєстру </w:t>
      </w:r>
      <w:r w:rsidR="00850ACB" w:rsidRPr="00082173">
        <w:rPr>
          <w:rFonts w:ascii="Times New Roman" w:eastAsia="Times New Roman" w:hAnsi="Times New Roman" w:cs="Times New Roman"/>
          <w:sz w:val="28"/>
          <w:szCs w:val="28"/>
          <w:lang w:val="uk-UA"/>
        </w:rPr>
        <w:t>зруйнованих та пошкоджених</w:t>
      </w:r>
      <w:r w:rsidR="00850ACB" w:rsidRPr="00082173">
        <w:rPr>
          <w:rFonts w:ascii="Times New Roman" w:eastAsia="Times New Roman" w:hAnsi="Times New Roman" w:cs="Times New Roman"/>
          <w:color w:val="000000"/>
          <w:sz w:val="28"/>
          <w:szCs w:val="28"/>
          <w:lang w:val="uk-UA" w:eastAsia="ru-RU"/>
        </w:rPr>
        <w:t xml:space="preserve"> </w:t>
      </w:r>
      <w:r w:rsidR="00B92036" w:rsidRPr="00082173">
        <w:rPr>
          <w:rFonts w:ascii="Times New Roman" w:eastAsia="Times New Roman" w:hAnsi="Times New Roman" w:cs="Times New Roman"/>
          <w:color w:val="000000"/>
          <w:sz w:val="28"/>
          <w:szCs w:val="28"/>
          <w:lang w:val="uk-UA" w:eastAsia="ru-RU"/>
        </w:rPr>
        <w:t>об’єктів міста Миколаєва</w:t>
      </w:r>
      <w:r w:rsidR="00B27724" w:rsidRPr="00082173">
        <w:rPr>
          <w:rFonts w:ascii="Times New Roman" w:eastAsia="Times New Roman" w:hAnsi="Times New Roman" w:cs="Times New Roman"/>
          <w:color w:val="000000"/>
          <w:sz w:val="28"/>
          <w:szCs w:val="28"/>
          <w:lang w:val="uk-UA" w:eastAsia="ru-RU"/>
        </w:rPr>
        <w:t xml:space="preserve"> (далі – Реєстр)</w:t>
      </w:r>
      <w:r w:rsidR="00B92036" w:rsidRPr="00082173">
        <w:rPr>
          <w:rFonts w:ascii="Times New Roman" w:eastAsia="Times New Roman" w:hAnsi="Times New Roman" w:cs="Times New Roman"/>
          <w:color w:val="000000"/>
          <w:sz w:val="28"/>
          <w:szCs w:val="28"/>
          <w:lang w:val="uk-UA" w:eastAsia="ru-RU"/>
        </w:rPr>
        <w:t>.</w:t>
      </w:r>
    </w:p>
    <w:p w14:paraId="73B3438B" w14:textId="1429FED4" w:rsidR="007B6F75" w:rsidRPr="00082173" w:rsidRDefault="00CF4EDF" w:rsidP="00CF4EDF">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2. </w:t>
      </w:r>
      <w:r w:rsidR="00B92036" w:rsidRPr="00082173">
        <w:rPr>
          <w:rFonts w:ascii="Times New Roman" w:eastAsia="Times New Roman" w:hAnsi="Times New Roman" w:cs="Times New Roman"/>
          <w:color w:val="000000"/>
          <w:sz w:val="28"/>
          <w:szCs w:val="28"/>
          <w:lang w:val="uk-UA" w:eastAsia="ru-RU"/>
        </w:rPr>
        <w:t>Верифікація проводиться у розділах Реєстру «Реєстр зруйнованих/</w:t>
      </w:r>
      <w:r w:rsidR="003055E4" w:rsidRPr="00082173">
        <w:rPr>
          <w:rFonts w:ascii="Times New Roman" w:eastAsia="Times New Roman" w:hAnsi="Times New Roman" w:cs="Times New Roman"/>
          <w:color w:val="000000"/>
          <w:sz w:val="28"/>
          <w:szCs w:val="28"/>
          <w:lang w:val="uk-UA" w:eastAsia="ru-RU"/>
        </w:rPr>
        <w:t xml:space="preserve"> </w:t>
      </w:r>
      <w:r w:rsidR="00B92036" w:rsidRPr="00082173">
        <w:rPr>
          <w:rFonts w:ascii="Times New Roman" w:eastAsia="Times New Roman" w:hAnsi="Times New Roman" w:cs="Times New Roman"/>
          <w:color w:val="000000"/>
          <w:sz w:val="28"/>
          <w:szCs w:val="28"/>
          <w:lang w:val="uk-UA" w:eastAsia="ru-RU"/>
        </w:rPr>
        <w:t>пошкоджених об’єктів» та «Реєстр актів комісійного обстеження об’єктів».</w:t>
      </w:r>
    </w:p>
    <w:p w14:paraId="34FF21BF" w14:textId="5742509A" w:rsidR="00B92036" w:rsidRPr="00082173" w:rsidRDefault="00CF4EDF" w:rsidP="00CF4EDF">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082173">
        <w:rPr>
          <w:rFonts w:ascii="Times New Roman" w:eastAsia="Times New Roman" w:hAnsi="Times New Roman" w:cs="Times New Roman"/>
          <w:color w:val="000000"/>
          <w:sz w:val="28"/>
          <w:szCs w:val="28"/>
          <w:lang w:val="uk-UA" w:eastAsia="ru-RU"/>
        </w:rPr>
        <w:t>3. </w:t>
      </w:r>
      <w:r w:rsidR="00B92036" w:rsidRPr="00082173">
        <w:rPr>
          <w:rFonts w:ascii="Times New Roman" w:eastAsia="Times New Roman" w:hAnsi="Times New Roman" w:cs="Times New Roman"/>
          <w:color w:val="000000"/>
          <w:sz w:val="28"/>
          <w:szCs w:val="28"/>
          <w:lang w:val="uk-UA" w:eastAsia="ru-RU"/>
        </w:rPr>
        <w:t>Верифікація має бути проведена в наступні строки:</w:t>
      </w:r>
    </w:p>
    <w:p w14:paraId="789FD4F5" w14:textId="68C22E49" w:rsidR="00C81CB0" w:rsidRPr="00082173" w:rsidRDefault="00CF4EDF" w:rsidP="00CF4EDF">
      <w:pPr>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t>- </w:t>
      </w:r>
      <w:r w:rsidR="00B92036" w:rsidRPr="00082173">
        <w:rPr>
          <w:rFonts w:ascii="Times New Roman" w:eastAsia="Times New Roman" w:hAnsi="Times New Roman" w:cs="Times New Roman"/>
          <w:color w:val="000000"/>
          <w:sz w:val="28"/>
          <w:szCs w:val="28"/>
          <w:lang w:val="uk-UA" w:eastAsia="ru-RU"/>
        </w:rPr>
        <w:t>щодо об’єктів з ІІІ категорією пошкоджень – до 01.0</w:t>
      </w:r>
      <w:r w:rsidR="00CB5A3C" w:rsidRPr="00082173">
        <w:rPr>
          <w:rFonts w:ascii="Times New Roman" w:eastAsia="Times New Roman" w:hAnsi="Times New Roman" w:cs="Times New Roman"/>
          <w:color w:val="000000"/>
          <w:sz w:val="28"/>
          <w:szCs w:val="28"/>
          <w:lang w:val="uk-UA" w:eastAsia="ru-RU"/>
        </w:rPr>
        <w:t>9</w:t>
      </w:r>
      <w:r w:rsidR="00B92036" w:rsidRPr="00082173">
        <w:rPr>
          <w:rFonts w:ascii="Times New Roman" w:eastAsia="Times New Roman" w:hAnsi="Times New Roman" w:cs="Times New Roman"/>
          <w:color w:val="000000"/>
          <w:sz w:val="28"/>
          <w:szCs w:val="28"/>
          <w:lang w:val="uk-UA" w:eastAsia="ru-RU"/>
        </w:rPr>
        <w:t>.2024;</w:t>
      </w:r>
    </w:p>
    <w:p w14:paraId="54EA6E74" w14:textId="2C8E3CA2" w:rsidR="00616714" w:rsidRPr="00082173" w:rsidRDefault="00CF4EDF" w:rsidP="00CF4EDF">
      <w:pPr>
        <w:spacing w:after="0" w:line="240" w:lineRule="auto"/>
        <w:ind w:firstLine="567"/>
        <w:jc w:val="both"/>
        <w:textAlignment w:val="baseline"/>
        <w:rPr>
          <w:rFonts w:ascii="Times New Roman" w:eastAsia="Times New Roman" w:hAnsi="Times New Roman" w:cs="Times New Roman"/>
          <w:sz w:val="28"/>
          <w:szCs w:val="28"/>
          <w:lang w:val="uk-UA"/>
        </w:rPr>
      </w:pPr>
      <w:r w:rsidRPr="00082173">
        <w:rPr>
          <w:rFonts w:ascii="Times New Roman" w:eastAsia="Times New Roman" w:hAnsi="Times New Roman" w:cs="Times New Roman"/>
          <w:color w:val="000000"/>
          <w:sz w:val="28"/>
          <w:szCs w:val="28"/>
          <w:lang w:val="uk-UA" w:eastAsia="ru-RU"/>
        </w:rPr>
        <w:t>- </w:t>
      </w:r>
      <w:r w:rsidR="00B92036" w:rsidRPr="00082173">
        <w:rPr>
          <w:rFonts w:ascii="Times New Roman" w:eastAsia="Times New Roman" w:hAnsi="Times New Roman" w:cs="Times New Roman"/>
          <w:color w:val="000000"/>
          <w:sz w:val="28"/>
          <w:szCs w:val="28"/>
          <w:lang w:val="uk-UA" w:eastAsia="ru-RU"/>
        </w:rPr>
        <w:t xml:space="preserve">щодо об’єктів з ІІ категорією пошкоджень – </w:t>
      </w:r>
      <w:r w:rsidR="00B92036" w:rsidRPr="00082173">
        <w:rPr>
          <w:rFonts w:ascii="Times New Roman" w:eastAsia="Times New Roman" w:hAnsi="Times New Roman" w:cs="Times New Roman"/>
          <w:sz w:val="28"/>
          <w:szCs w:val="28"/>
          <w:lang w:val="uk-UA"/>
        </w:rPr>
        <w:t>до 01.0</w:t>
      </w:r>
      <w:r w:rsidR="00CB5A3C" w:rsidRPr="00082173">
        <w:rPr>
          <w:rFonts w:ascii="Times New Roman" w:eastAsia="Times New Roman" w:hAnsi="Times New Roman" w:cs="Times New Roman"/>
          <w:sz w:val="28"/>
          <w:szCs w:val="28"/>
          <w:lang w:val="uk-UA"/>
        </w:rPr>
        <w:t>9</w:t>
      </w:r>
      <w:r w:rsidR="00B92036" w:rsidRPr="00082173">
        <w:rPr>
          <w:rFonts w:ascii="Times New Roman" w:eastAsia="Times New Roman" w:hAnsi="Times New Roman" w:cs="Times New Roman"/>
          <w:sz w:val="28"/>
          <w:szCs w:val="28"/>
          <w:lang w:val="uk-UA"/>
        </w:rPr>
        <w:t>.2024</w:t>
      </w:r>
      <w:r w:rsidR="0066392A" w:rsidRPr="00082173">
        <w:rPr>
          <w:rFonts w:ascii="Times New Roman" w:eastAsia="Times New Roman" w:hAnsi="Times New Roman" w:cs="Times New Roman"/>
          <w:sz w:val="28"/>
          <w:szCs w:val="28"/>
          <w:lang w:val="uk-UA"/>
        </w:rPr>
        <w:t>.</w:t>
      </w:r>
    </w:p>
    <w:p w14:paraId="20829CE0" w14:textId="77777777" w:rsidR="00082173" w:rsidRDefault="00082173" w:rsidP="00293FFA">
      <w:pPr>
        <w:spacing w:after="0" w:line="240" w:lineRule="auto"/>
        <w:jc w:val="both"/>
        <w:rPr>
          <w:rFonts w:ascii="Times New Roman" w:eastAsia="Times New Roman" w:hAnsi="Times New Roman" w:cs="Times New Roman"/>
          <w:color w:val="000000"/>
          <w:sz w:val="28"/>
          <w:szCs w:val="28"/>
          <w:lang w:val="uk-UA" w:eastAsia="ru-RU"/>
        </w:rPr>
      </w:pPr>
    </w:p>
    <w:p w14:paraId="01FB358D" w14:textId="77777777" w:rsidR="00082173" w:rsidRDefault="00082173" w:rsidP="00293FFA">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_____________________________________________________</w:t>
      </w:r>
    </w:p>
    <w:p w14:paraId="41A76564" w14:textId="68C5A942" w:rsidR="003F03AE" w:rsidRPr="00082173" w:rsidRDefault="003F03AE" w:rsidP="00082173">
      <w:pPr>
        <w:rPr>
          <w:rFonts w:ascii="Times New Roman" w:eastAsia="Times New Roman" w:hAnsi="Times New Roman" w:cs="Times New Roman"/>
          <w:color w:val="000000"/>
          <w:sz w:val="28"/>
          <w:szCs w:val="28"/>
          <w:lang w:val="uk-UA" w:eastAsia="ru-RU"/>
        </w:rPr>
      </w:pPr>
      <w:r w:rsidRPr="00082173">
        <w:rPr>
          <w:rFonts w:ascii="Times New Roman" w:eastAsia="Times New Roman" w:hAnsi="Times New Roman" w:cs="Times New Roman"/>
          <w:color w:val="000000"/>
          <w:sz w:val="28"/>
          <w:szCs w:val="28"/>
          <w:lang w:val="uk-UA" w:eastAsia="ru-RU"/>
        </w:rPr>
        <w:br w:type="page"/>
      </w:r>
    </w:p>
    <w:sectPr w:rsidR="003F03AE" w:rsidRPr="00082173" w:rsidSect="00BD513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34E3" w14:textId="77777777" w:rsidR="009B4AA7" w:rsidRDefault="009B4AA7" w:rsidP="007A12EA">
      <w:pPr>
        <w:spacing w:after="0" w:line="240" w:lineRule="auto"/>
      </w:pPr>
      <w:r>
        <w:separator/>
      </w:r>
    </w:p>
  </w:endnote>
  <w:endnote w:type="continuationSeparator" w:id="0">
    <w:p w14:paraId="376C012F" w14:textId="77777777" w:rsidR="009B4AA7" w:rsidRDefault="009B4AA7" w:rsidP="007A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AFAF" w14:textId="77777777" w:rsidR="009B4AA7" w:rsidRDefault="009B4AA7" w:rsidP="007A12EA">
      <w:pPr>
        <w:spacing w:after="0" w:line="240" w:lineRule="auto"/>
      </w:pPr>
      <w:r>
        <w:separator/>
      </w:r>
    </w:p>
  </w:footnote>
  <w:footnote w:type="continuationSeparator" w:id="0">
    <w:p w14:paraId="479AB988" w14:textId="77777777" w:rsidR="009B4AA7" w:rsidRDefault="009B4AA7" w:rsidP="007A1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89810"/>
      <w:docPartObj>
        <w:docPartGallery w:val="Page Numbers (Top of Page)"/>
        <w:docPartUnique/>
      </w:docPartObj>
    </w:sdtPr>
    <w:sdtEndPr>
      <w:rPr>
        <w:rFonts w:ascii="Times New Roman" w:hAnsi="Times New Roman" w:cs="Times New Roman"/>
        <w:sz w:val="28"/>
        <w:szCs w:val="28"/>
      </w:rPr>
    </w:sdtEndPr>
    <w:sdtContent>
      <w:p w14:paraId="24C0F054" w14:textId="1143B2AE" w:rsidR="007A12EA" w:rsidRPr="007A12EA" w:rsidRDefault="007A12EA">
        <w:pPr>
          <w:pStyle w:val="a4"/>
          <w:jc w:val="center"/>
          <w:rPr>
            <w:rFonts w:ascii="Times New Roman" w:hAnsi="Times New Roman" w:cs="Times New Roman"/>
            <w:sz w:val="28"/>
            <w:szCs w:val="28"/>
          </w:rPr>
        </w:pPr>
        <w:r w:rsidRPr="007A12EA">
          <w:rPr>
            <w:rFonts w:ascii="Times New Roman" w:hAnsi="Times New Roman" w:cs="Times New Roman"/>
            <w:sz w:val="28"/>
            <w:szCs w:val="28"/>
          </w:rPr>
          <w:fldChar w:fldCharType="begin"/>
        </w:r>
        <w:r w:rsidRPr="007A12EA">
          <w:rPr>
            <w:rFonts w:ascii="Times New Roman" w:hAnsi="Times New Roman" w:cs="Times New Roman"/>
            <w:sz w:val="28"/>
            <w:szCs w:val="28"/>
          </w:rPr>
          <w:instrText>PAGE   \* MERGEFORMAT</w:instrText>
        </w:r>
        <w:r w:rsidRPr="007A12EA">
          <w:rPr>
            <w:rFonts w:ascii="Times New Roman" w:hAnsi="Times New Roman" w:cs="Times New Roman"/>
            <w:sz w:val="28"/>
            <w:szCs w:val="28"/>
          </w:rPr>
          <w:fldChar w:fldCharType="separate"/>
        </w:r>
        <w:r w:rsidRPr="007A12EA">
          <w:rPr>
            <w:rFonts w:ascii="Times New Roman" w:hAnsi="Times New Roman" w:cs="Times New Roman"/>
            <w:sz w:val="28"/>
            <w:szCs w:val="28"/>
          </w:rPr>
          <w:t>2</w:t>
        </w:r>
        <w:r w:rsidRPr="007A12E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C34"/>
    <w:multiLevelType w:val="hybridMultilevel"/>
    <w:tmpl w:val="2AD8EB50"/>
    <w:lvl w:ilvl="0" w:tplc="12161F90">
      <w:start w:val="1"/>
      <w:numFmt w:val="decimal"/>
      <w:lvlText w:val="%1."/>
      <w:lvlJc w:val="left"/>
      <w:pPr>
        <w:ind w:left="927" w:hanging="360"/>
      </w:pPr>
      <w:rPr>
        <w:rFonts w:hint="default"/>
        <w:color w:val="000000"/>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F360728"/>
    <w:multiLevelType w:val="multilevel"/>
    <w:tmpl w:val="9332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360E25"/>
    <w:multiLevelType w:val="hybridMultilevel"/>
    <w:tmpl w:val="B5946E5C"/>
    <w:lvl w:ilvl="0" w:tplc="C2FCDF9A">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4179122D"/>
    <w:multiLevelType w:val="multilevel"/>
    <w:tmpl w:val="022217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751B9E"/>
    <w:multiLevelType w:val="hybridMultilevel"/>
    <w:tmpl w:val="6B200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FD0ABA"/>
    <w:multiLevelType w:val="multilevel"/>
    <w:tmpl w:val="59E28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C433FB"/>
    <w:multiLevelType w:val="multilevel"/>
    <w:tmpl w:val="B21C4C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CF325F"/>
    <w:multiLevelType w:val="multilevel"/>
    <w:tmpl w:val="2E5C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B225EA"/>
    <w:multiLevelType w:val="multilevel"/>
    <w:tmpl w:val="8192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lvlOverride w:ilvl="0">
      <w:lvl w:ilvl="0">
        <w:numFmt w:val="decimal"/>
        <w:lvlText w:val="%1."/>
        <w:lvlJc w:val="left"/>
      </w:lvl>
    </w:lvlOverride>
  </w:num>
  <w:num w:numId="4">
    <w:abstractNumId w:val="7"/>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8"/>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98"/>
    <w:rsid w:val="00003900"/>
    <w:rsid w:val="00004619"/>
    <w:rsid w:val="00004D92"/>
    <w:rsid w:val="00010012"/>
    <w:rsid w:val="00017965"/>
    <w:rsid w:val="000341AD"/>
    <w:rsid w:val="000439F6"/>
    <w:rsid w:val="00055FEA"/>
    <w:rsid w:val="00072A41"/>
    <w:rsid w:val="00075045"/>
    <w:rsid w:val="00082173"/>
    <w:rsid w:val="00087A5A"/>
    <w:rsid w:val="000A2F34"/>
    <w:rsid w:val="000A6289"/>
    <w:rsid w:val="000A6877"/>
    <w:rsid w:val="000B3869"/>
    <w:rsid w:val="000D18DF"/>
    <w:rsid w:val="000E5169"/>
    <w:rsid w:val="000F1040"/>
    <w:rsid w:val="000F7BCD"/>
    <w:rsid w:val="00102D8B"/>
    <w:rsid w:val="00111BE7"/>
    <w:rsid w:val="00116BD0"/>
    <w:rsid w:val="001316BB"/>
    <w:rsid w:val="0013203A"/>
    <w:rsid w:val="0013452D"/>
    <w:rsid w:val="00135AC1"/>
    <w:rsid w:val="001365C2"/>
    <w:rsid w:val="001454D3"/>
    <w:rsid w:val="0015036F"/>
    <w:rsid w:val="00161306"/>
    <w:rsid w:val="00166AB9"/>
    <w:rsid w:val="00167E48"/>
    <w:rsid w:val="00186098"/>
    <w:rsid w:val="001D10F7"/>
    <w:rsid w:val="001E63DD"/>
    <w:rsid w:val="001F2987"/>
    <w:rsid w:val="001F3240"/>
    <w:rsid w:val="00201C9D"/>
    <w:rsid w:val="00203511"/>
    <w:rsid w:val="0021545A"/>
    <w:rsid w:val="00233116"/>
    <w:rsid w:val="002449A6"/>
    <w:rsid w:val="002550C9"/>
    <w:rsid w:val="00260AB0"/>
    <w:rsid w:val="00264ACE"/>
    <w:rsid w:val="002726AC"/>
    <w:rsid w:val="00281208"/>
    <w:rsid w:val="00293313"/>
    <w:rsid w:val="00293FFA"/>
    <w:rsid w:val="002B44A0"/>
    <w:rsid w:val="002D5C00"/>
    <w:rsid w:val="002E47CD"/>
    <w:rsid w:val="003055E4"/>
    <w:rsid w:val="00311B0E"/>
    <w:rsid w:val="00312D4B"/>
    <w:rsid w:val="003160EC"/>
    <w:rsid w:val="00316B7E"/>
    <w:rsid w:val="00321CFD"/>
    <w:rsid w:val="00324524"/>
    <w:rsid w:val="00325C86"/>
    <w:rsid w:val="003408C1"/>
    <w:rsid w:val="0036291F"/>
    <w:rsid w:val="0037125B"/>
    <w:rsid w:val="0038038A"/>
    <w:rsid w:val="00380D60"/>
    <w:rsid w:val="00387ED7"/>
    <w:rsid w:val="00392A3D"/>
    <w:rsid w:val="0039682D"/>
    <w:rsid w:val="003D1F73"/>
    <w:rsid w:val="003F03AE"/>
    <w:rsid w:val="004045C9"/>
    <w:rsid w:val="00415095"/>
    <w:rsid w:val="00420D70"/>
    <w:rsid w:val="00422E35"/>
    <w:rsid w:val="00434009"/>
    <w:rsid w:val="004355BE"/>
    <w:rsid w:val="004375B8"/>
    <w:rsid w:val="00444BED"/>
    <w:rsid w:val="004534CF"/>
    <w:rsid w:val="004636CD"/>
    <w:rsid w:val="004A0DDB"/>
    <w:rsid w:val="004A6BEC"/>
    <w:rsid w:val="004D68BF"/>
    <w:rsid w:val="004E4767"/>
    <w:rsid w:val="00502566"/>
    <w:rsid w:val="00515196"/>
    <w:rsid w:val="00515C33"/>
    <w:rsid w:val="00520AC5"/>
    <w:rsid w:val="00544972"/>
    <w:rsid w:val="005514D2"/>
    <w:rsid w:val="00573675"/>
    <w:rsid w:val="00581AC7"/>
    <w:rsid w:val="0058463B"/>
    <w:rsid w:val="00596CF2"/>
    <w:rsid w:val="005A01D3"/>
    <w:rsid w:val="005A4685"/>
    <w:rsid w:val="005B6E0D"/>
    <w:rsid w:val="005B77B9"/>
    <w:rsid w:val="005C1030"/>
    <w:rsid w:val="005C44E1"/>
    <w:rsid w:val="005D4501"/>
    <w:rsid w:val="005F019B"/>
    <w:rsid w:val="005F0C85"/>
    <w:rsid w:val="005F27A7"/>
    <w:rsid w:val="00604D8E"/>
    <w:rsid w:val="00616714"/>
    <w:rsid w:val="00617603"/>
    <w:rsid w:val="00623C67"/>
    <w:rsid w:val="006375A3"/>
    <w:rsid w:val="0064329E"/>
    <w:rsid w:val="0065110D"/>
    <w:rsid w:val="00651B6E"/>
    <w:rsid w:val="00654C3F"/>
    <w:rsid w:val="0066392A"/>
    <w:rsid w:val="00692732"/>
    <w:rsid w:val="006D6BC2"/>
    <w:rsid w:val="006D7F81"/>
    <w:rsid w:val="006F1D3D"/>
    <w:rsid w:val="006F2D1C"/>
    <w:rsid w:val="00714C51"/>
    <w:rsid w:val="007317E1"/>
    <w:rsid w:val="00762A8E"/>
    <w:rsid w:val="007658A3"/>
    <w:rsid w:val="00770EDD"/>
    <w:rsid w:val="00771E80"/>
    <w:rsid w:val="00782496"/>
    <w:rsid w:val="007A12EA"/>
    <w:rsid w:val="007B242D"/>
    <w:rsid w:val="007B30E2"/>
    <w:rsid w:val="007B3B75"/>
    <w:rsid w:val="007B6F75"/>
    <w:rsid w:val="007D4008"/>
    <w:rsid w:val="007D6837"/>
    <w:rsid w:val="007E23A1"/>
    <w:rsid w:val="007F2389"/>
    <w:rsid w:val="007F4711"/>
    <w:rsid w:val="00801634"/>
    <w:rsid w:val="00847140"/>
    <w:rsid w:val="00850ACB"/>
    <w:rsid w:val="00851D7C"/>
    <w:rsid w:val="0085323C"/>
    <w:rsid w:val="00853B8B"/>
    <w:rsid w:val="00857992"/>
    <w:rsid w:val="00862DBA"/>
    <w:rsid w:val="0086437C"/>
    <w:rsid w:val="00866B7E"/>
    <w:rsid w:val="00885E66"/>
    <w:rsid w:val="008B0C17"/>
    <w:rsid w:val="008B2F05"/>
    <w:rsid w:val="008C2471"/>
    <w:rsid w:val="008E6E11"/>
    <w:rsid w:val="008E7A6B"/>
    <w:rsid w:val="0090532A"/>
    <w:rsid w:val="00913AC0"/>
    <w:rsid w:val="00921400"/>
    <w:rsid w:val="00925C35"/>
    <w:rsid w:val="009319E0"/>
    <w:rsid w:val="00945DD6"/>
    <w:rsid w:val="00956A65"/>
    <w:rsid w:val="009647C0"/>
    <w:rsid w:val="00966F93"/>
    <w:rsid w:val="0097757F"/>
    <w:rsid w:val="00980D57"/>
    <w:rsid w:val="009A55F9"/>
    <w:rsid w:val="009B4AA7"/>
    <w:rsid w:val="009C29DF"/>
    <w:rsid w:val="009C2BAC"/>
    <w:rsid w:val="009C3665"/>
    <w:rsid w:val="009D5098"/>
    <w:rsid w:val="009F7548"/>
    <w:rsid w:val="00A010A4"/>
    <w:rsid w:val="00A01758"/>
    <w:rsid w:val="00A103E2"/>
    <w:rsid w:val="00A110CF"/>
    <w:rsid w:val="00A224D8"/>
    <w:rsid w:val="00A25361"/>
    <w:rsid w:val="00A44E6E"/>
    <w:rsid w:val="00A53201"/>
    <w:rsid w:val="00A603A3"/>
    <w:rsid w:val="00A71995"/>
    <w:rsid w:val="00A75060"/>
    <w:rsid w:val="00A8580C"/>
    <w:rsid w:val="00A93A1A"/>
    <w:rsid w:val="00AA0196"/>
    <w:rsid w:val="00AB7332"/>
    <w:rsid w:val="00AC30FF"/>
    <w:rsid w:val="00AE7796"/>
    <w:rsid w:val="00B01B2C"/>
    <w:rsid w:val="00B02041"/>
    <w:rsid w:val="00B05739"/>
    <w:rsid w:val="00B27724"/>
    <w:rsid w:val="00B42B26"/>
    <w:rsid w:val="00B5135F"/>
    <w:rsid w:val="00B51680"/>
    <w:rsid w:val="00B6520E"/>
    <w:rsid w:val="00B71EF7"/>
    <w:rsid w:val="00B75AA9"/>
    <w:rsid w:val="00B83BA2"/>
    <w:rsid w:val="00B92036"/>
    <w:rsid w:val="00B95EA4"/>
    <w:rsid w:val="00BA5140"/>
    <w:rsid w:val="00BB13A8"/>
    <w:rsid w:val="00BB620C"/>
    <w:rsid w:val="00BC2FC0"/>
    <w:rsid w:val="00BD13E6"/>
    <w:rsid w:val="00BD513C"/>
    <w:rsid w:val="00BD6111"/>
    <w:rsid w:val="00BE4295"/>
    <w:rsid w:val="00BE7BDE"/>
    <w:rsid w:val="00BF0B67"/>
    <w:rsid w:val="00C0086F"/>
    <w:rsid w:val="00C03A3A"/>
    <w:rsid w:val="00C31AE3"/>
    <w:rsid w:val="00C425B7"/>
    <w:rsid w:val="00C66CCB"/>
    <w:rsid w:val="00C67355"/>
    <w:rsid w:val="00C72196"/>
    <w:rsid w:val="00C72AFD"/>
    <w:rsid w:val="00C72D31"/>
    <w:rsid w:val="00C81CB0"/>
    <w:rsid w:val="00C862B8"/>
    <w:rsid w:val="00C95684"/>
    <w:rsid w:val="00C95B09"/>
    <w:rsid w:val="00C971C6"/>
    <w:rsid w:val="00CA12BF"/>
    <w:rsid w:val="00CA4B32"/>
    <w:rsid w:val="00CB1615"/>
    <w:rsid w:val="00CB4C0A"/>
    <w:rsid w:val="00CB5A3C"/>
    <w:rsid w:val="00CB66A1"/>
    <w:rsid w:val="00CC0DD2"/>
    <w:rsid w:val="00CC0FD1"/>
    <w:rsid w:val="00CE5052"/>
    <w:rsid w:val="00CF4EDF"/>
    <w:rsid w:val="00CF4FA2"/>
    <w:rsid w:val="00D03B83"/>
    <w:rsid w:val="00D12F84"/>
    <w:rsid w:val="00D146B3"/>
    <w:rsid w:val="00D16449"/>
    <w:rsid w:val="00D22C7F"/>
    <w:rsid w:val="00D2697A"/>
    <w:rsid w:val="00D3285E"/>
    <w:rsid w:val="00D32A1D"/>
    <w:rsid w:val="00D510B9"/>
    <w:rsid w:val="00D61101"/>
    <w:rsid w:val="00D62C11"/>
    <w:rsid w:val="00D62F02"/>
    <w:rsid w:val="00D64927"/>
    <w:rsid w:val="00D736DC"/>
    <w:rsid w:val="00D75EEF"/>
    <w:rsid w:val="00DA2A78"/>
    <w:rsid w:val="00DA6EB4"/>
    <w:rsid w:val="00DB308A"/>
    <w:rsid w:val="00DD23BA"/>
    <w:rsid w:val="00DD279A"/>
    <w:rsid w:val="00DD3EE3"/>
    <w:rsid w:val="00DD7244"/>
    <w:rsid w:val="00DE4A9F"/>
    <w:rsid w:val="00DF4232"/>
    <w:rsid w:val="00DF4D3A"/>
    <w:rsid w:val="00DF7B9B"/>
    <w:rsid w:val="00E16981"/>
    <w:rsid w:val="00E32BE7"/>
    <w:rsid w:val="00E35DE4"/>
    <w:rsid w:val="00E43C1E"/>
    <w:rsid w:val="00E44A9E"/>
    <w:rsid w:val="00E65659"/>
    <w:rsid w:val="00E67C1A"/>
    <w:rsid w:val="00E768E4"/>
    <w:rsid w:val="00E876EE"/>
    <w:rsid w:val="00E87DA3"/>
    <w:rsid w:val="00EA47C9"/>
    <w:rsid w:val="00EA7DDF"/>
    <w:rsid w:val="00EB1454"/>
    <w:rsid w:val="00ED2397"/>
    <w:rsid w:val="00ED2AFC"/>
    <w:rsid w:val="00EE2DB7"/>
    <w:rsid w:val="00EE464E"/>
    <w:rsid w:val="00EE682A"/>
    <w:rsid w:val="00EF3F4F"/>
    <w:rsid w:val="00EF4239"/>
    <w:rsid w:val="00F13CA4"/>
    <w:rsid w:val="00F171BB"/>
    <w:rsid w:val="00F22CEF"/>
    <w:rsid w:val="00F24008"/>
    <w:rsid w:val="00F34FAA"/>
    <w:rsid w:val="00F402AC"/>
    <w:rsid w:val="00F40EE0"/>
    <w:rsid w:val="00F4304E"/>
    <w:rsid w:val="00FA31DA"/>
    <w:rsid w:val="00FA5471"/>
    <w:rsid w:val="00FB227E"/>
    <w:rsid w:val="00FD368C"/>
    <w:rsid w:val="00FD3DBF"/>
    <w:rsid w:val="00FE151F"/>
    <w:rsid w:val="00FE25E4"/>
    <w:rsid w:val="00FE35EA"/>
    <w:rsid w:val="00FE57DB"/>
    <w:rsid w:val="00FE5E3B"/>
    <w:rsid w:val="00FF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F406"/>
  <w15:chartTrackingRefBased/>
  <w15:docId w15:val="{6112B9AF-FCE0-4593-89CE-8B282A14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509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4">
    <w:name w:val="header"/>
    <w:basedOn w:val="a"/>
    <w:link w:val="a5"/>
    <w:uiPriority w:val="99"/>
    <w:unhideWhenUsed/>
    <w:rsid w:val="007A12E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A12EA"/>
  </w:style>
  <w:style w:type="paragraph" w:styleId="a6">
    <w:name w:val="footer"/>
    <w:basedOn w:val="a"/>
    <w:link w:val="a7"/>
    <w:uiPriority w:val="99"/>
    <w:unhideWhenUsed/>
    <w:rsid w:val="007A12E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A12EA"/>
  </w:style>
  <w:style w:type="paragraph" w:styleId="a8">
    <w:name w:val="List Paragraph"/>
    <w:basedOn w:val="a"/>
    <w:uiPriority w:val="34"/>
    <w:qFormat/>
    <w:rsid w:val="007A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91739">
      <w:bodyDiv w:val="1"/>
      <w:marLeft w:val="0"/>
      <w:marRight w:val="0"/>
      <w:marTop w:val="0"/>
      <w:marBottom w:val="0"/>
      <w:divBdr>
        <w:top w:val="none" w:sz="0" w:space="0" w:color="auto"/>
        <w:left w:val="none" w:sz="0" w:space="0" w:color="auto"/>
        <w:bottom w:val="none" w:sz="0" w:space="0" w:color="auto"/>
        <w:right w:val="none" w:sz="0" w:space="0" w:color="auto"/>
      </w:divBdr>
    </w:div>
    <w:div w:id="268968770">
      <w:bodyDiv w:val="1"/>
      <w:marLeft w:val="0"/>
      <w:marRight w:val="0"/>
      <w:marTop w:val="0"/>
      <w:marBottom w:val="0"/>
      <w:divBdr>
        <w:top w:val="none" w:sz="0" w:space="0" w:color="auto"/>
        <w:left w:val="none" w:sz="0" w:space="0" w:color="auto"/>
        <w:bottom w:val="none" w:sz="0" w:space="0" w:color="auto"/>
        <w:right w:val="none" w:sz="0" w:space="0" w:color="auto"/>
      </w:divBdr>
    </w:div>
    <w:div w:id="44573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2557C-CA3C-4806-AD25-F84CE31F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9707</Words>
  <Characters>5533</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user340a1</cp:lastModifiedBy>
  <cp:revision>3</cp:revision>
  <cp:lastPrinted>2024-05-06T10:43:00Z</cp:lastPrinted>
  <dcterms:created xsi:type="dcterms:W3CDTF">2024-05-06T11:32:00Z</dcterms:created>
  <dcterms:modified xsi:type="dcterms:W3CDTF">2024-05-06T11:32:00Z</dcterms:modified>
</cp:coreProperties>
</file>