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D72F" w14:textId="77777777" w:rsidR="00AA3E1F" w:rsidRPr="002A3697" w:rsidRDefault="00AA3E1F" w:rsidP="006037EE">
      <w:pPr>
        <w:jc w:val="both"/>
        <w:rPr>
          <w:color w:val="000000" w:themeColor="text1"/>
          <w:sz w:val="20"/>
          <w:szCs w:val="20"/>
          <w:lang w:val="uk-UA"/>
        </w:rPr>
      </w:pPr>
      <w:r w:rsidRPr="002A3697">
        <w:rPr>
          <w:color w:val="000000" w:themeColor="text1"/>
          <w:sz w:val="20"/>
          <w:szCs w:val="20"/>
          <w:lang w:val="uk-UA"/>
        </w:rPr>
        <w:t>v-dj-106gk</w:t>
      </w:r>
    </w:p>
    <w:p w14:paraId="140322E8" w14:textId="77777777" w:rsidR="00AA3E1F" w:rsidRPr="002A3697" w:rsidRDefault="00AA3E1F" w:rsidP="006037EE">
      <w:pPr>
        <w:jc w:val="both"/>
        <w:rPr>
          <w:color w:val="000000" w:themeColor="text1"/>
          <w:sz w:val="28"/>
          <w:szCs w:val="28"/>
          <w:lang w:val="uk-UA"/>
        </w:rPr>
      </w:pPr>
    </w:p>
    <w:p w14:paraId="575EE949" w14:textId="77777777" w:rsidR="00AA3E1F" w:rsidRPr="002A3697" w:rsidRDefault="00AA3E1F" w:rsidP="006037EE">
      <w:pPr>
        <w:jc w:val="both"/>
        <w:rPr>
          <w:color w:val="000000" w:themeColor="text1"/>
          <w:sz w:val="28"/>
          <w:szCs w:val="28"/>
          <w:lang w:val="uk-UA"/>
        </w:rPr>
      </w:pPr>
    </w:p>
    <w:p w14:paraId="6F28688A" w14:textId="77777777" w:rsidR="00AA3E1F" w:rsidRPr="002A3697" w:rsidRDefault="00AA3E1F" w:rsidP="006037EE">
      <w:pPr>
        <w:jc w:val="both"/>
        <w:rPr>
          <w:color w:val="000000" w:themeColor="text1"/>
          <w:sz w:val="28"/>
          <w:szCs w:val="28"/>
          <w:lang w:val="uk-UA"/>
        </w:rPr>
      </w:pPr>
    </w:p>
    <w:p w14:paraId="7C3F59DC" w14:textId="77777777" w:rsidR="00AA3E1F" w:rsidRPr="002A3697" w:rsidRDefault="00AA3E1F" w:rsidP="006037EE">
      <w:pPr>
        <w:jc w:val="both"/>
        <w:rPr>
          <w:color w:val="000000" w:themeColor="text1"/>
          <w:sz w:val="28"/>
          <w:szCs w:val="28"/>
          <w:lang w:val="uk-UA"/>
        </w:rPr>
      </w:pPr>
    </w:p>
    <w:p w14:paraId="25674422" w14:textId="77777777" w:rsidR="00AA3E1F" w:rsidRPr="002A3697" w:rsidRDefault="00AA3E1F" w:rsidP="006037EE">
      <w:pPr>
        <w:jc w:val="both"/>
        <w:rPr>
          <w:color w:val="000000" w:themeColor="text1"/>
          <w:sz w:val="28"/>
          <w:szCs w:val="28"/>
          <w:lang w:val="uk-UA"/>
        </w:rPr>
      </w:pPr>
    </w:p>
    <w:p w14:paraId="05ADA5E5" w14:textId="77777777" w:rsidR="00AA3E1F" w:rsidRPr="002A3697" w:rsidRDefault="00AA3E1F" w:rsidP="006037EE">
      <w:pPr>
        <w:jc w:val="both"/>
        <w:rPr>
          <w:color w:val="000000" w:themeColor="text1"/>
          <w:sz w:val="28"/>
          <w:szCs w:val="28"/>
          <w:lang w:val="uk-UA"/>
        </w:rPr>
      </w:pPr>
    </w:p>
    <w:p w14:paraId="71C1F7FD" w14:textId="77777777" w:rsidR="00AA3E1F" w:rsidRPr="002A3697" w:rsidRDefault="00AA3E1F" w:rsidP="006037EE">
      <w:pPr>
        <w:jc w:val="both"/>
        <w:rPr>
          <w:color w:val="000000" w:themeColor="text1"/>
          <w:sz w:val="28"/>
          <w:szCs w:val="28"/>
          <w:lang w:val="uk-UA"/>
        </w:rPr>
      </w:pPr>
    </w:p>
    <w:p w14:paraId="39538EC9" w14:textId="77777777" w:rsidR="00AA3E1F" w:rsidRPr="002A3697" w:rsidRDefault="00AA3E1F" w:rsidP="006037EE">
      <w:pPr>
        <w:jc w:val="both"/>
        <w:rPr>
          <w:color w:val="000000" w:themeColor="text1"/>
          <w:sz w:val="28"/>
          <w:szCs w:val="28"/>
          <w:lang w:val="uk-UA"/>
        </w:rPr>
      </w:pPr>
    </w:p>
    <w:p w14:paraId="559981D2" w14:textId="77777777" w:rsidR="00AA3E1F" w:rsidRPr="002A3697" w:rsidRDefault="00AA3E1F" w:rsidP="006037EE">
      <w:pPr>
        <w:jc w:val="both"/>
        <w:rPr>
          <w:color w:val="000000" w:themeColor="text1"/>
          <w:sz w:val="28"/>
          <w:szCs w:val="28"/>
          <w:lang w:val="uk-UA"/>
        </w:rPr>
      </w:pPr>
    </w:p>
    <w:p w14:paraId="7D163618" w14:textId="77777777" w:rsidR="00AA3E1F" w:rsidRPr="002A3697" w:rsidRDefault="00AA3E1F" w:rsidP="006037EE">
      <w:pPr>
        <w:jc w:val="both"/>
        <w:rPr>
          <w:color w:val="000000" w:themeColor="text1"/>
          <w:sz w:val="28"/>
          <w:szCs w:val="28"/>
          <w:lang w:val="uk-UA"/>
        </w:rPr>
      </w:pPr>
    </w:p>
    <w:p w14:paraId="0FBBB6DA" w14:textId="7CFC7D7D" w:rsidR="00995557" w:rsidRPr="002A3697" w:rsidRDefault="00995557" w:rsidP="00B624AC">
      <w:pPr>
        <w:ind w:right="4394"/>
        <w:jc w:val="both"/>
        <w:rPr>
          <w:sz w:val="28"/>
          <w:szCs w:val="28"/>
          <w:lang w:val="uk-UA"/>
        </w:rPr>
      </w:pPr>
      <w:r w:rsidRPr="002A3697">
        <w:rPr>
          <w:sz w:val="28"/>
          <w:szCs w:val="28"/>
          <w:lang w:val="uk-UA"/>
        </w:rPr>
        <w:t>Про затвердження Правил обслуговування та утримання систем очищення води зворотного осмосу, реалізації</w:t>
      </w:r>
      <w:r w:rsidR="004361DA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її</w:t>
      </w:r>
      <w:r w:rsidR="00AD5DA5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видачі</w:t>
      </w:r>
    </w:p>
    <w:p w14:paraId="2F62710F" w14:textId="77777777" w:rsidR="00995557" w:rsidRPr="002A3697" w:rsidRDefault="00995557" w:rsidP="00995557">
      <w:pPr>
        <w:jc w:val="both"/>
        <w:rPr>
          <w:sz w:val="28"/>
          <w:szCs w:val="28"/>
          <w:lang w:val="uk-UA"/>
        </w:rPr>
      </w:pPr>
    </w:p>
    <w:p w14:paraId="6E981833" w14:textId="77777777" w:rsidR="00995557" w:rsidRPr="002A3697" w:rsidRDefault="00995557" w:rsidP="00995557">
      <w:pPr>
        <w:jc w:val="both"/>
        <w:rPr>
          <w:sz w:val="28"/>
          <w:szCs w:val="28"/>
          <w:lang w:val="uk-UA"/>
        </w:rPr>
      </w:pPr>
    </w:p>
    <w:p w14:paraId="5BE54EDE" w14:textId="4515B15E" w:rsidR="00995557" w:rsidRPr="002A3697" w:rsidRDefault="00995557" w:rsidP="00B624AC">
      <w:pPr>
        <w:ind w:firstLine="567"/>
        <w:jc w:val="both"/>
        <w:rPr>
          <w:sz w:val="28"/>
          <w:szCs w:val="28"/>
          <w:lang w:val="uk-UA"/>
        </w:rPr>
      </w:pPr>
      <w:r w:rsidRPr="002A3697">
        <w:rPr>
          <w:sz w:val="28"/>
          <w:szCs w:val="28"/>
          <w:lang w:val="uk-UA"/>
        </w:rPr>
        <w:t>З метою забезпечення</w:t>
      </w:r>
      <w:r w:rsidR="00AD5DA5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мешканців</w:t>
      </w:r>
      <w:r w:rsidR="00AD5DA5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Миколаївської</w:t>
      </w:r>
      <w:r w:rsidR="00AD5DA5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міської</w:t>
      </w:r>
      <w:r w:rsidR="00AD5DA5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територіальної</w:t>
      </w:r>
      <w:r w:rsidR="00AD5DA5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громади</w:t>
      </w:r>
      <w:r w:rsidR="00AD5DA5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очищеною водою, запобігання</w:t>
      </w:r>
      <w:r w:rsidR="00AD5DA5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виникненню</w:t>
      </w:r>
      <w:r w:rsidR="00AD5DA5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надзвичайних</w:t>
      </w:r>
      <w:r w:rsidR="00AD5DA5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ситуацій</w:t>
      </w:r>
      <w:r w:rsidR="00AD5DA5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під час відсутності</w:t>
      </w:r>
      <w:r w:rsidR="00AD5DA5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питного</w:t>
      </w:r>
      <w:r w:rsidR="00AD5DA5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водопостачання в місті</w:t>
      </w:r>
      <w:r w:rsidR="00AD5DA5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Миколаєві</w:t>
      </w:r>
      <w:r w:rsidR="00430C60" w:rsidRPr="002A3697">
        <w:rPr>
          <w:sz w:val="28"/>
          <w:szCs w:val="28"/>
          <w:lang w:val="uk-UA"/>
        </w:rPr>
        <w:t xml:space="preserve"> та визначення</w:t>
      </w:r>
      <w:r w:rsidR="00AD5DA5" w:rsidRPr="002A3697">
        <w:rPr>
          <w:sz w:val="28"/>
          <w:szCs w:val="28"/>
          <w:lang w:val="uk-UA"/>
        </w:rPr>
        <w:t xml:space="preserve"> </w:t>
      </w:r>
      <w:r w:rsidR="00430C60" w:rsidRPr="002A3697">
        <w:rPr>
          <w:sz w:val="28"/>
          <w:szCs w:val="28"/>
          <w:lang w:val="uk-UA"/>
        </w:rPr>
        <w:t>механізму</w:t>
      </w:r>
      <w:r w:rsidR="00AD5DA5" w:rsidRPr="002A3697">
        <w:rPr>
          <w:sz w:val="28"/>
          <w:szCs w:val="28"/>
          <w:lang w:val="uk-UA"/>
        </w:rPr>
        <w:t xml:space="preserve"> </w:t>
      </w:r>
      <w:r w:rsidR="00430C60" w:rsidRPr="002A3697">
        <w:rPr>
          <w:sz w:val="28"/>
          <w:szCs w:val="28"/>
          <w:lang w:val="uk-UA"/>
        </w:rPr>
        <w:t>використання</w:t>
      </w:r>
      <w:r w:rsidR="00AD5DA5" w:rsidRPr="002A3697">
        <w:rPr>
          <w:sz w:val="28"/>
          <w:szCs w:val="28"/>
          <w:lang w:val="uk-UA"/>
        </w:rPr>
        <w:t xml:space="preserve"> </w:t>
      </w:r>
      <w:r w:rsidR="00430C60" w:rsidRPr="002A3697">
        <w:rPr>
          <w:sz w:val="28"/>
          <w:szCs w:val="28"/>
          <w:lang w:val="uk-UA"/>
        </w:rPr>
        <w:t>бюджетних</w:t>
      </w:r>
      <w:r w:rsidR="00AD5DA5" w:rsidRPr="002A3697">
        <w:rPr>
          <w:sz w:val="28"/>
          <w:szCs w:val="28"/>
          <w:lang w:val="uk-UA"/>
        </w:rPr>
        <w:t xml:space="preserve"> </w:t>
      </w:r>
      <w:r w:rsidR="00430C60" w:rsidRPr="002A3697">
        <w:rPr>
          <w:sz w:val="28"/>
          <w:szCs w:val="28"/>
          <w:lang w:val="uk-UA"/>
        </w:rPr>
        <w:t xml:space="preserve">коштів, передбачених </w:t>
      </w:r>
      <w:r w:rsidR="00430C60" w:rsidRPr="00573610">
        <w:rPr>
          <w:sz w:val="28"/>
          <w:szCs w:val="28"/>
          <w:lang w:val="uk-UA"/>
        </w:rPr>
        <w:t xml:space="preserve">на </w:t>
      </w:r>
      <w:r w:rsidR="00C7178E" w:rsidRPr="00573610">
        <w:rPr>
          <w:sz w:val="28"/>
          <w:szCs w:val="28"/>
          <w:lang w:val="uk-UA"/>
        </w:rPr>
        <w:t>здійснення</w:t>
      </w:r>
      <w:r w:rsidR="00AD5DA5" w:rsidRPr="00573610">
        <w:rPr>
          <w:sz w:val="28"/>
          <w:szCs w:val="28"/>
          <w:lang w:val="uk-UA"/>
        </w:rPr>
        <w:t xml:space="preserve"> </w:t>
      </w:r>
      <w:r w:rsidR="00430C60" w:rsidRPr="00573610">
        <w:rPr>
          <w:sz w:val="28"/>
          <w:szCs w:val="28"/>
          <w:lang w:val="uk-UA"/>
        </w:rPr>
        <w:t>витрат на експлуатацію та ремонт систем очищення води, відповідно до міської</w:t>
      </w:r>
      <w:r w:rsidR="00AD5DA5" w:rsidRPr="00573610">
        <w:rPr>
          <w:sz w:val="28"/>
          <w:szCs w:val="28"/>
          <w:lang w:val="uk-UA"/>
        </w:rPr>
        <w:t xml:space="preserve"> </w:t>
      </w:r>
      <w:r w:rsidR="00430C60" w:rsidRPr="00573610">
        <w:rPr>
          <w:sz w:val="28"/>
          <w:szCs w:val="28"/>
          <w:lang w:val="uk-UA"/>
        </w:rPr>
        <w:t>п</w:t>
      </w:r>
      <w:r w:rsidR="00430C60" w:rsidRPr="002A3697">
        <w:rPr>
          <w:sz w:val="28"/>
          <w:szCs w:val="28"/>
          <w:lang w:val="uk-UA"/>
        </w:rPr>
        <w:t>рограми «Доступна вода на 2024</w:t>
      </w:r>
      <w:r w:rsidR="00B624AC" w:rsidRPr="002A3697">
        <w:rPr>
          <w:sz w:val="28"/>
          <w:szCs w:val="28"/>
          <w:lang w:val="uk-UA"/>
        </w:rPr>
        <w:t xml:space="preserve"> </w:t>
      </w:r>
      <w:r w:rsidR="00430C60" w:rsidRPr="002A3697">
        <w:rPr>
          <w:sz w:val="28"/>
          <w:szCs w:val="28"/>
          <w:lang w:val="uk-UA"/>
        </w:rPr>
        <w:t xml:space="preserve">рік», </w:t>
      </w:r>
      <w:r w:rsidR="004361DA" w:rsidRPr="002A3697">
        <w:rPr>
          <w:sz w:val="28"/>
          <w:szCs w:val="28"/>
          <w:lang w:val="uk-UA"/>
        </w:rPr>
        <w:t xml:space="preserve">керуючись </w:t>
      </w:r>
      <w:proofErr w:type="spellStart"/>
      <w:r w:rsidR="004361DA" w:rsidRPr="002A3697">
        <w:rPr>
          <w:sz w:val="28"/>
          <w:szCs w:val="28"/>
          <w:lang w:val="uk-UA"/>
        </w:rPr>
        <w:t>пп</w:t>
      </w:r>
      <w:proofErr w:type="spellEnd"/>
      <w:r w:rsidR="004361DA" w:rsidRPr="002A3697">
        <w:rPr>
          <w:sz w:val="28"/>
          <w:szCs w:val="28"/>
          <w:lang w:val="uk-UA"/>
        </w:rPr>
        <w:t>.</w:t>
      </w:r>
      <w:r w:rsidR="00B624AC" w:rsidRPr="002A3697">
        <w:rPr>
          <w:sz w:val="28"/>
          <w:szCs w:val="28"/>
          <w:lang w:val="uk-UA"/>
        </w:rPr>
        <w:t> </w:t>
      </w:r>
      <w:r w:rsidR="004361DA" w:rsidRPr="002A3697">
        <w:rPr>
          <w:sz w:val="28"/>
          <w:szCs w:val="28"/>
          <w:lang w:val="uk-UA"/>
        </w:rPr>
        <w:t>1 п.</w:t>
      </w:r>
      <w:r w:rsidR="00B624AC" w:rsidRPr="002A3697">
        <w:rPr>
          <w:sz w:val="28"/>
          <w:szCs w:val="28"/>
          <w:lang w:val="uk-UA"/>
        </w:rPr>
        <w:t> </w:t>
      </w:r>
      <w:r w:rsidR="004361DA" w:rsidRPr="002A3697">
        <w:rPr>
          <w:sz w:val="28"/>
          <w:szCs w:val="28"/>
          <w:lang w:val="uk-UA"/>
        </w:rPr>
        <w:t>«а» ст.</w:t>
      </w:r>
      <w:r w:rsidR="00B624AC" w:rsidRPr="002A3697">
        <w:rPr>
          <w:sz w:val="28"/>
          <w:szCs w:val="28"/>
          <w:lang w:val="uk-UA"/>
        </w:rPr>
        <w:t> </w:t>
      </w:r>
      <w:r w:rsidR="004361DA" w:rsidRPr="002A3697">
        <w:rPr>
          <w:sz w:val="28"/>
          <w:szCs w:val="28"/>
          <w:lang w:val="uk-UA"/>
        </w:rPr>
        <w:t>27, ч.</w:t>
      </w:r>
      <w:r w:rsidR="00B624AC" w:rsidRPr="002A3697">
        <w:rPr>
          <w:sz w:val="28"/>
          <w:szCs w:val="28"/>
          <w:lang w:val="uk-UA"/>
        </w:rPr>
        <w:t> </w:t>
      </w:r>
      <w:r w:rsidR="004361DA" w:rsidRPr="002A3697">
        <w:rPr>
          <w:sz w:val="28"/>
          <w:szCs w:val="28"/>
          <w:lang w:val="uk-UA"/>
        </w:rPr>
        <w:t>1, п.</w:t>
      </w:r>
      <w:r w:rsidR="00B624AC" w:rsidRPr="002A3697">
        <w:rPr>
          <w:sz w:val="28"/>
          <w:szCs w:val="28"/>
          <w:lang w:val="uk-UA"/>
        </w:rPr>
        <w:t> </w:t>
      </w:r>
      <w:r w:rsidR="004361DA" w:rsidRPr="002A3697">
        <w:rPr>
          <w:sz w:val="28"/>
          <w:szCs w:val="28"/>
          <w:lang w:val="uk-UA"/>
        </w:rPr>
        <w:t>2 ч.</w:t>
      </w:r>
      <w:r w:rsidR="00B624AC" w:rsidRPr="002A3697">
        <w:rPr>
          <w:sz w:val="28"/>
          <w:szCs w:val="28"/>
          <w:lang w:val="uk-UA"/>
        </w:rPr>
        <w:t> </w:t>
      </w:r>
      <w:r w:rsidR="004361DA" w:rsidRPr="002A3697">
        <w:rPr>
          <w:sz w:val="28"/>
          <w:szCs w:val="28"/>
          <w:lang w:val="uk-UA"/>
        </w:rPr>
        <w:t>2 ст.</w:t>
      </w:r>
      <w:r w:rsidR="00B624AC" w:rsidRPr="002A3697">
        <w:rPr>
          <w:sz w:val="28"/>
          <w:szCs w:val="28"/>
          <w:lang w:val="uk-UA"/>
        </w:rPr>
        <w:t> </w:t>
      </w:r>
      <w:r w:rsidR="004361DA" w:rsidRPr="002A3697">
        <w:rPr>
          <w:sz w:val="28"/>
          <w:szCs w:val="28"/>
          <w:lang w:val="uk-UA"/>
        </w:rPr>
        <w:t>52 та ч.</w:t>
      </w:r>
      <w:r w:rsidR="00B624AC" w:rsidRPr="002A3697">
        <w:rPr>
          <w:sz w:val="28"/>
          <w:szCs w:val="28"/>
          <w:lang w:val="uk-UA"/>
        </w:rPr>
        <w:t> </w:t>
      </w:r>
      <w:r w:rsidR="004361DA" w:rsidRPr="002A3697">
        <w:rPr>
          <w:sz w:val="28"/>
          <w:szCs w:val="28"/>
          <w:lang w:val="uk-UA"/>
        </w:rPr>
        <w:t>6 ст.</w:t>
      </w:r>
      <w:r w:rsidR="00B624AC" w:rsidRPr="002A3697">
        <w:rPr>
          <w:sz w:val="28"/>
          <w:szCs w:val="28"/>
          <w:lang w:val="uk-UA"/>
        </w:rPr>
        <w:t> </w:t>
      </w:r>
      <w:r w:rsidR="004361DA" w:rsidRPr="002A3697">
        <w:rPr>
          <w:sz w:val="28"/>
          <w:szCs w:val="28"/>
          <w:lang w:val="uk-UA"/>
        </w:rPr>
        <w:t>59 Закону України «Про місцеве самоврядування в Україні», викон</w:t>
      </w:r>
      <w:r w:rsidR="00AD2860" w:rsidRPr="002A3697">
        <w:rPr>
          <w:sz w:val="28"/>
          <w:szCs w:val="28"/>
          <w:lang w:val="uk-UA"/>
        </w:rPr>
        <w:t>ком міської ради</w:t>
      </w:r>
    </w:p>
    <w:p w14:paraId="070F7BAF" w14:textId="77777777" w:rsidR="00995557" w:rsidRPr="002A3697" w:rsidRDefault="00995557" w:rsidP="00B624AC">
      <w:pPr>
        <w:ind w:firstLine="567"/>
        <w:jc w:val="both"/>
        <w:rPr>
          <w:sz w:val="28"/>
          <w:szCs w:val="28"/>
          <w:lang w:val="uk-UA"/>
        </w:rPr>
      </w:pPr>
    </w:p>
    <w:p w14:paraId="7808A4AA" w14:textId="7D52BC42" w:rsidR="00995557" w:rsidRPr="002A3697" w:rsidRDefault="00995557" w:rsidP="00B624AC">
      <w:pPr>
        <w:jc w:val="both"/>
        <w:rPr>
          <w:sz w:val="28"/>
          <w:szCs w:val="28"/>
          <w:lang w:val="uk-UA"/>
        </w:rPr>
      </w:pPr>
      <w:r w:rsidRPr="002A3697">
        <w:rPr>
          <w:sz w:val="28"/>
          <w:szCs w:val="28"/>
          <w:lang w:val="uk-UA"/>
        </w:rPr>
        <w:t>ВИРІШИ</w:t>
      </w:r>
      <w:r w:rsidR="004361DA" w:rsidRPr="002A3697">
        <w:rPr>
          <w:sz w:val="28"/>
          <w:szCs w:val="28"/>
          <w:lang w:val="uk-UA"/>
        </w:rPr>
        <w:t>В</w:t>
      </w:r>
      <w:r w:rsidRPr="002A3697">
        <w:rPr>
          <w:sz w:val="28"/>
          <w:szCs w:val="28"/>
          <w:lang w:val="uk-UA"/>
        </w:rPr>
        <w:t>:</w:t>
      </w:r>
    </w:p>
    <w:p w14:paraId="7EA20185" w14:textId="77777777" w:rsidR="00995557" w:rsidRPr="002A3697" w:rsidRDefault="00995557" w:rsidP="00B624AC">
      <w:pPr>
        <w:ind w:firstLine="567"/>
        <w:jc w:val="both"/>
        <w:rPr>
          <w:sz w:val="28"/>
          <w:szCs w:val="28"/>
          <w:lang w:val="uk-UA"/>
        </w:rPr>
      </w:pPr>
    </w:p>
    <w:p w14:paraId="28213D95" w14:textId="7736F97D" w:rsidR="00995557" w:rsidRPr="002A3697" w:rsidRDefault="00995557" w:rsidP="00B624AC">
      <w:pPr>
        <w:ind w:firstLine="567"/>
        <w:jc w:val="both"/>
        <w:rPr>
          <w:sz w:val="28"/>
          <w:szCs w:val="28"/>
          <w:lang w:val="uk-UA"/>
        </w:rPr>
      </w:pPr>
      <w:r w:rsidRPr="002A3697">
        <w:rPr>
          <w:sz w:val="28"/>
          <w:szCs w:val="28"/>
          <w:lang w:val="uk-UA"/>
        </w:rPr>
        <w:t>1. Затвердити Правила обслуговування та утримання систем очищення води зворотного осмосу, реалізації</w:t>
      </w:r>
      <w:r w:rsidR="004361DA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її</w:t>
      </w:r>
      <w:r w:rsidR="004361DA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видачі (додаються).</w:t>
      </w:r>
    </w:p>
    <w:p w14:paraId="3BCE159F" w14:textId="77777777" w:rsidR="00B624AC" w:rsidRPr="002A3697" w:rsidRDefault="00B624AC" w:rsidP="00B624AC">
      <w:pPr>
        <w:ind w:firstLine="567"/>
        <w:jc w:val="both"/>
        <w:rPr>
          <w:sz w:val="28"/>
          <w:szCs w:val="28"/>
          <w:lang w:val="uk-UA"/>
        </w:rPr>
      </w:pPr>
    </w:p>
    <w:p w14:paraId="1E44571F" w14:textId="45529A43" w:rsidR="00995557" w:rsidRPr="002A3697" w:rsidRDefault="00995557" w:rsidP="00B624AC">
      <w:pPr>
        <w:ind w:firstLine="567"/>
        <w:jc w:val="both"/>
        <w:rPr>
          <w:sz w:val="28"/>
          <w:szCs w:val="28"/>
          <w:lang w:val="uk-UA"/>
        </w:rPr>
      </w:pPr>
      <w:r w:rsidRPr="002A3697">
        <w:rPr>
          <w:sz w:val="28"/>
          <w:szCs w:val="28"/>
          <w:lang w:val="uk-UA"/>
        </w:rPr>
        <w:t>2. Контроль за виконанням даного</w:t>
      </w:r>
      <w:r w:rsidR="004361DA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рішення</w:t>
      </w:r>
      <w:r w:rsidR="006B798E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покласти на</w:t>
      </w:r>
      <w:r w:rsidR="004361DA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заступника міського</w:t>
      </w:r>
      <w:r w:rsidR="004361DA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голови</w:t>
      </w:r>
      <w:r w:rsidR="006B798E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Андрієнка</w:t>
      </w:r>
      <w:r w:rsidR="00B624AC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Ю.Г.</w:t>
      </w:r>
    </w:p>
    <w:p w14:paraId="3ECEF982" w14:textId="77777777" w:rsidR="00995557" w:rsidRPr="002A3697" w:rsidRDefault="00995557" w:rsidP="00995557">
      <w:pPr>
        <w:jc w:val="both"/>
        <w:rPr>
          <w:sz w:val="28"/>
          <w:szCs w:val="28"/>
          <w:lang w:val="uk-UA"/>
        </w:rPr>
      </w:pPr>
    </w:p>
    <w:p w14:paraId="2546C160" w14:textId="77777777" w:rsidR="00995557" w:rsidRPr="002A3697" w:rsidRDefault="00995557" w:rsidP="00995557">
      <w:pPr>
        <w:jc w:val="both"/>
        <w:rPr>
          <w:sz w:val="28"/>
          <w:szCs w:val="28"/>
          <w:lang w:val="uk-UA"/>
        </w:rPr>
      </w:pPr>
    </w:p>
    <w:p w14:paraId="26754EDA" w14:textId="77777777" w:rsidR="00995557" w:rsidRPr="002A3697" w:rsidRDefault="00995557" w:rsidP="00995557">
      <w:pPr>
        <w:jc w:val="both"/>
        <w:rPr>
          <w:sz w:val="28"/>
          <w:szCs w:val="28"/>
          <w:lang w:val="uk-UA"/>
        </w:rPr>
      </w:pPr>
    </w:p>
    <w:p w14:paraId="7D5EC5E7" w14:textId="22AFDF13" w:rsidR="00995557" w:rsidRPr="002A3697" w:rsidRDefault="00995557" w:rsidP="00995557">
      <w:pPr>
        <w:jc w:val="both"/>
        <w:rPr>
          <w:sz w:val="28"/>
          <w:szCs w:val="28"/>
          <w:lang w:val="uk-UA"/>
        </w:rPr>
      </w:pPr>
      <w:r w:rsidRPr="002A3697">
        <w:rPr>
          <w:sz w:val="28"/>
          <w:szCs w:val="28"/>
          <w:lang w:val="uk-UA"/>
        </w:rPr>
        <w:t>Міський голова</w:t>
      </w:r>
      <w:r w:rsidRPr="002A3697">
        <w:rPr>
          <w:sz w:val="28"/>
          <w:szCs w:val="28"/>
          <w:lang w:val="uk-UA"/>
        </w:rPr>
        <w:tab/>
      </w:r>
      <w:r w:rsidRPr="002A3697">
        <w:rPr>
          <w:sz w:val="28"/>
          <w:szCs w:val="28"/>
          <w:lang w:val="uk-UA"/>
        </w:rPr>
        <w:tab/>
      </w:r>
      <w:r w:rsidRPr="002A3697">
        <w:rPr>
          <w:sz w:val="28"/>
          <w:szCs w:val="28"/>
          <w:lang w:val="uk-UA"/>
        </w:rPr>
        <w:tab/>
      </w:r>
      <w:r w:rsidRPr="002A3697">
        <w:rPr>
          <w:sz w:val="28"/>
          <w:szCs w:val="28"/>
          <w:lang w:val="uk-UA"/>
        </w:rPr>
        <w:tab/>
      </w:r>
      <w:r w:rsidRPr="002A3697">
        <w:rPr>
          <w:sz w:val="28"/>
          <w:szCs w:val="28"/>
          <w:lang w:val="uk-UA"/>
        </w:rPr>
        <w:tab/>
      </w:r>
      <w:r w:rsidRPr="002A3697">
        <w:rPr>
          <w:sz w:val="28"/>
          <w:szCs w:val="28"/>
          <w:lang w:val="uk-UA"/>
        </w:rPr>
        <w:tab/>
      </w:r>
      <w:r w:rsidRPr="002A3697">
        <w:rPr>
          <w:sz w:val="28"/>
          <w:szCs w:val="28"/>
          <w:lang w:val="uk-UA"/>
        </w:rPr>
        <w:tab/>
      </w:r>
      <w:r w:rsidRPr="002A3697">
        <w:rPr>
          <w:sz w:val="28"/>
          <w:szCs w:val="28"/>
          <w:lang w:val="uk-UA"/>
        </w:rPr>
        <w:tab/>
      </w:r>
      <w:r w:rsidR="00B624AC" w:rsidRPr="002A3697">
        <w:rPr>
          <w:sz w:val="28"/>
          <w:szCs w:val="28"/>
          <w:lang w:val="uk-UA"/>
        </w:rPr>
        <w:t xml:space="preserve">        </w:t>
      </w:r>
      <w:r w:rsidRPr="002A3697">
        <w:rPr>
          <w:sz w:val="28"/>
          <w:szCs w:val="28"/>
          <w:lang w:val="uk-UA"/>
        </w:rPr>
        <w:t>О. СЄНКЕВИЧ</w:t>
      </w:r>
    </w:p>
    <w:p w14:paraId="37DB1E69" w14:textId="77777777" w:rsidR="00995557" w:rsidRPr="002A3697" w:rsidRDefault="00995557" w:rsidP="00CC4D05">
      <w:pPr>
        <w:spacing w:line="360" w:lineRule="auto"/>
        <w:ind w:firstLine="5670"/>
        <w:jc w:val="both"/>
        <w:rPr>
          <w:sz w:val="28"/>
          <w:szCs w:val="28"/>
          <w:lang w:val="uk-UA"/>
        </w:rPr>
      </w:pPr>
      <w:r w:rsidRPr="002A3697">
        <w:rPr>
          <w:sz w:val="28"/>
          <w:szCs w:val="28"/>
          <w:lang w:val="uk-UA"/>
        </w:rPr>
        <w:br w:type="page"/>
      </w:r>
      <w:r w:rsidRPr="002A3697">
        <w:rPr>
          <w:sz w:val="28"/>
          <w:szCs w:val="28"/>
          <w:lang w:val="uk-UA"/>
        </w:rPr>
        <w:lastRenderedPageBreak/>
        <w:t>ЗАТВЕРДЖЕНО</w:t>
      </w:r>
    </w:p>
    <w:p w14:paraId="6C2A86C5" w14:textId="6B392FB6" w:rsidR="00995557" w:rsidRPr="002A3697" w:rsidRDefault="004361DA" w:rsidP="00CC4D05">
      <w:pPr>
        <w:spacing w:line="360" w:lineRule="auto"/>
        <w:ind w:firstLine="5670"/>
        <w:jc w:val="both"/>
        <w:rPr>
          <w:sz w:val="28"/>
          <w:szCs w:val="28"/>
          <w:lang w:val="uk-UA"/>
        </w:rPr>
      </w:pPr>
      <w:r w:rsidRPr="002A3697">
        <w:rPr>
          <w:sz w:val="28"/>
          <w:szCs w:val="28"/>
          <w:lang w:val="uk-UA"/>
        </w:rPr>
        <w:t>р</w:t>
      </w:r>
      <w:r w:rsidR="00995557" w:rsidRPr="002A3697">
        <w:rPr>
          <w:sz w:val="28"/>
          <w:szCs w:val="28"/>
          <w:lang w:val="uk-UA"/>
        </w:rPr>
        <w:t>ішення</w:t>
      </w:r>
      <w:r w:rsidRPr="002A3697">
        <w:rPr>
          <w:sz w:val="28"/>
          <w:szCs w:val="28"/>
          <w:lang w:val="uk-UA"/>
        </w:rPr>
        <w:t xml:space="preserve"> викон</w:t>
      </w:r>
      <w:r w:rsidR="00235193" w:rsidRPr="002A3697">
        <w:rPr>
          <w:sz w:val="28"/>
          <w:szCs w:val="28"/>
          <w:lang w:val="uk-UA"/>
        </w:rPr>
        <w:t>кому міської ради</w:t>
      </w:r>
    </w:p>
    <w:p w14:paraId="36813199" w14:textId="77777777" w:rsidR="00995557" w:rsidRPr="002A3697" w:rsidRDefault="00995557" w:rsidP="00CC4D05">
      <w:pPr>
        <w:spacing w:line="360" w:lineRule="auto"/>
        <w:ind w:firstLine="5670"/>
        <w:jc w:val="both"/>
        <w:rPr>
          <w:sz w:val="28"/>
          <w:szCs w:val="28"/>
          <w:lang w:val="uk-UA"/>
        </w:rPr>
      </w:pPr>
      <w:r w:rsidRPr="002A3697">
        <w:rPr>
          <w:sz w:val="28"/>
          <w:szCs w:val="28"/>
          <w:lang w:val="uk-UA"/>
        </w:rPr>
        <w:t>від _________________________</w:t>
      </w:r>
    </w:p>
    <w:p w14:paraId="15588224" w14:textId="500D9778" w:rsidR="00995557" w:rsidRPr="002A3697" w:rsidRDefault="00995557" w:rsidP="00CC4D05">
      <w:pPr>
        <w:spacing w:line="360" w:lineRule="auto"/>
        <w:ind w:firstLine="5670"/>
        <w:jc w:val="both"/>
        <w:rPr>
          <w:sz w:val="28"/>
          <w:szCs w:val="28"/>
          <w:lang w:val="uk-UA"/>
        </w:rPr>
      </w:pPr>
      <w:r w:rsidRPr="002A3697">
        <w:rPr>
          <w:sz w:val="28"/>
          <w:szCs w:val="28"/>
          <w:lang w:val="uk-UA"/>
        </w:rPr>
        <w:t xml:space="preserve">№ </w:t>
      </w:r>
      <w:r w:rsidR="00B624AC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_________________________</w:t>
      </w:r>
    </w:p>
    <w:p w14:paraId="7F856475" w14:textId="3478BFF2" w:rsidR="00995557" w:rsidRPr="002A3697" w:rsidRDefault="00995557" w:rsidP="008E5C02">
      <w:pPr>
        <w:spacing w:line="235" w:lineRule="auto"/>
        <w:jc w:val="both"/>
        <w:rPr>
          <w:sz w:val="28"/>
          <w:szCs w:val="28"/>
          <w:lang w:val="uk-UA"/>
        </w:rPr>
      </w:pPr>
    </w:p>
    <w:p w14:paraId="1768693A" w14:textId="77777777" w:rsidR="00B624AC" w:rsidRPr="002A3697" w:rsidRDefault="00B624AC" w:rsidP="008E5C02">
      <w:pPr>
        <w:spacing w:line="235" w:lineRule="auto"/>
        <w:jc w:val="both"/>
        <w:rPr>
          <w:sz w:val="28"/>
          <w:szCs w:val="28"/>
          <w:lang w:val="uk-UA"/>
        </w:rPr>
      </w:pPr>
    </w:p>
    <w:p w14:paraId="3B6BE459" w14:textId="77777777" w:rsidR="00995557" w:rsidRPr="002A3697" w:rsidRDefault="00995557" w:rsidP="008E5C02">
      <w:pPr>
        <w:spacing w:line="235" w:lineRule="auto"/>
        <w:jc w:val="center"/>
        <w:rPr>
          <w:spacing w:val="54"/>
          <w:sz w:val="28"/>
          <w:szCs w:val="28"/>
          <w:lang w:val="uk-UA"/>
        </w:rPr>
      </w:pPr>
      <w:r w:rsidRPr="002A3697">
        <w:rPr>
          <w:spacing w:val="54"/>
          <w:sz w:val="28"/>
          <w:szCs w:val="28"/>
          <w:lang w:val="uk-UA"/>
        </w:rPr>
        <w:t>ПРАВИЛА</w:t>
      </w:r>
    </w:p>
    <w:p w14:paraId="70913FBD" w14:textId="77777777" w:rsidR="00B624AC" w:rsidRPr="002A3697" w:rsidRDefault="00995557" w:rsidP="008E5C02">
      <w:pPr>
        <w:spacing w:line="235" w:lineRule="auto"/>
        <w:jc w:val="center"/>
        <w:rPr>
          <w:sz w:val="28"/>
          <w:szCs w:val="28"/>
          <w:lang w:val="uk-UA"/>
        </w:rPr>
      </w:pPr>
      <w:r w:rsidRPr="002A3697">
        <w:rPr>
          <w:sz w:val="28"/>
          <w:szCs w:val="28"/>
          <w:lang w:val="uk-UA"/>
        </w:rPr>
        <w:t>обслуговування та утримання систем очищення води</w:t>
      </w:r>
    </w:p>
    <w:p w14:paraId="3524104F" w14:textId="0F4727B4" w:rsidR="00995557" w:rsidRPr="002A3697" w:rsidRDefault="00995557" w:rsidP="008E5C02">
      <w:pPr>
        <w:spacing w:line="235" w:lineRule="auto"/>
        <w:jc w:val="center"/>
        <w:rPr>
          <w:sz w:val="28"/>
          <w:szCs w:val="28"/>
          <w:lang w:val="uk-UA"/>
        </w:rPr>
      </w:pPr>
      <w:r w:rsidRPr="002A3697">
        <w:rPr>
          <w:sz w:val="28"/>
          <w:szCs w:val="28"/>
          <w:lang w:val="uk-UA"/>
        </w:rPr>
        <w:t>зворотного осмосу,</w:t>
      </w:r>
      <w:r w:rsidR="004361DA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реалізації</w:t>
      </w:r>
      <w:r w:rsidR="006B798E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її</w:t>
      </w:r>
      <w:r w:rsidR="006B798E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видачі</w:t>
      </w:r>
    </w:p>
    <w:p w14:paraId="439288B5" w14:textId="77777777" w:rsidR="00995557" w:rsidRPr="002A3697" w:rsidRDefault="00995557" w:rsidP="008E5C02">
      <w:pPr>
        <w:spacing w:line="235" w:lineRule="auto"/>
        <w:jc w:val="center"/>
        <w:rPr>
          <w:sz w:val="28"/>
          <w:szCs w:val="28"/>
          <w:lang w:val="uk-UA"/>
        </w:rPr>
      </w:pPr>
    </w:p>
    <w:p w14:paraId="679351B5" w14:textId="37CAE98D" w:rsidR="00995557" w:rsidRPr="002A3697" w:rsidRDefault="00995557" w:rsidP="008E5C02">
      <w:pPr>
        <w:spacing w:line="235" w:lineRule="auto"/>
        <w:jc w:val="center"/>
        <w:rPr>
          <w:sz w:val="28"/>
          <w:szCs w:val="28"/>
          <w:lang w:val="uk-UA"/>
        </w:rPr>
      </w:pPr>
      <w:r w:rsidRPr="002A3697">
        <w:rPr>
          <w:sz w:val="28"/>
          <w:szCs w:val="28"/>
          <w:lang w:val="uk-UA"/>
        </w:rPr>
        <w:t>1. Загальні</w:t>
      </w:r>
      <w:r w:rsidR="00B624AC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положення</w:t>
      </w:r>
    </w:p>
    <w:p w14:paraId="20D247F9" w14:textId="77777777" w:rsidR="00B624AC" w:rsidRPr="002A3697" w:rsidRDefault="00B624AC" w:rsidP="008E5C02">
      <w:pPr>
        <w:spacing w:line="235" w:lineRule="auto"/>
        <w:ind w:firstLine="567"/>
        <w:jc w:val="both"/>
        <w:rPr>
          <w:sz w:val="28"/>
          <w:szCs w:val="28"/>
          <w:lang w:val="uk-UA"/>
        </w:rPr>
      </w:pPr>
    </w:p>
    <w:p w14:paraId="6DB1B465" w14:textId="601F4B89" w:rsidR="00995557" w:rsidRPr="002A3697" w:rsidRDefault="00995557" w:rsidP="008E5C02">
      <w:pPr>
        <w:spacing w:line="235" w:lineRule="auto"/>
        <w:ind w:firstLine="567"/>
        <w:jc w:val="both"/>
        <w:rPr>
          <w:sz w:val="28"/>
          <w:szCs w:val="28"/>
          <w:lang w:val="uk-UA"/>
        </w:rPr>
      </w:pPr>
      <w:r w:rsidRPr="002A3697">
        <w:rPr>
          <w:sz w:val="28"/>
          <w:szCs w:val="28"/>
          <w:lang w:val="uk-UA"/>
        </w:rPr>
        <w:t>1.1. Правила обслуговування та</w:t>
      </w:r>
      <w:r w:rsidR="00B624AC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утримання систем очищення води зворотного осмосу, реалізації</w:t>
      </w:r>
      <w:r w:rsidR="006B798E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її</w:t>
      </w:r>
      <w:r w:rsidR="006B798E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видачі (далі – Правила) є нормативно-правовим актом, яким</w:t>
      </w:r>
      <w:r w:rsidR="006B798E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установлюється порядок обслуговування та утримання систем очищення води зворотного осмосу, визначають</w:t>
      </w:r>
      <w:r w:rsidR="006B798E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правові, економічні, екологічні, соціальні та організаційні засади, спрямовані на створення умов, сприятливих для життєдіяльності</w:t>
      </w:r>
      <w:r w:rsidR="006B798E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людини.</w:t>
      </w:r>
    </w:p>
    <w:p w14:paraId="55627895" w14:textId="2836AC99" w:rsidR="00995557" w:rsidRPr="002A3697" w:rsidRDefault="00995557" w:rsidP="008E5C02">
      <w:pPr>
        <w:spacing w:line="235" w:lineRule="auto"/>
        <w:ind w:firstLine="567"/>
        <w:jc w:val="both"/>
        <w:rPr>
          <w:sz w:val="28"/>
          <w:szCs w:val="28"/>
          <w:lang w:val="uk-UA"/>
        </w:rPr>
      </w:pPr>
      <w:r w:rsidRPr="002A3697">
        <w:rPr>
          <w:sz w:val="28"/>
          <w:szCs w:val="28"/>
          <w:lang w:val="uk-UA"/>
        </w:rPr>
        <w:t xml:space="preserve">1.2. Вимоги цих Правил розповсюджуються на балансоутримувачів систем очищення води зворотного осмосу, якими є КП «ДЄЗ </w:t>
      </w:r>
      <w:r w:rsidR="00B624AC" w:rsidRPr="002A3697">
        <w:rPr>
          <w:sz w:val="28"/>
          <w:szCs w:val="28"/>
          <w:lang w:val="uk-UA"/>
        </w:rPr>
        <w:t>«</w:t>
      </w:r>
      <w:r w:rsidRPr="002A3697">
        <w:rPr>
          <w:sz w:val="28"/>
          <w:szCs w:val="28"/>
          <w:lang w:val="uk-UA"/>
        </w:rPr>
        <w:t>Пілот», ОКП</w:t>
      </w:r>
      <w:r w:rsidR="00B624AC" w:rsidRPr="002A3697">
        <w:rPr>
          <w:sz w:val="28"/>
          <w:szCs w:val="28"/>
          <w:lang w:val="uk-UA"/>
        </w:rPr>
        <w:t> </w:t>
      </w:r>
      <w:r w:rsidRPr="002A3697">
        <w:rPr>
          <w:sz w:val="28"/>
          <w:szCs w:val="28"/>
          <w:lang w:val="uk-UA"/>
        </w:rPr>
        <w:t> «</w:t>
      </w:r>
      <w:proofErr w:type="spellStart"/>
      <w:r w:rsidRPr="002A3697">
        <w:rPr>
          <w:sz w:val="28"/>
          <w:szCs w:val="28"/>
          <w:lang w:val="uk-UA"/>
        </w:rPr>
        <w:t>Миколаївоблтеплоенерго</w:t>
      </w:r>
      <w:proofErr w:type="spellEnd"/>
      <w:r w:rsidRPr="002A3697">
        <w:rPr>
          <w:sz w:val="28"/>
          <w:szCs w:val="28"/>
          <w:lang w:val="uk-UA"/>
        </w:rPr>
        <w:t>», заклади охорони здоров</w:t>
      </w:r>
      <w:r w:rsidR="00BC3FF6" w:rsidRPr="002A3697">
        <w:rPr>
          <w:sz w:val="28"/>
          <w:szCs w:val="28"/>
          <w:lang w:val="uk-UA"/>
        </w:rPr>
        <w:t>’</w:t>
      </w:r>
      <w:r w:rsidRPr="002A3697">
        <w:rPr>
          <w:sz w:val="28"/>
          <w:szCs w:val="28"/>
          <w:lang w:val="uk-UA"/>
        </w:rPr>
        <w:t xml:space="preserve">я комунальної власності Миколаївської міської територіальної громади, адміністрації районів Миколаївської міської ради, РЕЛІГІЙНА ГРОМАДА ЄВАНГЕЛЬСЬКИХ ХРИСТИЯН-БАПТИСТІВ «ПРИМИРЕННЯ З БОГОМ», Релігійна громада </w:t>
      </w:r>
      <w:proofErr w:type="spellStart"/>
      <w:r w:rsidRPr="002A3697">
        <w:rPr>
          <w:sz w:val="28"/>
          <w:szCs w:val="28"/>
          <w:lang w:val="uk-UA"/>
        </w:rPr>
        <w:t>євангелійських</w:t>
      </w:r>
      <w:proofErr w:type="spellEnd"/>
      <w:r w:rsidRPr="002A3697">
        <w:rPr>
          <w:sz w:val="28"/>
          <w:szCs w:val="28"/>
          <w:lang w:val="uk-UA"/>
        </w:rPr>
        <w:t xml:space="preserve"> християн-баптистів, НЕЗАЛЕЖНА РЕЛІГІЙНА ГРОМАДА ЄВАНГЕЛЬСЬКИХ ХРИСТИЯН БАПТИСТІВ «ЦЕРКВА ВІДРОДЖЕННЯ», Релігійна організація церкви адвентистів сьомого дня у м.</w:t>
      </w:r>
      <w:r w:rsidR="00B624AC" w:rsidRPr="002A3697">
        <w:rPr>
          <w:sz w:val="28"/>
          <w:szCs w:val="28"/>
          <w:lang w:val="uk-UA"/>
        </w:rPr>
        <w:t> </w:t>
      </w:r>
      <w:r w:rsidRPr="002A3697">
        <w:rPr>
          <w:sz w:val="28"/>
          <w:szCs w:val="28"/>
          <w:lang w:val="uk-UA"/>
        </w:rPr>
        <w:t>Миколаїв № 6, Незалежна помісна церква євангельських християн «Любов Христова», РЕЛІГІЙНА ГРОМАДА ПЕРШОЇ ЦЕРКВИ ХРИСТИЯН ВІРИ ЄВАНГЕЛЬСЬКОЇ В МІСТІ МИКОЛАЄВІ, Незалежна церква християн віри євангельської «Віфанія», РЕЛІГІЙНА ГРОМАДА ПРЕСВІТЕРІАНСЬКОЇ ЦЕРКВИ УКРАЇНИ, ЦЕРКВА ІСУСА ХРИСТА У МІСТІ МИКОЛАЄВІ, МИКОЛАЇВСЬКОЇ ОБЛ., ЦЕРКВА ХРИСТИЯН ВІРИ ЄВАНГЕЛЬСЬКОЇ БЛАГОДАТЬ, БЛАГОДІЙНИЙ ФОНД «ХРИСТИЯНСЬКИЙ КОВЧЕГ СПАСІННЯ», РЕЛІГІЙНА ГРОМАДА ЦЕРКВИ ЕВАНГЕЛЬСЬКИХ ХРИСТИЯН- БАПТИСТІВ «ДІМ МОЛИТВИ ДЛЯ ВСІХ», В М.</w:t>
      </w:r>
      <w:r w:rsidR="00B624AC" w:rsidRPr="002A3697">
        <w:rPr>
          <w:sz w:val="28"/>
          <w:szCs w:val="28"/>
          <w:lang w:val="uk-UA"/>
        </w:rPr>
        <w:t> </w:t>
      </w:r>
      <w:r w:rsidRPr="002A3697">
        <w:rPr>
          <w:sz w:val="28"/>
          <w:szCs w:val="28"/>
          <w:lang w:val="uk-UA"/>
        </w:rPr>
        <w:t>МИКОЛАЄВІ МИКОЛАЇВСЬКОЇ ОБЛАСТІ, РЕЛІГІЙНА ОРГАНІЗАЦІЯ «РЕЛІГІЙНА ГРОМАДА ХРАМУ СВВ. ПРАВВ. ЗАХАРІЇ І ЄЛИСАВЕТИ РАППП. </w:t>
      </w:r>
      <w:r w:rsidR="00622DD4">
        <w:rPr>
          <w:sz w:val="28"/>
          <w:szCs w:val="28"/>
          <w:lang w:val="uk-UA"/>
        </w:rPr>
        <w:t>  </w:t>
      </w:r>
      <w:r w:rsidRPr="002A3697">
        <w:rPr>
          <w:sz w:val="28"/>
          <w:szCs w:val="28"/>
          <w:lang w:val="uk-UA"/>
        </w:rPr>
        <w:t>КОНСТЯНТИНА ТА ОЛЕНИ. БЛГВ. КН.</w:t>
      </w:r>
      <w:r w:rsidR="00622DD4">
        <w:rPr>
          <w:sz w:val="28"/>
          <w:szCs w:val="28"/>
          <w:lang w:val="uk-UA"/>
        </w:rPr>
        <w:t>   </w:t>
      </w:r>
      <w:r w:rsidRPr="002A3697">
        <w:rPr>
          <w:sz w:val="28"/>
          <w:szCs w:val="28"/>
          <w:lang w:val="uk-UA"/>
        </w:rPr>
        <w:t>ОЛЕКСАНДРА НЕВСЬКОГО МИКОЛАЇВСЬКОЇ ЄПАРХІЇ УКРАЇНСЬКОЇ ПРАВОСЛАВНОЇ ЦЕРКВИ (ПРАВОСЛАВНОЇ ЦЕРКВИ УКРАЇНИ) М. МИКОЛАЇВ МИКОЛАЇВСЬКОЇ ОБЛАСТІ,</w:t>
      </w:r>
      <w:r w:rsidR="00C474BC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КУ Миколаївський зоопарк, і є обов</w:t>
      </w:r>
      <w:r w:rsidR="00BC3FF6" w:rsidRPr="002A3697">
        <w:rPr>
          <w:sz w:val="28"/>
          <w:szCs w:val="28"/>
          <w:lang w:val="uk-UA"/>
        </w:rPr>
        <w:t>’</w:t>
      </w:r>
      <w:r w:rsidRPr="002A3697">
        <w:rPr>
          <w:sz w:val="28"/>
          <w:szCs w:val="28"/>
          <w:lang w:val="uk-UA"/>
        </w:rPr>
        <w:t>язковими для виконання на території міста Миколаєва.</w:t>
      </w:r>
    </w:p>
    <w:p w14:paraId="3DB8C991" w14:textId="0CFE4662" w:rsidR="00995557" w:rsidRPr="002A3697" w:rsidRDefault="00995557" w:rsidP="008E5C02">
      <w:pPr>
        <w:spacing w:line="235" w:lineRule="auto"/>
        <w:ind w:firstLine="567"/>
        <w:jc w:val="both"/>
        <w:rPr>
          <w:sz w:val="28"/>
          <w:szCs w:val="28"/>
          <w:lang w:val="uk-UA"/>
        </w:rPr>
      </w:pPr>
      <w:r w:rsidRPr="002A3697">
        <w:rPr>
          <w:sz w:val="28"/>
          <w:szCs w:val="28"/>
          <w:lang w:val="uk-UA"/>
        </w:rPr>
        <w:lastRenderedPageBreak/>
        <w:t>1.3. Системи</w:t>
      </w:r>
      <w:r w:rsidR="00C7178E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очищення води зворотного осмосу використовуються</w:t>
      </w:r>
      <w:r w:rsidR="006B798E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 xml:space="preserve">відповідно до </w:t>
      </w:r>
      <w:r w:rsidR="006B798E" w:rsidRPr="002A3697">
        <w:rPr>
          <w:sz w:val="28"/>
          <w:szCs w:val="28"/>
          <w:lang w:val="uk-UA"/>
        </w:rPr>
        <w:t xml:space="preserve">їх функціонального </w:t>
      </w:r>
      <w:r w:rsidRPr="002A3697">
        <w:rPr>
          <w:sz w:val="28"/>
          <w:szCs w:val="28"/>
          <w:lang w:val="uk-UA"/>
        </w:rPr>
        <w:t>призначення для забезпечення</w:t>
      </w:r>
      <w:r w:rsidR="006B798E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сприятливих</w:t>
      </w:r>
      <w:r w:rsidR="006B798E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умов життєдіяльності</w:t>
      </w:r>
      <w:r w:rsidR="006B798E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людини на засадах їх</w:t>
      </w:r>
      <w:r w:rsidR="006B798E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раціонального</w:t>
      </w:r>
      <w:r w:rsidR="006B798E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використання з урахуванням</w:t>
      </w:r>
      <w:r w:rsidR="006B798E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вимог</w:t>
      </w:r>
      <w:r w:rsidR="00B624AC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цих Правил.</w:t>
      </w:r>
    </w:p>
    <w:p w14:paraId="7519868E" w14:textId="344659AE" w:rsidR="00995557" w:rsidRPr="002A3697" w:rsidRDefault="00995557" w:rsidP="008E5C02">
      <w:pPr>
        <w:spacing w:line="235" w:lineRule="auto"/>
        <w:ind w:firstLine="567"/>
        <w:jc w:val="both"/>
        <w:rPr>
          <w:sz w:val="28"/>
          <w:szCs w:val="28"/>
          <w:lang w:val="uk-UA"/>
        </w:rPr>
      </w:pPr>
      <w:r w:rsidRPr="002A3697">
        <w:rPr>
          <w:sz w:val="28"/>
          <w:szCs w:val="28"/>
          <w:lang w:val="uk-UA"/>
        </w:rPr>
        <w:t>1.4. Правила визначають комплекс заходів, необхідних для забезпечення</w:t>
      </w:r>
      <w:r w:rsidR="006B798E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безперешкодного</w:t>
      </w:r>
      <w:r w:rsidR="006B798E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забезпечення</w:t>
      </w:r>
      <w:r w:rsidR="006B798E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населення</w:t>
      </w:r>
      <w:r w:rsidR="006B798E" w:rsidRPr="002A3697">
        <w:rPr>
          <w:sz w:val="28"/>
          <w:szCs w:val="28"/>
          <w:lang w:val="uk-UA"/>
        </w:rPr>
        <w:t xml:space="preserve"> очищеною </w:t>
      </w:r>
      <w:r w:rsidRPr="002A3697">
        <w:rPr>
          <w:sz w:val="28"/>
          <w:szCs w:val="28"/>
          <w:lang w:val="uk-UA"/>
        </w:rPr>
        <w:t>водою, обслуговування та утримання систем очищення води зворотного осмосу. Правила є відкритими та доступними.</w:t>
      </w:r>
      <w:r w:rsidR="00FF4238" w:rsidRPr="002A3697">
        <w:rPr>
          <w:color w:val="000000" w:themeColor="text1"/>
          <w:sz w:val="28"/>
          <w:szCs w:val="28"/>
          <w:lang w:val="uk-UA"/>
        </w:rPr>
        <w:t xml:space="preserve"> Забезпечення </w:t>
      </w:r>
      <w:r w:rsidR="00FF4238" w:rsidRPr="007A2E31">
        <w:rPr>
          <w:sz w:val="28"/>
          <w:szCs w:val="28"/>
          <w:lang w:val="uk-UA"/>
        </w:rPr>
        <w:t>відшкодування</w:t>
      </w:r>
      <w:r w:rsidR="00D504DB" w:rsidRPr="002A3697">
        <w:rPr>
          <w:sz w:val="28"/>
          <w:szCs w:val="28"/>
          <w:lang w:val="uk-UA"/>
        </w:rPr>
        <w:t xml:space="preserve"> </w:t>
      </w:r>
      <w:r w:rsidR="00FF4238" w:rsidRPr="002A3697">
        <w:rPr>
          <w:color w:val="000000" w:themeColor="text1"/>
          <w:sz w:val="28"/>
          <w:szCs w:val="28"/>
          <w:lang w:val="uk-UA"/>
        </w:rPr>
        <w:t xml:space="preserve">витрат на експлуатацію систем очищення води та ремонт, у </w:t>
      </w:r>
      <w:proofErr w:type="spellStart"/>
      <w:r w:rsidR="00FF4238" w:rsidRPr="002A3697">
        <w:rPr>
          <w:color w:val="000000" w:themeColor="text1"/>
          <w:sz w:val="28"/>
          <w:szCs w:val="28"/>
          <w:lang w:val="uk-UA"/>
        </w:rPr>
        <w:t>т.ч</w:t>
      </w:r>
      <w:proofErr w:type="spellEnd"/>
      <w:r w:rsidR="00FF4238" w:rsidRPr="002A3697">
        <w:rPr>
          <w:color w:val="000000" w:themeColor="text1"/>
          <w:sz w:val="28"/>
          <w:szCs w:val="28"/>
          <w:lang w:val="uk-UA"/>
        </w:rPr>
        <w:t>. придбання витратних матеріалів, запчастин та обладнання, ремонт свердловини, які використовуються для безоплатної видачі очищеної води мешканцям міста Миколаєва</w:t>
      </w:r>
      <w:r w:rsidR="007A2E31">
        <w:rPr>
          <w:color w:val="000000" w:themeColor="text1"/>
          <w:sz w:val="28"/>
          <w:szCs w:val="28"/>
          <w:lang w:val="uk-UA"/>
        </w:rPr>
        <w:t xml:space="preserve"> </w:t>
      </w:r>
      <w:r w:rsidR="00FF4238" w:rsidRPr="002A3697">
        <w:rPr>
          <w:color w:val="000000" w:themeColor="text1"/>
          <w:sz w:val="28"/>
          <w:szCs w:val="28"/>
          <w:lang w:val="uk-UA"/>
        </w:rPr>
        <w:t>(далі – Механізм) на реалізацію заходів міської програми «Доступна вода на 2024 рік», затвердженої рішенням міської ради від 23.12.2023 №</w:t>
      </w:r>
      <w:r w:rsidR="00B624AC" w:rsidRPr="002A3697">
        <w:rPr>
          <w:color w:val="000000" w:themeColor="text1"/>
          <w:sz w:val="28"/>
          <w:szCs w:val="28"/>
          <w:lang w:val="uk-UA"/>
        </w:rPr>
        <w:t> </w:t>
      </w:r>
      <w:r w:rsidR="00FF4238" w:rsidRPr="002A3697">
        <w:rPr>
          <w:color w:val="000000" w:themeColor="text1"/>
          <w:sz w:val="28"/>
          <w:szCs w:val="28"/>
          <w:lang w:val="uk-UA"/>
        </w:rPr>
        <w:t xml:space="preserve">27/5 (далі </w:t>
      </w:r>
      <w:r w:rsidR="00B624AC" w:rsidRPr="002A3697">
        <w:rPr>
          <w:color w:val="000000" w:themeColor="text1"/>
          <w:sz w:val="28"/>
          <w:szCs w:val="28"/>
          <w:lang w:val="uk-UA"/>
        </w:rPr>
        <w:t xml:space="preserve">– </w:t>
      </w:r>
      <w:r w:rsidR="00FF4238" w:rsidRPr="002A3697">
        <w:rPr>
          <w:color w:val="000000" w:themeColor="text1"/>
          <w:sz w:val="28"/>
          <w:szCs w:val="28"/>
          <w:lang w:val="uk-UA"/>
        </w:rPr>
        <w:t xml:space="preserve">Програма), визначає основні положення щодо умов та процедури забезпечення </w:t>
      </w:r>
      <w:r w:rsidR="00D504DB" w:rsidRPr="002A3697">
        <w:rPr>
          <w:color w:val="000000" w:themeColor="text1"/>
          <w:sz w:val="28"/>
          <w:szCs w:val="28"/>
          <w:lang w:val="uk-UA"/>
        </w:rPr>
        <w:t xml:space="preserve">виконання </w:t>
      </w:r>
      <w:r w:rsidR="00D504DB" w:rsidRPr="007A2E31">
        <w:rPr>
          <w:color w:val="000000" w:themeColor="text1"/>
          <w:sz w:val="28"/>
          <w:szCs w:val="28"/>
          <w:lang w:val="uk-UA"/>
        </w:rPr>
        <w:t xml:space="preserve">заходів </w:t>
      </w:r>
      <w:r w:rsidR="00FF4238" w:rsidRPr="007A2E31">
        <w:rPr>
          <w:color w:val="000000" w:themeColor="text1"/>
          <w:sz w:val="28"/>
          <w:szCs w:val="28"/>
          <w:lang w:val="uk-UA"/>
        </w:rPr>
        <w:t xml:space="preserve">Програми </w:t>
      </w:r>
      <w:r w:rsidR="00D504DB" w:rsidRPr="007A2E31">
        <w:rPr>
          <w:color w:val="000000" w:themeColor="text1"/>
          <w:sz w:val="28"/>
          <w:szCs w:val="28"/>
          <w:lang w:val="uk-UA"/>
        </w:rPr>
        <w:t xml:space="preserve">щодо здійснення </w:t>
      </w:r>
      <w:r w:rsidR="00FF4238" w:rsidRPr="007A2E31">
        <w:rPr>
          <w:color w:val="000000" w:themeColor="text1"/>
          <w:sz w:val="28"/>
          <w:szCs w:val="28"/>
          <w:lang w:val="uk-UA"/>
        </w:rPr>
        <w:t>витрат на експлуатацію систем очищення води та ремонт,</w:t>
      </w:r>
      <w:r w:rsidR="00FF4238" w:rsidRPr="002A3697">
        <w:rPr>
          <w:color w:val="000000" w:themeColor="text1"/>
          <w:sz w:val="28"/>
          <w:szCs w:val="28"/>
          <w:lang w:val="uk-UA"/>
        </w:rPr>
        <w:t xml:space="preserve"> у</w:t>
      </w:r>
      <w:r w:rsidR="00C84C08" w:rsidRPr="00D0504E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FF4238" w:rsidRPr="002A3697">
        <w:rPr>
          <w:color w:val="000000" w:themeColor="text1"/>
          <w:sz w:val="28"/>
          <w:szCs w:val="28"/>
          <w:lang w:val="uk-UA"/>
        </w:rPr>
        <w:t>т.ч</w:t>
      </w:r>
      <w:proofErr w:type="spellEnd"/>
      <w:r w:rsidR="00FF4238" w:rsidRPr="002A3697">
        <w:rPr>
          <w:color w:val="000000" w:themeColor="text1"/>
          <w:sz w:val="28"/>
          <w:szCs w:val="28"/>
          <w:lang w:val="uk-UA"/>
        </w:rPr>
        <w:t>. придбання витратних матеріалів, запчастин та обладнання, ремонт свердловини, які використовуються для безоплатної видачі очищеної води мешканцям міста</w:t>
      </w:r>
      <w:r w:rsidR="00C474BC">
        <w:rPr>
          <w:color w:val="000000" w:themeColor="text1"/>
          <w:sz w:val="28"/>
          <w:szCs w:val="28"/>
          <w:lang w:val="en-US"/>
        </w:rPr>
        <w:t> </w:t>
      </w:r>
      <w:r w:rsidR="00FF4238" w:rsidRPr="002A3697">
        <w:rPr>
          <w:color w:val="000000" w:themeColor="text1"/>
          <w:sz w:val="28"/>
          <w:szCs w:val="28"/>
          <w:lang w:val="uk-UA"/>
        </w:rPr>
        <w:t>Миколаєва.</w:t>
      </w:r>
    </w:p>
    <w:p w14:paraId="6F4BEF58" w14:textId="77777777" w:rsidR="00995557" w:rsidRPr="002A3697" w:rsidRDefault="00995557" w:rsidP="008E5C02">
      <w:pPr>
        <w:spacing w:line="235" w:lineRule="auto"/>
        <w:ind w:firstLine="709"/>
        <w:jc w:val="both"/>
        <w:rPr>
          <w:sz w:val="28"/>
          <w:szCs w:val="28"/>
          <w:lang w:val="uk-UA"/>
        </w:rPr>
      </w:pPr>
    </w:p>
    <w:p w14:paraId="4F29E340" w14:textId="77777777" w:rsidR="00995557" w:rsidRPr="002A3697" w:rsidRDefault="00995557" w:rsidP="008E5C02">
      <w:pPr>
        <w:spacing w:line="235" w:lineRule="auto"/>
        <w:jc w:val="center"/>
        <w:rPr>
          <w:sz w:val="28"/>
          <w:szCs w:val="28"/>
          <w:lang w:val="uk-UA"/>
        </w:rPr>
      </w:pPr>
      <w:r w:rsidRPr="002A3697">
        <w:rPr>
          <w:sz w:val="28"/>
          <w:szCs w:val="28"/>
          <w:lang w:val="uk-UA"/>
        </w:rPr>
        <w:t>2. Вимоги до встановлення (монтажу) систем</w:t>
      </w:r>
    </w:p>
    <w:p w14:paraId="14FFF7D4" w14:textId="77777777" w:rsidR="00995557" w:rsidRPr="002A3697" w:rsidRDefault="00995557" w:rsidP="008E5C02">
      <w:pPr>
        <w:spacing w:line="235" w:lineRule="auto"/>
        <w:jc w:val="center"/>
        <w:rPr>
          <w:sz w:val="28"/>
          <w:szCs w:val="28"/>
          <w:lang w:val="uk-UA"/>
        </w:rPr>
      </w:pPr>
      <w:r w:rsidRPr="002A3697">
        <w:rPr>
          <w:sz w:val="28"/>
          <w:szCs w:val="28"/>
          <w:lang w:val="uk-UA"/>
        </w:rPr>
        <w:t>очищення води зворотного осмосу</w:t>
      </w:r>
    </w:p>
    <w:p w14:paraId="3AD330DF" w14:textId="77777777" w:rsidR="00995557" w:rsidRPr="002A3697" w:rsidRDefault="00995557" w:rsidP="008E5C02">
      <w:pPr>
        <w:spacing w:line="235" w:lineRule="auto"/>
        <w:ind w:firstLine="709"/>
        <w:jc w:val="both"/>
        <w:rPr>
          <w:sz w:val="28"/>
          <w:szCs w:val="28"/>
          <w:lang w:val="uk-UA"/>
        </w:rPr>
      </w:pPr>
    </w:p>
    <w:p w14:paraId="53069EF9" w14:textId="072B6425" w:rsidR="00995557" w:rsidRPr="002A3697" w:rsidRDefault="00995557" w:rsidP="008E5C02">
      <w:pPr>
        <w:spacing w:line="235" w:lineRule="auto"/>
        <w:ind w:firstLine="567"/>
        <w:jc w:val="both"/>
        <w:rPr>
          <w:sz w:val="28"/>
          <w:szCs w:val="28"/>
          <w:lang w:val="uk-UA"/>
        </w:rPr>
      </w:pPr>
      <w:r w:rsidRPr="002A3697">
        <w:rPr>
          <w:sz w:val="28"/>
          <w:szCs w:val="28"/>
          <w:lang w:val="uk-UA"/>
        </w:rPr>
        <w:t>2.1. Монтаж обладнання систем очищення води зворотного осмосу здійснюється в три етапи: підбір</w:t>
      </w:r>
      <w:r w:rsidR="004361DA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місця монтажу обладнання, монтаж системи</w:t>
      </w:r>
      <w:r w:rsidR="004361DA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очищення води зворотного осмосу, введення в експлуатацію.</w:t>
      </w:r>
    </w:p>
    <w:p w14:paraId="400D86A1" w14:textId="77777777" w:rsidR="00995557" w:rsidRPr="002A3697" w:rsidRDefault="00995557" w:rsidP="008E5C02">
      <w:pPr>
        <w:spacing w:line="235" w:lineRule="auto"/>
        <w:ind w:firstLine="567"/>
        <w:jc w:val="both"/>
        <w:rPr>
          <w:sz w:val="28"/>
          <w:szCs w:val="28"/>
          <w:lang w:val="uk-UA"/>
        </w:rPr>
      </w:pPr>
      <w:r w:rsidRPr="002A3697">
        <w:rPr>
          <w:sz w:val="28"/>
          <w:szCs w:val="28"/>
          <w:lang w:val="uk-UA"/>
        </w:rPr>
        <w:t>2.2. Габарити</w:t>
      </w:r>
      <w:r w:rsidR="006B798E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приміщення</w:t>
      </w:r>
      <w:r w:rsidR="006B798E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підбираються</w:t>
      </w:r>
      <w:r w:rsidR="006B798E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згідно з габаритами устаткування, що</w:t>
      </w:r>
      <w:r w:rsidR="006B798E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монтується, а також</w:t>
      </w:r>
      <w:r w:rsidR="006B798E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відповідно до вимог</w:t>
      </w:r>
      <w:r w:rsidR="006B798E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сервісного</w:t>
      </w:r>
      <w:r w:rsidR="006B798E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обслуговування систем очищення води зворотного осмосу.</w:t>
      </w:r>
    </w:p>
    <w:p w14:paraId="61F2B5F6" w14:textId="4C575414" w:rsidR="006B798E" w:rsidRPr="002A3697" w:rsidRDefault="006B798E" w:rsidP="008E5C02">
      <w:pPr>
        <w:spacing w:line="235" w:lineRule="auto"/>
        <w:ind w:firstLine="567"/>
        <w:jc w:val="both"/>
        <w:rPr>
          <w:sz w:val="28"/>
          <w:szCs w:val="28"/>
          <w:lang w:val="uk-UA"/>
        </w:rPr>
      </w:pPr>
      <w:r w:rsidRPr="002A3697">
        <w:rPr>
          <w:sz w:val="28"/>
          <w:szCs w:val="28"/>
          <w:lang w:val="uk-UA"/>
        </w:rPr>
        <w:t>2.</w:t>
      </w:r>
      <w:r w:rsidR="007A2E31">
        <w:rPr>
          <w:sz w:val="28"/>
          <w:szCs w:val="28"/>
          <w:lang w:val="uk-UA"/>
        </w:rPr>
        <w:t>3</w:t>
      </w:r>
      <w:r w:rsidRPr="002A3697">
        <w:rPr>
          <w:sz w:val="28"/>
          <w:szCs w:val="28"/>
          <w:lang w:val="uk-UA"/>
        </w:rPr>
        <w:t>. Плановий перелік місць встановлення (монтажу) системи очищення води затверджується заступниками міського голови згідно з розподілом обов</w:t>
      </w:r>
      <w:r w:rsidR="00BC3FF6" w:rsidRPr="002A3697">
        <w:rPr>
          <w:sz w:val="28"/>
          <w:szCs w:val="28"/>
          <w:lang w:val="uk-UA"/>
        </w:rPr>
        <w:t>’</w:t>
      </w:r>
      <w:r w:rsidRPr="002A3697">
        <w:rPr>
          <w:sz w:val="28"/>
          <w:szCs w:val="28"/>
          <w:lang w:val="uk-UA"/>
        </w:rPr>
        <w:t>язків та за узгодженням з міським головою.</w:t>
      </w:r>
    </w:p>
    <w:p w14:paraId="373B98A7" w14:textId="5F1F2C2B" w:rsidR="00995557" w:rsidRPr="002A3697" w:rsidRDefault="00995557" w:rsidP="008E5C02">
      <w:pPr>
        <w:spacing w:line="235" w:lineRule="auto"/>
        <w:ind w:firstLine="567"/>
        <w:jc w:val="both"/>
        <w:rPr>
          <w:sz w:val="28"/>
          <w:szCs w:val="28"/>
          <w:lang w:val="uk-UA"/>
        </w:rPr>
      </w:pPr>
      <w:r w:rsidRPr="002A3697">
        <w:rPr>
          <w:sz w:val="28"/>
          <w:szCs w:val="28"/>
          <w:lang w:val="uk-UA"/>
        </w:rPr>
        <w:t>2.</w:t>
      </w:r>
      <w:r w:rsidR="007A2E31">
        <w:rPr>
          <w:sz w:val="28"/>
          <w:szCs w:val="28"/>
          <w:lang w:val="uk-UA"/>
        </w:rPr>
        <w:t>4</w:t>
      </w:r>
      <w:r w:rsidRPr="002A3697">
        <w:rPr>
          <w:sz w:val="28"/>
          <w:szCs w:val="28"/>
          <w:lang w:val="uk-UA"/>
        </w:rPr>
        <w:t>. При здійсненні монтажу обладнання систем очищення води зворотного осмосу суб</w:t>
      </w:r>
      <w:r w:rsidR="00BC3FF6" w:rsidRPr="002A3697">
        <w:rPr>
          <w:sz w:val="28"/>
          <w:szCs w:val="28"/>
          <w:lang w:val="uk-UA"/>
        </w:rPr>
        <w:t>’</w:t>
      </w:r>
      <w:r w:rsidRPr="002A3697">
        <w:rPr>
          <w:sz w:val="28"/>
          <w:szCs w:val="28"/>
          <w:lang w:val="uk-UA"/>
        </w:rPr>
        <w:t>єкт, який</w:t>
      </w:r>
      <w:r w:rsidR="006B798E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забезпечує</w:t>
      </w:r>
      <w:r w:rsidR="006B798E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такий монтаж,</w:t>
      </w:r>
      <w:r w:rsidR="004361DA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зобов</w:t>
      </w:r>
      <w:r w:rsidR="00BC3FF6" w:rsidRPr="002A3697">
        <w:rPr>
          <w:sz w:val="28"/>
          <w:szCs w:val="28"/>
          <w:lang w:val="uk-UA"/>
        </w:rPr>
        <w:t>’</w:t>
      </w:r>
      <w:r w:rsidRPr="002A3697">
        <w:rPr>
          <w:sz w:val="28"/>
          <w:szCs w:val="28"/>
          <w:lang w:val="uk-UA"/>
        </w:rPr>
        <w:t>язаний</w:t>
      </w:r>
      <w:r w:rsidR="006B798E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суворо</w:t>
      </w:r>
      <w:r w:rsidR="006B798E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дотримуватись</w:t>
      </w:r>
      <w:r w:rsidR="006B798E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відповідних правил, що</w:t>
      </w:r>
      <w:r w:rsidR="006B798E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регулюють</w:t>
      </w:r>
      <w:r w:rsidR="006B798E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питання</w:t>
      </w:r>
      <w:r w:rsidR="006B798E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приймання</w:t>
      </w:r>
      <w:r w:rsidR="006B798E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 xml:space="preserve">стічних вод, експлуатації систем </w:t>
      </w:r>
      <w:proofErr w:type="spellStart"/>
      <w:r w:rsidRPr="002A3697">
        <w:rPr>
          <w:sz w:val="28"/>
          <w:szCs w:val="28"/>
          <w:lang w:val="uk-UA"/>
        </w:rPr>
        <w:t>електро</w:t>
      </w:r>
      <w:proofErr w:type="spellEnd"/>
      <w:r w:rsidRPr="002A3697">
        <w:rPr>
          <w:sz w:val="28"/>
          <w:szCs w:val="28"/>
          <w:lang w:val="uk-UA"/>
        </w:rPr>
        <w:t>-, газо-, водо-, теплопостачання, а також</w:t>
      </w:r>
      <w:r w:rsidR="004361DA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інших</w:t>
      </w:r>
      <w:r w:rsidR="004361DA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інженерних мереж.</w:t>
      </w:r>
    </w:p>
    <w:p w14:paraId="045C02EE" w14:textId="59545C34" w:rsidR="00995557" w:rsidRPr="002A3697" w:rsidRDefault="00995557" w:rsidP="008E5C02">
      <w:pPr>
        <w:spacing w:line="235" w:lineRule="auto"/>
        <w:ind w:firstLine="567"/>
        <w:jc w:val="both"/>
        <w:rPr>
          <w:sz w:val="28"/>
          <w:szCs w:val="28"/>
          <w:lang w:val="uk-UA"/>
        </w:rPr>
      </w:pPr>
      <w:r w:rsidRPr="002A3697">
        <w:rPr>
          <w:sz w:val="28"/>
          <w:szCs w:val="28"/>
          <w:lang w:val="uk-UA"/>
        </w:rPr>
        <w:t>2.</w:t>
      </w:r>
      <w:r w:rsidR="007A2E31">
        <w:rPr>
          <w:sz w:val="28"/>
          <w:szCs w:val="28"/>
          <w:lang w:val="uk-UA"/>
        </w:rPr>
        <w:t>5</w:t>
      </w:r>
      <w:r w:rsidRPr="002A3697">
        <w:rPr>
          <w:sz w:val="28"/>
          <w:szCs w:val="28"/>
          <w:lang w:val="uk-UA"/>
        </w:rPr>
        <w:t>. Суб</w:t>
      </w:r>
      <w:r w:rsidR="00BC3FF6" w:rsidRPr="002A3697">
        <w:rPr>
          <w:sz w:val="28"/>
          <w:szCs w:val="28"/>
          <w:lang w:val="uk-UA"/>
        </w:rPr>
        <w:t>’</w:t>
      </w:r>
      <w:r w:rsidRPr="002A3697">
        <w:rPr>
          <w:sz w:val="28"/>
          <w:szCs w:val="28"/>
          <w:lang w:val="uk-UA"/>
        </w:rPr>
        <w:t>єкт,</w:t>
      </w:r>
      <w:r w:rsidR="004361DA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відповідальний за монтаж систем очищення води зворотного осмосу, в обов</w:t>
      </w:r>
      <w:r w:rsidR="00BC3FF6" w:rsidRPr="002A3697">
        <w:rPr>
          <w:sz w:val="28"/>
          <w:szCs w:val="28"/>
          <w:lang w:val="uk-UA"/>
        </w:rPr>
        <w:t>’</w:t>
      </w:r>
      <w:r w:rsidRPr="002A3697">
        <w:rPr>
          <w:sz w:val="28"/>
          <w:szCs w:val="28"/>
          <w:lang w:val="uk-UA"/>
        </w:rPr>
        <w:t>язковому порядку забезпечує</w:t>
      </w:r>
      <w:r w:rsidR="006B798E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встановлення</w:t>
      </w:r>
      <w:r w:rsidR="006B798E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лічильників</w:t>
      </w:r>
      <w:r w:rsidR="006B798E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електричної</w:t>
      </w:r>
      <w:r w:rsidR="006B798E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енергії та лічильників води, які</w:t>
      </w:r>
      <w:r w:rsidR="006B798E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фіксують</w:t>
      </w:r>
      <w:r w:rsidR="006B798E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кількість</w:t>
      </w:r>
      <w:r w:rsidR="006B798E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електричної</w:t>
      </w:r>
      <w:r w:rsidR="006B798E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енергії та води, що</w:t>
      </w:r>
      <w:r w:rsidR="006B798E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необхідні для функціонування</w:t>
      </w:r>
      <w:r w:rsidR="006B798E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системи</w:t>
      </w:r>
      <w:r w:rsidR="006B798E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очищення води.</w:t>
      </w:r>
    </w:p>
    <w:p w14:paraId="58E92A25" w14:textId="15057B1F" w:rsidR="00995557" w:rsidRPr="002A3697" w:rsidRDefault="00995557" w:rsidP="008E5C02">
      <w:pPr>
        <w:spacing w:line="235" w:lineRule="auto"/>
        <w:ind w:firstLine="567"/>
        <w:jc w:val="both"/>
        <w:rPr>
          <w:sz w:val="28"/>
          <w:szCs w:val="28"/>
          <w:lang w:val="uk-UA"/>
        </w:rPr>
      </w:pPr>
      <w:r w:rsidRPr="002A3697">
        <w:rPr>
          <w:sz w:val="28"/>
          <w:szCs w:val="28"/>
          <w:lang w:val="uk-UA"/>
        </w:rPr>
        <w:t>2.</w:t>
      </w:r>
      <w:r w:rsidR="007A2E31">
        <w:rPr>
          <w:sz w:val="28"/>
          <w:szCs w:val="28"/>
          <w:lang w:val="uk-UA"/>
        </w:rPr>
        <w:t>6</w:t>
      </w:r>
      <w:r w:rsidRPr="002A3697">
        <w:rPr>
          <w:sz w:val="28"/>
          <w:szCs w:val="28"/>
          <w:lang w:val="uk-UA"/>
        </w:rPr>
        <w:t>. Балансоутримувач (суб</w:t>
      </w:r>
      <w:r w:rsidR="00BC3FF6" w:rsidRPr="002A3697">
        <w:rPr>
          <w:sz w:val="28"/>
          <w:szCs w:val="28"/>
          <w:lang w:val="uk-UA"/>
        </w:rPr>
        <w:t>’</w:t>
      </w:r>
      <w:r w:rsidRPr="002A3697">
        <w:rPr>
          <w:sz w:val="28"/>
          <w:szCs w:val="28"/>
          <w:lang w:val="uk-UA"/>
        </w:rPr>
        <w:t>єкт,</w:t>
      </w:r>
      <w:r w:rsidR="004361DA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відповідальний за монтаж систем очищення води зворотного осмосу) проводить ремонтні</w:t>
      </w:r>
      <w:r w:rsidR="006B798E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роботи (системи водо- та електропостачання) на об</w:t>
      </w:r>
      <w:r w:rsidR="00BC3FF6" w:rsidRPr="002A3697">
        <w:rPr>
          <w:sz w:val="28"/>
          <w:szCs w:val="28"/>
          <w:lang w:val="uk-UA"/>
        </w:rPr>
        <w:t>’</w:t>
      </w:r>
      <w:r w:rsidRPr="002A3697">
        <w:rPr>
          <w:sz w:val="28"/>
          <w:szCs w:val="28"/>
          <w:lang w:val="uk-UA"/>
        </w:rPr>
        <w:t>єкті, який не знаходиться на його</w:t>
      </w:r>
      <w:r w:rsidR="006B798E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 xml:space="preserve">балансі, </w:t>
      </w:r>
      <w:r w:rsidR="006B798E" w:rsidRPr="002A3697">
        <w:rPr>
          <w:sz w:val="28"/>
          <w:szCs w:val="28"/>
          <w:lang w:val="uk-UA"/>
        </w:rPr>
        <w:t xml:space="preserve">проте </w:t>
      </w:r>
      <w:r w:rsidRPr="002A3697">
        <w:rPr>
          <w:sz w:val="28"/>
          <w:szCs w:val="28"/>
          <w:lang w:val="uk-UA"/>
        </w:rPr>
        <w:t>необхідні для підключення</w:t>
      </w:r>
      <w:r w:rsidR="006B798E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системи</w:t>
      </w:r>
      <w:r w:rsidR="004F6288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очищення води.</w:t>
      </w:r>
    </w:p>
    <w:p w14:paraId="6556F927" w14:textId="77777777" w:rsidR="00B624AC" w:rsidRPr="002A3697" w:rsidRDefault="00B624AC" w:rsidP="008E5C02">
      <w:pPr>
        <w:spacing w:line="235" w:lineRule="auto"/>
        <w:ind w:firstLine="567"/>
        <w:jc w:val="both"/>
        <w:rPr>
          <w:sz w:val="28"/>
          <w:szCs w:val="28"/>
          <w:lang w:val="uk-UA"/>
        </w:rPr>
      </w:pPr>
    </w:p>
    <w:p w14:paraId="746B0BBD" w14:textId="77777777" w:rsidR="00995557" w:rsidRPr="002A3697" w:rsidRDefault="00995557" w:rsidP="008E5C02">
      <w:pPr>
        <w:keepNext/>
        <w:spacing w:line="235" w:lineRule="auto"/>
        <w:jc w:val="center"/>
        <w:rPr>
          <w:sz w:val="28"/>
          <w:szCs w:val="28"/>
          <w:lang w:val="uk-UA"/>
        </w:rPr>
      </w:pPr>
      <w:r w:rsidRPr="002A3697">
        <w:rPr>
          <w:sz w:val="28"/>
          <w:szCs w:val="28"/>
          <w:lang w:val="uk-UA"/>
        </w:rPr>
        <w:lastRenderedPageBreak/>
        <w:t>3. </w:t>
      </w:r>
      <w:r w:rsidR="002857D5" w:rsidRPr="002A3697">
        <w:rPr>
          <w:sz w:val="28"/>
          <w:szCs w:val="28"/>
          <w:lang w:val="uk-UA"/>
        </w:rPr>
        <w:t>Р</w:t>
      </w:r>
      <w:r w:rsidRPr="002A3697">
        <w:rPr>
          <w:sz w:val="28"/>
          <w:szCs w:val="28"/>
          <w:lang w:val="uk-UA"/>
        </w:rPr>
        <w:t>еалізаці</w:t>
      </w:r>
      <w:r w:rsidR="002857D5" w:rsidRPr="002A3697">
        <w:rPr>
          <w:sz w:val="28"/>
          <w:szCs w:val="28"/>
          <w:lang w:val="uk-UA"/>
        </w:rPr>
        <w:t>я</w:t>
      </w:r>
      <w:r w:rsidR="004F6288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процедури</w:t>
      </w:r>
      <w:r w:rsidR="004F6288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видачі</w:t>
      </w:r>
      <w:r w:rsidR="004F6288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очищеної води</w:t>
      </w:r>
    </w:p>
    <w:p w14:paraId="4A672F97" w14:textId="77777777" w:rsidR="00B624AC" w:rsidRPr="002A3697" w:rsidRDefault="00B624AC" w:rsidP="008E5C02">
      <w:pPr>
        <w:spacing w:line="235" w:lineRule="auto"/>
        <w:ind w:firstLine="567"/>
        <w:jc w:val="both"/>
        <w:rPr>
          <w:sz w:val="28"/>
          <w:szCs w:val="28"/>
          <w:lang w:val="uk-UA"/>
        </w:rPr>
      </w:pPr>
    </w:p>
    <w:p w14:paraId="3FEED860" w14:textId="54A14880" w:rsidR="00995557" w:rsidRPr="002A3697" w:rsidRDefault="00995557" w:rsidP="008E5C02">
      <w:pPr>
        <w:spacing w:line="235" w:lineRule="auto"/>
        <w:ind w:firstLine="567"/>
        <w:jc w:val="both"/>
        <w:rPr>
          <w:sz w:val="28"/>
          <w:szCs w:val="28"/>
          <w:lang w:val="uk-UA"/>
        </w:rPr>
      </w:pPr>
      <w:r w:rsidRPr="002A3697">
        <w:rPr>
          <w:sz w:val="28"/>
          <w:szCs w:val="28"/>
          <w:lang w:val="uk-UA"/>
        </w:rPr>
        <w:t>3.1. Балансоутримувачем систем очищення води зворотного осмосу є:</w:t>
      </w:r>
    </w:p>
    <w:p w14:paraId="48EFC054" w14:textId="60196998" w:rsidR="00995557" w:rsidRPr="002A3697" w:rsidRDefault="00995557" w:rsidP="008E5C02">
      <w:pPr>
        <w:spacing w:line="235" w:lineRule="auto"/>
        <w:ind w:firstLine="567"/>
        <w:jc w:val="both"/>
        <w:rPr>
          <w:sz w:val="28"/>
          <w:szCs w:val="28"/>
          <w:lang w:val="uk-UA"/>
        </w:rPr>
      </w:pPr>
      <w:r w:rsidRPr="002A3697">
        <w:rPr>
          <w:sz w:val="28"/>
          <w:szCs w:val="28"/>
          <w:lang w:val="uk-UA"/>
        </w:rPr>
        <w:t>- на об</w:t>
      </w:r>
      <w:r w:rsidR="00BC3FF6" w:rsidRPr="002A3697">
        <w:rPr>
          <w:sz w:val="28"/>
          <w:szCs w:val="28"/>
          <w:lang w:val="uk-UA"/>
        </w:rPr>
        <w:t>’</w:t>
      </w:r>
      <w:r w:rsidRPr="002A3697">
        <w:rPr>
          <w:sz w:val="28"/>
          <w:szCs w:val="28"/>
          <w:lang w:val="uk-UA"/>
        </w:rPr>
        <w:t>єктах ОКП</w:t>
      </w:r>
      <w:r w:rsidR="004361DA" w:rsidRPr="002A3697">
        <w:rPr>
          <w:sz w:val="28"/>
          <w:szCs w:val="28"/>
          <w:lang w:val="uk-UA"/>
        </w:rPr>
        <w:t xml:space="preserve"> </w:t>
      </w:r>
      <w:r w:rsidR="00434C79">
        <w:rPr>
          <w:sz w:val="28"/>
          <w:szCs w:val="28"/>
          <w:lang w:val="uk-UA"/>
        </w:rPr>
        <w:t>«</w:t>
      </w:r>
      <w:proofErr w:type="spellStart"/>
      <w:r w:rsidRPr="002A3697">
        <w:rPr>
          <w:sz w:val="28"/>
          <w:szCs w:val="28"/>
          <w:lang w:val="uk-UA"/>
        </w:rPr>
        <w:t>Миколаївоблтеплоенерго</w:t>
      </w:r>
      <w:proofErr w:type="spellEnd"/>
      <w:r w:rsidRPr="002A3697">
        <w:rPr>
          <w:sz w:val="28"/>
          <w:szCs w:val="28"/>
          <w:lang w:val="uk-UA"/>
        </w:rPr>
        <w:t>» – ОКП</w:t>
      </w:r>
      <w:r w:rsidR="00D0504E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«</w:t>
      </w:r>
      <w:proofErr w:type="spellStart"/>
      <w:r w:rsidRPr="002A3697">
        <w:rPr>
          <w:sz w:val="28"/>
          <w:szCs w:val="28"/>
          <w:lang w:val="uk-UA"/>
        </w:rPr>
        <w:t>Миколаївоблтепло</w:t>
      </w:r>
      <w:r w:rsidR="00B624AC" w:rsidRPr="002A3697">
        <w:rPr>
          <w:sz w:val="28"/>
          <w:szCs w:val="28"/>
          <w:lang w:val="uk-UA"/>
        </w:rPr>
        <w:t>-</w:t>
      </w:r>
      <w:r w:rsidRPr="002A3697">
        <w:rPr>
          <w:sz w:val="28"/>
          <w:szCs w:val="28"/>
          <w:lang w:val="uk-UA"/>
        </w:rPr>
        <w:t>енерго</w:t>
      </w:r>
      <w:proofErr w:type="spellEnd"/>
      <w:r w:rsidRPr="002A3697">
        <w:rPr>
          <w:sz w:val="28"/>
          <w:szCs w:val="28"/>
          <w:lang w:val="uk-UA"/>
        </w:rPr>
        <w:t>»;</w:t>
      </w:r>
    </w:p>
    <w:p w14:paraId="30B22E1C" w14:textId="41823B92" w:rsidR="00995557" w:rsidRPr="002A3697" w:rsidRDefault="00995557" w:rsidP="008E5C02">
      <w:pPr>
        <w:spacing w:line="235" w:lineRule="auto"/>
        <w:ind w:firstLine="567"/>
        <w:jc w:val="both"/>
        <w:rPr>
          <w:sz w:val="28"/>
          <w:szCs w:val="28"/>
          <w:lang w:val="uk-UA"/>
        </w:rPr>
      </w:pPr>
      <w:r w:rsidRPr="002A3697">
        <w:rPr>
          <w:sz w:val="28"/>
          <w:szCs w:val="28"/>
          <w:lang w:val="uk-UA"/>
        </w:rPr>
        <w:t>- у закладах охорони</w:t>
      </w:r>
      <w:r w:rsidR="004F6288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здоров</w:t>
      </w:r>
      <w:r w:rsidR="00BC3FF6" w:rsidRPr="002A3697">
        <w:rPr>
          <w:sz w:val="28"/>
          <w:szCs w:val="28"/>
          <w:lang w:val="uk-UA"/>
        </w:rPr>
        <w:t>’</w:t>
      </w:r>
      <w:r w:rsidRPr="002A3697">
        <w:rPr>
          <w:sz w:val="28"/>
          <w:szCs w:val="28"/>
          <w:lang w:val="uk-UA"/>
        </w:rPr>
        <w:t>я</w:t>
      </w:r>
      <w:r w:rsidR="00B624AC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комунальної</w:t>
      </w:r>
      <w:r w:rsidR="004F6288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власності</w:t>
      </w:r>
      <w:r w:rsidR="004F6288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Миколаївської</w:t>
      </w:r>
      <w:r w:rsidR="004F6288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міської</w:t>
      </w:r>
      <w:r w:rsidR="004F6288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територіальної</w:t>
      </w:r>
      <w:r w:rsidR="004F6288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громади</w:t>
      </w:r>
      <w:r w:rsidR="00434C79">
        <w:rPr>
          <w:sz w:val="28"/>
          <w:szCs w:val="28"/>
          <w:lang w:val="uk-UA"/>
        </w:rPr>
        <w:t>:</w:t>
      </w:r>
      <w:r w:rsidRPr="002A3697">
        <w:rPr>
          <w:sz w:val="28"/>
          <w:szCs w:val="28"/>
          <w:lang w:val="uk-UA"/>
        </w:rPr>
        <w:t xml:space="preserve"> КНП ММР «Пологовий</w:t>
      </w:r>
      <w:r w:rsidR="00B624AC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будинок № 1», КНП</w:t>
      </w:r>
      <w:r w:rsidR="00622DD4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ММР «Пологовий</w:t>
      </w:r>
      <w:r w:rsidR="00B624AC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будинок № 2», КНП ММР «Пологовий</w:t>
      </w:r>
      <w:r w:rsidR="00B624AC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будинок № 3», КНП ММР «Міська</w:t>
      </w:r>
      <w:r w:rsidR="00B624AC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дитяча</w:t>
      </w:r>
      <w:r w:rsidR="00B624AC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лікарня № 2», КНП ММР «Міська</w:t>
      </w:r>
      <w:r w:rsidR="00B624AC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лікарня № 1», КНП ММР «Міська</w:t>
      </w:r>
      <w:r w:rsidR="00B624AC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лікарня № 3», КНП ММР «Міська</w:t>
      </w:r>
      <w:r w:rsidR="00B624AC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лікарня № 4», КНП ММР «Міська</w:t>
      </w:r>
      <w:r w:rsidR="00BC3FF6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лікарня № 5», КНП ММР «ЦПМСД № 1», КНП ММР «ЦПМСД № 2», КНП ММР «ЦПМСД № 3», КНП ММР «ЦПМСД № 4», КНП ММР «ЦПМСД</w:t>
      </w:r>
      <w:r w:rsidR="00622DD4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№ 5», КНПММР «ЦПМСД № 6», КНП ММР «ЦПМСД № 7», КНП</w:t>
      </w:r>
      <w:r w:rsidR="00622DD4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ММР «Міська</w:t>
      </w:r>
      <w:r w:rsidR="00BC3FF6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стоматологічна</w:t>
      </w:r>
      <w:r w:rsidR="00BC3FF6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поліклініка», КП «Дочірнє</w:t>
      </w:r>
      <w:r w:rsidR="004F6288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підприємство</w:t>
      </w:r>
      <w:r w:rsidR="004F6288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стоматологічної</w:t>
      </w:r>
      <w:r w:rsidR="004F6288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поліклініки № 1», КП «Дочірнє</w:t>
      </w:r>
      <w:r w:rsidR="004F6288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підприємство</w:t>
      </w:r>
      <w:r w:rsidR="004F6288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стоматологічної</w:t>
      </w:r>
      <w:r w:rsidR="004F6288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поліклініки № 2»</w:t>
      </w:r>
      <w:r w:rsidR="00434C79">
        <w:rPr>
          <w:sz w:val="28"/>
          <w:szCs w:val="28"/>
          <w:lang w:val="uk-UA"/>
        </w:rPr>
        <w:t xml:space="preserve"> </w:t>
      </w:r>
      <w:r w:rsidR="00434C79" w:rsidRPr="002A3697">
        <w:rPr>
          <w:color w:val="000000"/>
          <w:sz w:val="28"/>
          <w:szCs w:val="28"/>
          <w:lang w:val="uk-UA"/>
        </w:rPr>
        <w:t>–</w:t>
      </w:r>
      <w:r w:rsidR="00434C79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є вказані</w:t>
      </w:r>
      <w:r w:rsidR="004F6288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заклади</w:t>
      </w:r>
      <w:r w:rsidR="00BC3FF6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охорони</w:t>
      </w:r>
      <w:r w:rsidR="004F6288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здоров</w:t>
      </w:r>
      <w:r w:rsidR="00BC3FF6" w:rsidRPr="002A3697">
        <w:rPr>
          <w:sz w:val="28"/>
          <w:szCs w:val="28"/>
          <w:lang w:val="uk-UA"/>
        </w:rPr>
        <w:t>’</w:t>
      </w:r>
      <w:r w:rsidRPr="002A3697">
        <w:rPr>
          <w:sz w:val="28"/>
          <w:szCs w:val="28"/>
          <w:lang w:val="uk-UA"/>
        </w:rPr>
        <w:t>я;</w:t>
      </w:r>
    </w:p>
    <w:p w14:paraId="3E9FA89C" w14:textId="3C702C95" w:rsidR="00995557" w:rsidRPr="002A3697" w:rsidRDefault="00995557" w:rsidP="008E5C02">
      <w:pPr>
        <w:pStyle w:val="a4"/>
        <w:tabs>
          <w:tab w:val="left" w:pos="426"/>
          <w:tab w:val="left" w:pos="851"/>
          <w:tab w:val="left" w:pos="1134"/>
        </w:tabs>
        <w:spacing w:line="235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A3697">
        <w:rPr>
          <w:rFonts w:ascii="Times New Roman" w:hAnsi="Times New Roman"/>
          <w:color w:val="000000"/>
          <w:sz w:val="28"/>
          <w:szCs w:val="28"/>
          <w:lang w:val="uk-UA"/>
        </w:rPr>
        <w:t>- по вул.</w:t>
      </w:r>
      <w:r w:rsidR="00BC3FF6" w:rsidRPr="002A3697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2A3697">
        <w:rPr>
          <w:rFonts w:ascii="Times New Roman" w:hAnsi="Times New Roman"/>
          <w:color w:val="000000"/>
          <w:sz w:val="28"/>
          <w:szCs w:val="28"/>
          <w:lang w:val="uk-UA"/>
        </w:rPr>
        <w:t>Пограничній, 9 – адміністрація Заводського району Миколаївської міської ради;</w:t>
      </w:r>
    </w:p>
    <w:p w14:paraId="0E144A9B" w14:textId="03F90BF3" w:rsidR="00995557" w:rsidRPr="002A3697" w:rsidRDefault="00995557" w:rsidP="008E5C02">
      <w:pPr>
        <w:pStyle w:val="a4"/>
        <w:tabs>
          <w:tab w:val="left" w:pos="426"/>
          <w:tab w:val="left" w:pos="851"/>
          <w:tab w:val="left" w:pos="1134"/>
        </w:tabs>
        <w:spacing w:line="235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A3697">
        <w:rPr>
          <w:rFonts w:ascii="Times New Roman" w:hAnsi="Times New Roman"/>
          <w:color w:val="000000"/>
          <w:sz w:val="28"/>
          <w:szCs w:val="28"/>
          <w:lang w:val="uk-UA"/>
        </w:rPr>
        <w:t>- по пр.</w:t>
      </w:r>
      <w:r w:rsidR="00BC3FF6" w:rsidRPr="002A3697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2A3697">
        <w:rPr>
          <w:rFonts w:ascii="Times New Roman" w:hAnsi="Times New Roman"/>
          <w:color w:val="000000"/>
          <w:sz w:val="28"/>
          <w:szCs w:val="28"/>
          <w:lang w:val="uk-UA"/>
        </w:rPr>
        <w:t xml:space="preserve">Богоявленському, 1 – адміністрація </w:t>
      </w:r>
      <w:proofErr w:type="spellStart"/>
      <w:r w:rsidR="00BC3FF6" w:rsidRPr="002A3697">
        <w:rPr>
          <w:rFonts w:ascii="Times New Roman" w:hAnsi="Times New Roman"/>
          <w:color w:val="000000"/>
          <w:sz w:val="28"/>
          <w:szCs w:val="28"/>
          <w:lang w:val="uk-UA"/>
        </w:rPr>
        <w:t>Інгульського</w:t>
      </w:r>
      <w:proofErr w:type="spellEnd"/>
      <w:r w:rsidRPr="002A3697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району Миколаївської міської ради;</w:t>
      </w:r>
    </w:p>
    <w:p w14:paraId="3B7EDF4C" w14:textId="791CF115" w:rsidR="00995557" w:rsidRPr="002A3697" w:rsidRDefault="00995557" w:rsidP="008E5C02">
      <w:pPr>
        <w:pStyle w:val="a4"/>
        <w:tabs>
          <w:tab w:val="left" w:pos="426"/>
          <w:tab w:val="left" w:pos="851"/>
          <w:tab w:val="left" w:pos="1134"/>
        </w:tabs>
        <w:spacing w:line="235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A3697">
        <w:rPr>
          <w:rFonts w:ascii="Times New Roman" w:hAnsi="Times New Roman"/>
          <w:color w:val="000000"/>
          <w:sz w:val="28"/>
          <w:szCs w:val="28"/>
          <w:lang w:val="uk-UA"/>
        </w:rPr>
        <w:t>- по вул.</w:t>
      </w:r>
      <w:r w:rsidR="00BC3FF6" w:rsidRPr="002A3697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2A3697">
        <w:rPr>
          <w:rFonts w:ascii="Times New Roman" w:hAnsi="Times New Roman"/>
          <w:color w:val="000000"/>
          <w:sz w:val="28"/>
          <w:szCs w:val="28"/>
          <w:lang w:val="uk-UA"/>
        </w:rPr>
        <w:t>Інженерній, 1а – адміністрація Центрального району Миколаївської міської ради;</w:t>
      </w:r>
    </w:p>
    <w:p w14:paraId="0D4928ED" w14:textId="17236A1A" w:rsidR="00995557" w:rsidRPr="002A3697" w:rsidRDefault="00995557" w:rsidP="008E5C02">
      <w:pPr>
        <w:pStyle w:val="a4"/>
        <w:tabs>
          <w:tab w:val="left" w:pos="426"/>
          <w:tab w:val="left" w:pos="851"/>
          <w:tab w:val="left" w:pos="1134"/>
        </w:tabs>
        <w:spacing w:line="235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A3697">
        <w:rPr>
          <w:rFonts w:ascii="Times New Roman" w:hAnsi="Times New Roman"/>
          <w:color w:val="000000"/>
          <w:sz w:val="28"/>
          <w:szCs w:val="28"/>
          <w:lang w:val="uk-UA"/>
        </w:rPr>
        <w:t>- по пр.</w:t>
      </w:r>
      <w:r w:rsidR="00BC3FF6" w:rsidRPr="002A3697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2A3697">
        <w:rPr>
          <w:rFonts w:ascii="Times New Roman" w:hAnsi="Times New Roman"/>
          <w:color w:val="000000"/>
          <w:sz w:val="28"/>
          <w:szCs w:val="28"/>
          <w:lang w:val="uk-UA"/>
        </w:rPr>
        <w:t>Богоявленському, 314 – адміністрація Корабельного району Миколаївської міської ради;</w:t>
      </w:r>
    </w:p>
    <w:p w14:paraId="4AB3B60F" w14:textId="2D26898F" w:rsidR="00995557" w:rsidRPr="002A3697" w:rsidRDefault="00995557" w:rsidP="008E5C02">
      <w:pPr>
        <w:pStyle w:val="a4"/>
        <w:tabs>
          <w:tab w:val="left" w:pos="426"/>
          <w:tab w:val="left" w:pos="851"/>
          <w:tab w:val="left" w:pos="1134"/>
        </w:tabs>
        <w:spacing w:line="235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A3697">
        <w:rPr>
          <w:rFonts w:ascii="Times New Roman" w:hAnsi="Times New Roman"/>
          <w:color w:val="000000"/>
          <w:sz w:val="28"/>
          <w:szCs w:val="28"/>
          <w:lang w:val="uk-UA"/>
        </w:rPr>
        <w:t>- на територіях наступних юридичних осіб:</w:t>
      </w:r>
      <w:r w:rsidRPr="002A3697">
        <w:rPr>
          <w:rFonts w:ascii="Times New Roman" w:hAnsi="Times New Roman"/>
          <w:sz w:val="28"/>
          <w:szCs w:val="28"/>
          <w:lang w:val="uk-UA"/>
        </w:rPr>
        <w:t xml:space="preserve"> РЕЛІГІЙНА ГРОМАДА ЄВАНГЕЛЬСЬКИХ ХРИСТИЯН-БАПТИСТІВ «ПРИМИРЕННЯ З БОГОМ», Релігійна громада </w:t>
      </w:r>
      <w:proofErr w:type="spellStart"/>
      <w:r w:rsidRPr="002A3697">
        <w:rPr>
          <w:rFonts w:ascii="Times New Roman" w:hAnsi="Times New Roman"/>
          <w:sz w:val="28"/>
          <w:szCs w:val="28"/>
          <w:lang w:val="uk-UA"/>
        </w:rPr>
        <w:t>євангелійських</w:t>
      </w:r>
      <w:proofErr w:type="spellEnd"/>
      <w:r w:rsidRPr="002A3697">
        <w:rPr>
          <w:rFonts w:ascii="Times New Roman" w:hAnsi="Times New Roman"/>
          <w:sz w:val="28"/>
          <w:szCs w:val="28"/>
          <w:lang w:val="uk-UA"/>
        </w:rPr>
        <w:t xml:space="preserve"> християн-баптистів, НЕЗАЛЕЖНА РЕЛІГІЙНА ГРОМАДА ЄВАНГЕЛЬСЬКИХ ХРИСТИЯН БАПТИСТІВ «ЦЕРКВА ВІДРОДЖЕННЯ», Релігійна організація церкви адвентистів сьомого дня у м.</w:t>
      </w:r>
      <w:r w:rsidR="00D0504E">
        <w:rPr>
          <w:rFonts w:ascii="Times New Roman" w:hAnsi="Times New Roman"/>
          <w:sz w:val="28"/>
          <w:szCs w:val="28"/>
          <w:lang w:val="uk-UA"/>
        </w:rPr>
        <w:t> </w:t>
      </w:r>
      <w:r w:rsidRPr="002A3697">
        <w:rPr>
          <w:rFonts w:ascii="Times New Roman" w:hAnsi="Times New Roman"/>
          <w:sz w:val="28"/>
          <w:szCs w:val="28"/>
          <w:lang w:val="uk-UA"/>
        </w:rPr>
        <w:t>Миколаїв №</w:t>
      </w:r>
      <w:r w:rsidR="00D0504E">
        <w:rPr>
          <w:rFonts w:ascii="Times New Roman" w:hAnsi="Times New Roman"/>
          <w:sz w:val="28"/>
          <w:szCs w:val="28"/>
          <w:lang w:val="uk-UA"/>
        </w:rPr>
        <w:t> </w:t>
      </w:r>
      <w:r w:rsidRPr="002A3697">
        <w:rPr>
          <w:rFonts w:ascii="Times New Roman" w:hAnsi="Times New Roman"/>
          <w:sz w:val="28"/>
          <w:szCs w:val="28"/>
          <w:lang w:val="uk-UA"/>
        </w:rPr>
        <w:t>6, Незалежна помісна церква євангельських християн «Любов Христова», РЕЛІГІЙНА ГРОМАДА ПЕРШОЇ ЦЕРКВИ ХРИСТИЯН ВІРИ ЄВАНГЕЛЬСЬКОЇ В МІСТІ МИКОЛАЄВІ, Незалежна церква християн віри євангельської «Віфанія», РЕЛІГІЙНА ГРОМАДА ПРЕСВІТЕРІАНСЬКОЇ ЦЕРКВИ УКРАЇНИ, ЦЕРКВА ІСУСА ХРИСТА У МІСТІ МИКОЛАЄВІ, МИКОЛАЇВСЬКОЇ ОБЛ., ЦЕРКВА ХРИСТИЯН ВІРИ ЄВАНГЕЛЬСЬКОЇ БЛАГОДАТЬ, БЛАГОДІЙНИЙФОНД «ХРИСТИЯНСЬКИЙ КОВЧЕГ СПАСІННЯ», РЕЛІГІЙНА ГРОМАДА ЦЕРКВИ ЕВАНГЕЛЬСЬКИХ ХРИСТИЯН- БАПТИСТІВ «ДІМ МОЛИТВИ ДЛЯ ВСІХ», В М.</w:t>
      </w:r>
      <w:r w:rsidR="00D0504E">
        <w:rPr>
          <w:rFonts w:ascii="Times New Roman" w:hAnsi="Times New Roman"/>
          <w:sz w:val="28"/>
          <w:szCs w:val="28"/>
          <w:lang w:val="uk-UA"/>
        </w:rPr>
        <w:t> </w:t>
      </w:r>
      <w:r w:rsidRPr="002A3697">
        <w:rPr>
          <w:rFonts w:ascii="Times New Roman" w:hAnsi="Times New Roman"/>
          <w:sz w:val="28"/>
          <w:szCs w:val="28"/>
          <w:lang w:val="uk-UA"/>
        </w:rPr>
        <w:t>МИКОЛАЄВІ МИКОЛАЇВСЬКОЇ ОБЛАСТІ, РЕЛІГІЙНА ОРГАНІЗАЦІЯ «РЕЛІГІЙНА ГРОМАДА ХРАМУ СВВ.</w:t>
      </w:r>
      <w:r w:rsidR="00622DD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3697">
        <w:rPr>
          <w:rFonts w:ascii="Times New Roman" w:hAnsi="Times New Roman"/>
          <w:sz w:val="28"/>
          <w:szCs w:val="28"/>
          <w:lang w:val="uk-UA"/>
        </w:rPr>
        <w:t>ПРАВВ.</w:t>
      </w:r>
      <w:r w:rsidR="00622DD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3697">
        <w:rPr>
          <w:rFonts w:ascii="Times New Roman" w:hAnsi="Times New Roman"/>
          <w:sz w:val="28"/>
          <w:szCs w:val="28"/>
          <w:lang w:val="uk-UA"/>
        </w:rPr>
        <w:t>ЗАХАРІЇ І ЄЛИСАВЕТИ РАППП.</w:t>
      </w:r>
      <w:r w:rsidR="00622DD4">
        <w:rPr>
          <w:rFonts w:ascii="Times New Roman" w:hAnsi="Times New Roman"/>
          <w:sz w:val="28"/>
          <w:szCs w:val="28"/>
          <w:lang w:val="uk-UA"/>
        </w:rPr>
        <w:t>   </w:t>
      </w:r>
      <w:r w:rsidRPr="002A3697">
        <w:rPr>
          <w:rFonts w:ascii="Times New Roman" w:hAnsi="Times New Roman"/>
          <w:sz w:val="28"/>
          <w:szCs w:val="28"/>
          <w:lang w:val="uk-UA"/>
        </w:rPr>
        <w:t>КОНСТЯНТИНА ТА ОЛЕНИ.</w:t>
      </w:r>
      <w:r w:rsidR="00622DD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3697">
        <w:rPr>
          <w:rFonts w:ascii="Times New Roman" w:hAnsi="Times New Roman"/>
          <w:sz w:val="28"/>
          <w:szCs w:val="28"/>
          <w:lang w:val="uk-UA"/>
        </w:rPr>
        <w:t>БЛГВ.</w:t>
      </w:r>
      <w:r w:rsidR="00622DD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3697">
        <w:rPr>
          <w:rFonts w:ascii="Times New Roman" w:hAnsi="Times New Roman"/>
          <w:sz w:val="28"/>
          <w:szCs w:val="28"/>
          <w:lang w:val="uk-UA"/>
        </w:rPr>
        <w:t>КН. ОЛЕКСАНДРА НЕВСЬКОГО МИКОЛАЇВСЬКОЇ ЄПАРХІЇ УКРАЇНСЬКОЇ ПРАВОСЛАВНОЇ ЦЕРКВИ (ПРАВОСЛАВНОЇ ЦЕРКВИ УКРАЇНИ) М.</w:t>
      </w:r>
      <w:r w:rsidR="00C474BC">
        <w:rPr>
          <w:rFonts w:ascii="Times New Roman" w:hAnsi="Times New Roman"/>
          <w:sz w:val="28"/>
          <w:szCs w:val="28"/>
          <w:lang w:val="uk-UA"/>
        </w:rPr>
        <w:t> </w:t>
      </w:r>
      <w:r w:rsidRPr="002A3697">
        <w:rPr>
          <w:rFonts w:ascii="Times New Roman" w:hAnsi="Times New Roman"/>
          <w:sz w:val="28"/>
          <w:szCs w:val="28"/>
          <w:lang w:val="uk-UA"/>
        </w:rPr>
        <w:t>МИКОЛАЇВ МИКОЛАЇВСЬКОЇ ОБЛАСТІ, КУ Миколаївський зоопарк</w:t>
      </w:r>
      <w:r w:rsidR="00F61DAC">
        <w:rPr>
          <w:sz w:val="28"/>
          <w:szCs w:val="28"/>
          <w:lang w:val="uk-UA"/>
        </w:rPr>
        <w:t xml:space="preserve"> -</w:t>
      </w:r>
      <w:r w:rsidRPr="002A3697">
        <w:rPr>
          <w:rFonts w:ascii="Times New Roman" w:hAnsi="Times New Roman"/>
          <w:sz w:val="28"/>
          <w:szCs w:val="28"/>
          <w:lang w:val="uk-UA"/>
        </w:rPr>
        <w:t xml:space="preserve"> є зазначені юридичні особи;</w:t>
      </w:r>
    </w:p>
    <w:p w14:paraId="6B5C2C7F" w14:textId="6D6394CE" w:rsidR="00995557" w:rsidRPr="002A3697" w:rsidRDefault="00995557" w:rsidP="008E5C02">
      <w:pPr>
        <w:spacing w:line="235" w:lineRule="auto"/>
        <w:ind w:firstLine="567"/>
        <w:jc w:val="both"/>
        <w:rPr>
          <w:sz w:val="28"/>
          <w:szCs w:val="28"/>
          <w:lang w:val="uk-UA"/>
        </w:rPr>
      </w:pPr>
      <w:r w:rsidRPr="002A3697">
        <w:rPr>
          <w:sz w:val="28"/>
          <w:szCs w:val="28"/>
          <w:lang w:val="uk-UA"/>
        </w:rPr>
        <w:lastRenderedPageBreak/>
        <w:t>- на інших об</w:t>
      </w:r>
      <w:r w:rsidR="00BC3FF6" w:rsidRPr="002A3697">
        <w:rPr>
          <w:sz w:val="28"/>
          <w:szCs w:val="28"/>
          <w:lang w:val="uk-UA"/>
        </w:rPr>
        <w:t>’</w:t>
      </w:r>
      <w:r w:rsidRPr="002A3697">
        <w:rPr>
          <w:sz w:val="28"/>
          <w:szCs w:val="28"/>
          <w:lang w:val="uk-UA"/>
        </w:rPr>
        <w:t>єктах комунальної власності – комунальне підприємство Миколаївської міської ради «ДЄЗ</w:t>
      </w:r>
      <w:r w:rsidR="00BC3FF6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«Пілот».</w:t>
      </w:r>
    </w:p>
    <w:p w14:paraId="4A23F62D" w14:textId="501B6D59" w:rsidR="00995557" w:rsidRPr="002A3697" w:rsidRDefault="00995557" w:rsidP="008E5C02">
      <w:pPr>
        <w:spacing w:line="235" w:lineRule="auto"/>
        <w:ind w:firstLine="567"/>
        <w:jc w:val="both"/>
        <w:rPr>
          <w:sz w:val="28"/>
          <w:szCs w:val="28"/>
          <w:lang w:val="uk-UA"/>
        </w:rPr>
      </w:pPr>
      <w:r w:rsidRPr="002A3697">
        <w:rPr>
          <w:sz w:val="28"/>
          <w:szCs w:val="28"/>
          <w:lang w:val="uk-UA"/>
        </w:rPr>
        <w:t>3.2. Балансоутримувач,</w:t>
      </w:r>
      <w:r w:rsidR="00193B88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керуючись</w:t>
      </w:r>
      <w:r w:rsidR="00193B88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цими Правилами,</w:t>
      </w:r>
      <w:r w:rsidR="00193B88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має право встановлювати, обслуговувати та утримувати</w:t>
      </w:r>
      <w:r w:rsidR="00193B88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системи</w:t>
      </w:r>
      <w:r w:rsidR="00193B88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очищення води на об</w:t>
      </w:r>
      <w:r w:rsidR="00BC3FF6" w:rsidRPr="002A3697">
        <w:rPr>
          <w:sz w:val="28"/>
          <w:szCs w:val="28"/>
          <w:lang w:val="uk-UA"/>
        </w:rPr>
        <w:t>’</w:t>
      </w:r>
      <w:r w:rsidRPr="002A3697">
        <w:rPr>
          <w:sz w:val="28"/>
          <w:szCs w:val="28"/>
          <w:lang w:val="uk-UA"/>
        </w:rPr>
        <w:t>єктах, що</w:t>
      </w:r>
      <w:r w:rsidR="00193B88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знаходяться на території</w:t>
      </w:r>
      <w:r w:rsidR="00193B88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міста</w:t>
      </w:r>
      <w:r w:rsidR="00193B88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Миколаєва.</w:t>
      </w:r>
    </w:p>
    <w:p w14:paraId="60A807DE" w14:textId="4FBE02E3" w:rsidR="00995557" w:rsidRPr="002A3697" w:rsidRDefault="00995557" w:rsidP="008E5C02">
      <w:pPr>
        <w:spacing w:line="235" w:lineRule="auto"/>
        <w:ind w:firstLine="567"/>
        <w:jc w:val="both"/>
        <w:rPr>
          <w:sz w:val="28"/>
          <w:szCs w:val="28"/>
          <w:lang w:val="uk-UA"/>
        </w:rPr>
      </w:pPr>
      <w:r w:rsidRPr="002A3697">
        <w:rPr>
          <w:sz w:val="28"/>
          <w:szCs w:val="28"/>
          <w:lang w:val="uk-UA"/>
        </w:rPr>
        <w:t xml:space="preserve">3.3. Керівник закладу/відповідальна особа на </w:t>
      </w:r>
      <w:r w:rsidR="00193B88" w:rsidRPr="002A3697">
        <w:rPr>
          <w:sz w:val="28"/>
          <w:szCs w:val="28"/>
          <w:lang w:val="uk-UA"/>
        </w:rPr>
        <w:t xml:space="preserve">комунальному </w:t>
      </w:r>
      <w:r w:rsidRPr="002A3697">
        <w:rPr>
          <w:sz w:val="28"/>
          <w:szCs w:val="28"/>
          <w:lang w:val="uk-UA"/>
        </w:rPr>
        <w:t>об</w:t>
      </w:r>
      <w:r w:rsidR="00BC3FF6" w:rsidRPr="002A3697">
        <w:rPr>
          <w:sz w:val="28"/>
          <w:szCs w:val="28"/>
          <w:lang w:val="uk-UA"/>
        </w:rPr>
        <w:t>’</w:t>
      </w:r>
      <w:r w:rsidRPr="002A3697">
        <w:rPr>
          <w:sz w:val="28"/>
          <w:szCs w:val="28"/>
          <w:lang w:val="uk-UA"/>
        </w:rPr>
        <w:t>єкті повинен безперешкодно</w:t>
      </w:r>
      <w:r w:rsidR="00193B88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надавати доступ балансоутримувачу до визначеного</w:t>
      </w:r>
      <w:r w:rsidR="00193B88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місця</w:t>
      </w:r>
      <w:r w:rsidR="00193B88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розташування</w:t>
      </w:r>
      <w:r w:rsidR="00193B88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системи</w:t>
      </w:r>
      <w:r w:rsidR="00193B88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очищення води та інших</w:t>
      </w:r>
      <w:r w:rsidR="00193B88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необхідних</w:t>
      </w:r>
      <w:r w:rsidR="00193B88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приміщень для виконання</w:t>
      </w:r>
      <w:r w:rsidR="00193B88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покладених на нього</w:t>
      </w:r>
      <w:r w:rsidR="00193B88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завдань, передбачених</w:t>
      </w:r>
      <w:r w:rsidR="00193B88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цими Правилами.</w:t>
      </w:r>
    </w:p>
    <w:p w14:paraId="2942C297" w14:textId="77777777" w:rsidR="00995557" w:rsidRPr="002A3697" w:rsidRDefault="00995557" w:rsidP="008E5C02">
      <w:pPr>
        <w:spacing w:line="235" w:lineRule="auto"/>
        <w:ind w:firstLine="567"/>
        <w:jc w:val="both"/>
        <w:rPr>
          <w:sz w:val="28"/>
          <w:szCs w:val="28"/>
          <w:lang w:val="uk-UA"/>
        </w:rPr>
      </w:pPr>
      <w:r w:rsidRPr="002A3697">
        <w:rPr>
          <w:sz w:val="28"/>
          <w:szCs w:val="28"/>
          <w:lang w:val="uk-UA"/>
        </w:rPr>
        <w:t>3.4. Балансоутримувач</w:t>
      </w:r>
      <w:r w:rsidR="00193B88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забезпечує</w:t>
      </w:r>
      <w:r w:rsidR="00193B88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облік</w:t>
      </w:r>
      <w:r w:rsidR="00193B88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роботи</w:t>
      </w:r>
      <w:r w:rsidR="00193B88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системи</w:t>
      </w:r>
      <w:r w:rsidR="00193B88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очищення води.</w:t>
      </w:r>
    </w:p>
    <w:p w14:paraId="012FE6C3" w14:textId="29ACB8C4" w:rsidR="00995557" w:rsidRPr="002A3697" w:rsidRDefault="00995557" w:rsidP="008E5C02">
      <w:pPr>
        <w:spacing w:line="235" w:lineRule="auto"/>
        <w:ind w:firstLine="567"/>
        <w:jc w:val="both"/>
        <w:rPr>
          <w:sz w:val="28"/>
          <w:szCs w:val="28"/>
          <w:lang w:val="uk-UA"/>
        </w:rPr>
      </w:pPr>
      <w:r w:rsidRPr="002A3697">
        <w:rPr>
          <w:sz w:val="28"/>
          <w:szCs w:val="28"/>
          <w:lang w:val="uk-UA"/>
        </w:rPr>
        <w:t>3.5. Балансоутримувач</w:t>
      </w:r>
      <w:r w:rsidR="00193B88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вживає</w:t>
      </w:r>
      <w:r w:rsidR="00193B88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заходів</w:t>
      </w:r>
      <w:r w:rsidR="00193B88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щодо</w:t>
      </w:r>
      <w:r w:rsidR="00193B88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забезпечення</w:t>
      </w:r>
      <w:r w:rsidR="00193B88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обліку</w:t>
      </w:r>
      <w:r w:rsidR="004361DA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електричної</w:t>
      </w:r>
      <w:r w:rsidR="00193B88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енергії та води, що</w:t>
      </w:r>
      <w:r w:rsidR="00193B88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використовується</w:t>
      </w:r>
      <w:r w:rsidR="00193B88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під час експлуатації систем очищення води зворотного осмосу, шляхом виконання</w:t>
      </w:r>
      <w:r w:rsidR="00193B88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заходів, передбачених п. 2.4 цих Правил.</w:t>
      </w:r>
    </w:p>
    <w:p w14:paraId="25B47A64" w14:textId="77777777" w:rsidR="00995557" w:rsidRPr="002A3697" w:rsidRDefault="00995557" w:rsidP="008E5C02">
      <w:pPr>
        <w:spacing w:line="235" w:lineRule="auto"/>
        <w:ind w:firstLine="567"/>
        <w:jc w:val="both"/>
        <w:rPr>
          <w:sz w:val="28"/>
          <w:szCs w:val="28"/>
          <w:lang w:val="uk-UA"/>
        </w:rPr>
      </w:pPr>
      <w:r w:rsidRPr="002A3697">
        <w:rPr>
          <w:sz w:val="28"/>
          <w:szCs w:val="28"/>
          <w:lang w:val="uk-UA"/>
        </w:rPr>
        <w:t>3.6. Балансоутримувач</w:t>
      </w:r>
      <w:r w:rsidR="00193B88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забезпечує</w:t>
      </w:r>
      <w:r w:rsidR="00193B88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ведення</w:t>
      </w:r>
      <w:r w:rsidR="00193B88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графіка</w:t>
      </w:r>
      <w:r w:rsidR="00193B88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обслуговування</w:t>
      </w:r>
      <w:r w:rsidR="00193B88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системи</w:t>
      </w:r>
      <w:r w:rsidR="00193B88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очищення води.</w:t>
      </w:r>
    </w:p>
    <w:p w14:paraId="17C826F9" w14:textId="77777777" w:rsidR="00995557" w:rsidRPr="002A3697" w:rsidRDefault="00995557" w:rsidP="008E5C02">
      <w:pPr>
        <w:spacing w:line="235" w:lineRule="auto"/>
        <w:ind w:firstLine="567"/>
        <w:jc w:val="both"/>
        <w:rPr>
          <w:sz w:val="28"/>
          <w:szCs w:val="28"/>
          <w:lang w:val="uk-UA"/>
        </w:rPr>
      </w:pPr>
      <w:r w:rsidRPr="002A3697">
        <w:rPr>
          <w:sz w:val="28"/>
          <w:szCs w:val="28"/>
          <w:lang w:val="uk-UA"/>
        </w:rPr>
        <w:t>3.7. Балансоутримувач</w:t>
      </w:r>
      <w:r w:rsidR="00711A40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вживає</w:t>
      </w:r>
      <w:r w:rsidR="00711A40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заходів</w:t>
      </w:r>
      <w:r w:rsidR="00711A40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щодо регулярного контролю за безперебійною</w:t>
      </w:r>
      <w:r w:rsidR="00711A40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роботою</w:t>
      </w:r>
      <w:r w:rsidR="00711A40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системи</w:t>
      </w:r>
      <w:r w:rsidR="00711A40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 xml:space="preserve">очищення води (у </w:t>
      </w:r>
      <w:proofErr w:type="spellStart"/>
      <w:r w:rsidRPr="002A3697">
        <w:rPr>
          <w:sz w:val="28"/>
          <w:szCs w:val="28"/>
          <w:lang w:val="uk-UA"/>
        </w:rPr>
        <w:t>т.ч</w:t>
      </w:r>
      <w:proofErr w:type="spellEnd"/>
      <w:r w:rsidRPr="002A3697">
        <w:rPr>
          <w:sz w:val="28"/>
          <w:szCs w:val="28"/>
          <w:lang w:val="uk-UA"/>
        </w:rPr>
        <w:t>. фіксація</w:t>
      </w:r>
      <w:r w:rsidR="00711A40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показань</w:t>
      </w:r>
      <w:r w:rsidR="00711A40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лічильників/приладів</w:t>
      </w:r>
      <w:r w:rsidR="00711A40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 xml:space="preserve">обліку), фактичною </w:t>
      </w:r>
      <w:proofErr w:type="spellStart"/>
      <w:r w:rsidRPr="002A3697">
        <w:rPr>
          <w:sz w:val="28"/>
          <w:szCs w:val="28"/>
          <w:lang w:val="uk-UA"/>
        </w:rPr>
        <w:t>видачею</w:t>
      </w:r>
      <w:proofErr w:type="spellEnd"/>
      <w:r w:rsidRPr="002A3697">
        <w:rPr>
          <w:sz w:val="28"/>
          <w:szCs w:val="28"/>
          <w:lang w:val="uk-UA"/>
        </w:rPr>
        <w:t xml:space="preserve"> води тощо.</w:t>
      </w:r>
    </w:p>
    <w:p w14:paraId="748BD8DC" w14:textId="5FDF13A2" w:rsidR="00995557" w:rsidRPr="002A3697" w:rsidRDefault="00995557" w:rsidP="008E5C02">
      <w:pPr>
        <w:spacing w:line="235" w:lineRule="auto"/>
        <w:ind w:firstLine="567"/>
        <w:jc w:val="both"/>
        <w:rPr>
          <w:sz w:val="28"/>
          <w:szCs w:val="28"/>
          <w:lang w:val="uk-UA"/>
        </w:rPr>
      </w:pPr>
      <w:r w:rsidRPr="002A3697">
        <w:rPr>
          <w:sz w:val="28"/>
          <w:szCs w:val="28"/>
          <w:lang w:val="uk-UA"/>
        </w:rPr>
        <w:t>3.8. Очищена вода надається</w:t>
      </w:r>
      <w:r w:rsidR="00711A40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споживачам на безоплатній</w:t>
      </w:r>
      <w:r w:rsidR="00711A40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основі на період</w:t>
      </w:r>
      <w:r w:rsidR="00711A40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відсутності</w:t>
      </w:r>
      <w:r w:rsidR="00711A40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питного</w:t>
      </w:r>
      <w:r w:rsidR="00711A40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водопостачання в місті</w:t>
      </w:r>
      <w:r w:rsidR="00711A40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Миколаєві</w:t>
      </w:r>
      <w:r w:rsidR="00FF4D25" w:rsidRPr="002A3697">
        <w:rPr>
          <w:sz w:val="28"/>
          <w:szCs w:val="28"/>
          <w:lang w:val="uk-UA"/>
        </w:rPr>
        <w:t>.</w:t>
      </w:r>
      <w:r w:rsidRPr="002A3697">
        <w:rPr>
          <w:sz w:val="28"/>
          <w:szCs w:val="28"/>
          <w:lang w:val="uk-UA"/>
        </w:rPr>
        <w:t xml:space="preserve"> Призупинення</w:t>
      </w:r>
      <w:r w:rsidR="00711A40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видачі</w:t>
      </w:r>
      <w:r w:rsidR="00711A40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очищеної води розпочинається з моменту офіційного</w:t>
      </w:r>
      <w:r w:rsidR="00711A40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повідомлення МКП</w:t>
      </w:r>
      <w:r w:rsidR="00BC3FF6" w:rsidRPr="002A3697">
        <w:rPr>
          <w:sz w:val="28"/>
          <w:szCs w:val="28"/>
          <w:lang w:val="uk-UA"/>
        </w:rPr>
        <w:t>  </w:t>
      </w:r>
      <w:r w:rsidRPr="002A3697">
        <w:rPr>
          <w:sz w:val="28"/>
          <w:szCs w:val="28"/>
          <w:lang w:val="uk-UA"/>
        </w:rPr>
        <w:t>«</w:t>
      </w:r>
      <w:proofErr w:type="spellStart"/>
      <w:r w:rsidRPr="002A3697">
        <w:rPr>
          <w:sz w:val="28"/>
          <w:szCs w:val="28"/>
          <w:lang w:val="uk-UA"/>
        </w:rPr>
        <w:t>Миколаївводоканал</w:t>
      </w:r>
      <w:proofErr w:type="spellEnd"/>
      <w:r w:rsidRPr="002A3697">
        <w:rPr>
          <w:sz w:val="28"/>
          <w:szCs w:val="28"/>
          <w:lang w:val="uk-UA"/>
        </w:rPr>
        <w:t>» про забезпечення</w:t>
      </w:r>
      <w:r w:rsidR="00711A40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питним</w:t>
      </w:r>
      <w:r w:rsidR="00711A40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водопостачанням</w:t>
      </w:r>
      <w:r w:rsidR="00711A40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мешканців</w:t>
      </w:r>
      <w:r w:rsidR="00711A40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міста</w:t>
      </w:r>
      <w:r w:rsidR="00711A40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згідно із</w:t>
      </w:r>
      <w:r w:rsidR="00711A40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встановленими</w:t>
      </w:r>
      <w:r w:rsidR="00711A40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нормами та</w:t>
      </w:r>
      <w:r w:rsidR="00711A40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правилами.</w:t>
      </w:r>
    </w:p>
    <w:p w14:paraId="340B7389" w14:textId="77777777" w:rsidR="00995557" w:rsidRPr="002A3697" w:rsidRDefault="00995557" w:rsidP="008E5C02">
      <w:pPr>
        <w:spacing w:line="235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2A3697">
        <w:rPr>
          <w:sz w:val="28"/>
          <w:szCs w:val="28"/>
          <w:lang w:val="uk-UA"/>
        </w:rPr>
        <w:t>3.9. Балансоутримувач в межах бюджетних</w:t>
      </w:r>
      <w:r w:rsidR="00711A40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асигнувань</w:t>
      </w:r>
      <w:r w:rsidR="00711A40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сплачує за спожиті</w:t>
      </w:r>
      <w:r w:rsidR="00711A40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внаслідок</w:t>
      </w:r>
      <w:r w:rsidR="00711A40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роботи</w:t>
      </w:r>
      <w:r w:rsidR="00711A40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системи</w:t>
      </w:r>
      <w:r w:rsidR="00711A40" w:rsidRPr="002A3697">
        <w:rPr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очищення води комунальні</w:t>
      </w:r>
      <w:r w:rsidRPr="002A3697">
        <w:rPr>
          <w:color w:val="000000"/>
          <w:sz w:val="28"/>
          <w:szCs w:val="28"/>
          <w:lang w:val="uk-UA"/>
        </w:rPr>
        <w:t xml:space="preserve"> послуги.</w:t>
      </w:r>
    </w:p>
    <w:p w14:paraId="365C1787" w14:textId="77777777" w:rsidR="00430C60" w:rsidRPr="002A3697" w:rsidRDefault="00430C60" w:rsidP="008E5C02">
      <w:pPr>
        <w:spacing w:line="235" w:lineRule="auto"/>
        <w:ind w:left="1" w:firstLineChars="202" w:firstLine="566"/>
        <w:jc w:val="both"/>
        <w:rPr>
          <w:sz w:val="28"/>
          <w:szCs w:val="28"/>
          <w:lang w:val="uk-UA"/>
        </w:rPr>
      </w:pPr>
      <w:r w:rsidRPr="002A3697">
        <w:rPr>
          <w:sz w:val="28"/>
          <w:szCs w:val="28"/>
          <w:lang w:val="uk-UA"/>
        </w:rPr>
        <w:t xml:space="preserve">3.10. Балансоутримувач надає до департаменту житлово-комунального господарства Миколаївської міської ради підтверджуючі документи для подальшого </w:t>
      </w:r>
      <w:r w:rsidRPr="002A3697">
        <w:rPr>
          <w:color w:val="000000"/>
          <w:sz w:val="28"/>
          <w:szCs w:val="28"/>
          <w:lang w:val="uk-UA"/>
        </w:rPr>
        <w:t>відшкодування</w:t>
      </w:r>
      <w:r w:rsidRPr="002A3697">
        <w:rPr>
          <w:color w:val="FF0000"/>
          <w:sz w:val="28"/>
          <w:szCs w:val="28"/>
          <w:lang w:val="uk-UA"/>
        </w:rPr>
        <w:t xml:space="preserve"> </w:t>
      </w:r>
      <w:r w:rsidRPr="002A3697">
        <w:rPr>
          <w:sz w:val="28"/>
          <w:szCs w:val="28"/>
          <w:lang w:val="uk-UA"/>
        </w:rPr>
        <w:t>витрат на вида</w:t>
      </w:r>
      <w:r w:rsidR="00711A40" w:rsidRPr="002A3697">
        <w:rPr>
          <w:sz w:val="28"/>
          <w:szCs w:val="28"/>
          <w:lang w:val="uk-UA"/>
        </w:rPr>
        <w:t>чу</w:t>
      </w:r>
      <w:r w:rsidRPr="002A3697">
        <w:rPr>
          <w:sz w:val="28"/>
          <w:szCs w:val="28"/>
          <w:lang w:val="uk-UA"/>
        </w:rPr>
        <w:t xml:space="preserve"> очищеної води системами очищення води.</w:t>
      </w:r>
    </w:p>
    <w:p w14:paraId="05FF57D5" w14:textId="77777777" w:rsidR="00430C60" w:rsidRPr="002A3697" w:rsidRDefault="00430C60" w:rsidP="008E5C02">
      <w:pPr>
        <w:spacing w:line="235" w:lineRule="auto"/>
        <w:ind w:left="1" w:firstLineChars="202" w:firstLine="566"/>
        <w:jc w:val="both"/>
        <w:rPr>
          <w:sz w:val="28"/>
          <w:szCs w:val="28"/>
          <w:lang w:val="uk-UA"/>
        </w:rPr>
      </w:pPr>
      <w:r w:rsidRPr="002A3697">
        <w:rPr>
          <w:sz w:val="28"/>
          <w:szCs w:val="28"/>
          <w:lang w:val="uk-UA"/>
        </w:rPr>
        <w:t>3.11. Балансоутримувач забезпечує щотижневий контроль якості очищеної води (дослідження проб очищеної води).</w:t>
      </w:r>
    </w:p>
    <w:p w14:paraId="2FD94C4A" w14:textId="7F6665A9" w:rsidR="00430C60" w:rsidRPr="002A3697" w:rsidRDefault="00430C60" w:rsidP="008E5C02">
      <w:pPr>
        <w:spacing w:line="235" w:lineRule="auto"/>
        <w:ind w:left="1" w:firstLineChars="202" w:firstLine="566"/>
        <w:jc w:val="both"/>
        <w:rPr>
          <w:sz w:val="28"/>
          <w:szCs w:val="28"/>
          <w:lang w:val="uk-UA"/>
        </w:rPr>
      </w:pPr>
      <w:r w:rsidRPr="002A3697">
        <w:rPr>
          <w:sz w:val="28"/>
          <w:szCs w:val="28"/>
          <w:lang w:val="uk-UA"/>
        </w:rPr>
        <w:t>3.12. Балансоутримувач надає до департаменту житлово-комунального господарства Миколаївської міської ради технічні характеристики/паспорт системи очищення води.</w:t>
      </w:r>
    </w:p>
    <w:p w14:paraId="3E50786B" w14:textId="1656FAEF" w:rsidR="00430C60" w:rsidRPr="002A3697" w:rsidRDefault="00430C60" w:rsidP="008E5C02">
      <w:pPr>
        <w:spacing w:line="235" w:lineRule="auto"/>
        <w:ind w:left="1" w:firstLineChars="202" w:firstLine="566"/>
        <w:jc w:val="both"/>
        <w:rPr>
          <w:sz w:val="28"/>
          <w:szCs w:val="28"/>
          <w:lang w:val="uk-UA"/>
        </w:rPr>
      </w:pPr>
      <w:r w:rsidRPr="002A3697">
        <w:rPr>
          <w:sz w:val="28"/>
          <w:szCs w:val="28"/>
          <w:lang w:val="uk-UA"/>
        </w:rPr>
        <w:t>3.13. Балансоутримувач направляє до департаменту житлово-комунального господарства Миколаївської міської ради завірені належним чином копії всіх договорів, які укладені для роботи систем очищення води, а також завірені належним чином копії документів/ журналів/ результатів дослідження очищеної води/ графіків та ін., які наявні/ведуться для роботи систем очищення води.</w:t>
      </w:r>
    </w:p>
    <w:p w14:paraId="21E56417" w14:textId="77777777" w:rsidR="00BC3FF6" w:rsidRPr="002A3697" w:rsidRDefault="00BC3FF6" w:rsidP="008E5C02">
      <w:pPr>
        <w:spacing w:line="235" w:lineRule="auto"/>
        <w:ind w:left="1" w:firstLineChars="202" w:firstLine="566"/>
        <w:jc w:val="both"/>
        <w:rPr>
          <w:sz w:val="28"/>
          <w:szCs w:val="28"/>
          <w:lang w:val="uk-UA"/>
        </w:rPr>
      </w:pPr>
    </w:p>
    <w:p w14:paraId="7B1CF4DA" w14:textId="2A85B16F" w:rsidR="00BC3FF6" w:rsidRPr="003F59F8" w:rsidRDefault="00C9542A" w:rsidP="008E5C02">
      <w:pPr>
        <w:spacing w:line="235" w:lineRule="auto"/>
        <w:jc w:val="center"/>
        <w:rPr>
          <w:color w:val="000000" w:themeColor="text1"/>
          <w:sz w:val="28"/>
          <w:szCs w:val="28"/>
          <w:lang w:val="uk-UA"/>
        </w:rPr>
      </w:pPr>
      <w:r w:rsidRPr="003F59F8">
        <w:rPr>
          <w:sz w:val="28"/>
          <w:szCs w:val="28"/>
          <w:lang w:val="uk-UA"/>
        </w:rPr>
        <w:t xml:space="preserve">4. Механізм </w:t>
      </w:r>
      <w:r w:rsidRPr="003F59F8">
        <w:rPr>
          <w:color w:val="000000" w:themeColor="text1"/>
          <w:sz w:val="28"/>
          <w:szCs w:val="28"/>
          <w:lang w:val="uk-UA"/>
        </w:rPr>
        <w:t xml:space="preserve">забезпечення </w:t>
      </w:r>
      <w:r w:rsidRPr="003F59F8">
        <w:rPr>
          <w:sz w:val="28"/>
          <w:szCs w:val="28"/>
          <w:lang w:val="uk-UA"/>
        </w:rPr>
        <w:t>витрат</w:t>
      </w:r>
      <w:r w:rsidR="00FF4D25" w:rsidRPr="003F59F8">
        <w:rPr>
          <w:sz w:val="28"/>
          <w:szCs w:val="28"/>
          <w:lang w:val="uk-UA"/>
        </w:rPr>
        <w:t xml:space="preserve"> </w:t>
      </w:r>
      <w:r w:rsidRPr="003F59F8">
        <w:rPr>
          <w:color w:val="000000" w:themeColor="text1"/>
          <w:sz w:val="28"/>
          <w:szCs w:val="28"/>
          <w:lang w:val="uk-UA"/>
        </w:rPr>
        <w:t>на експлуатацію систем очищення води</w:t>
      </w:r>
    </w:p>
    <w:p w14:paraId="0B7AD3C8" w14:textId="77777777" w:rsidR="00BC3FF6" w:rsidRPr="003F59F8" w:rsidRDefault="00FF4238" w:rsidP="008E5C02">
      <w:pPr>
        <w:spacing w:line="235" w:lineRule="auto"/>
        <w:jc w:val="center"/>
        <w:rPr>
          <w:color w:val="000000" w:themeColor="text1"/>
          <w:sz w:val="28"/>
          <w:szCs w:val="28"/>
          <w:lang w:val="uk-UA"/>
        </w:rPr>
      </w:pPr>
      <w:r w:rsidRPr="003F59F8">
        <w:rPr>
          <w:color w:val="000000" w:themeColor="text1"/>
          <w:sz w:val="28"/>
          <w:szCs w:val="28"/>
          <w:lang w:val="uk-UA"/>
        </w:rPr>
        <w:t>та ремонт</w:t>
      </w:r>
      <w:r w:rsidR="00C9542A" w:rsidRPr="003F59F8">
        <w:rPr>
          <w:color w:val="000000" w:themeColor="text1"/>
          <w:sz w:val="28"/>
          <w:szCs w:val="28"/>
          <w:lang w:val="uk-UA"/>
        </w:rPr>
        <w:t xml:space="preserve">, </w:t>
      </w:r>
      <w:r w:rsidRPr="003F59F8">
        <w:rPr>
          <w:color w:val="000000" w:themeColor="text1"/>
          <w:sz w:val="28"/>
          <w:szCs w:val="28"/>
          <w:lang w:val="uk-UA"/>
        </w:rPr>
        <w:t>у</w:t>
      </w:r>
      <w:r w:rsidR="00FF4D25" w:rsidRPr="003F59F8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9542A" w:rsidRPr="003F59F8">
        <w:rPr>
          <w:color w:val="000000" w:themeColor="text1"/>
          <w:sz w:val="28"/>
          <w:szCs w:val="28"/>
          <w:lang w:val="uk-UA"/>
        </w:rPr>
        <w:t>т.ч</w:t>
      </w:r>
      <w:proofErr w:type="spellEnd"/>
      <w:r w:rsidR="00C9542A" w:rsidRPr="003F59F8">
        <w:rPr>
          <w:color w:val="000000" w:themeColor="text1"/>
          <w:sz w:val="28"/>
          <w:szCs w:val="28"/>
          <w:lang w:val="uk-UA"/>
        </w:rPr>
        <w:t xml:space="preserve">. </w:t>
      </w:r>
      <w:r w:rsidRPr="003F59F8">
        <w:rPr>
          <w:color w:val="000000" w:themeColor="text1"/>
          <w:sz w:val="28"/>
          <w:szCs w:val="28"/>
          <w:lang w:val="uk-UA"/>
        </w:rPr>
        <w:t>придбання витратних матеріалів, запчастин та обладнання, ремонт свердловини</w:t>
      </w:r>
      <w:r w:rsidR="00C9542A" w:rsidRPr="003F59F8">
        <w:rPr>
          <w:color w:val="000000" w:themeColor="text1"/>
          <w:sz w:val="28"/>
          <w:szCs w:val="28"/>
          <w:lang w:val="uk-UA"/>
        </w:rPr>
        <w:t>, які використовуються для безоплатної видачі</w:t>
      </w:r>
    </w:p>
    <w:p w14:paraId="197486C3" w14:textId="021B4D97" w:rsidR="00C9542A" w:rsidRPr="002A3697" w:rsidRDefault="00C9542A" w:rsidP="008E5C02">
      <w:pPr>
        <w:spacing w:line="235" w:lineRule="auto"/>
        <w:jc w:val="center"/>
        <w:rPr>
          <w:sz w:val="28"/>
          <w:szCs w:val="28"/>
          <w:lang w:val="uk-UA"/>
        </w:rPr>
      </w:pPr>
      <w:r w:rsidRPr="003F59F8">
        <w:rPr>
          <w:color w:val="000000" w:themeColor="text1"/>
          <w:sz w:val="28"/>
          <w:szCs w:val="28"/>
          <w:lang w:val="uk-UA"/>
        </w:rPr>
        <w:t>очищеної води мешканцям міста Миколаєва</w:t>
      </w:r>
    </w:p>
    <w:p w14:paraId="26629C44" w14:textId="77777777" w:rsidR="00C9542A" w:rsidRPr="002A3697" w:rsidRDefault="00C9542A" w:rsidP="008E5C02">
      <w:pPr>
        <w:pStyle w:val="a3"/>
        <w:spacing w:before="0" w:beforeAutospacing="0" w:after="0" w:afterAutospacing="0" w:line="235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14:paraId="3011A3BD" w14:textId="53A631A5" w:rsidR="00C9542A" w:rsidRPr="0067454C" w:rsidRDefault="00D02D7C" w:rsidP="008E5C02">
      <w:pPr>
        <w:pStyle w:val="a4"/>
        <w:spacing w:line="235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A3697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lastRenderedPageBreak/>
        <w:t>4.</w:t>
      </w:r>
      <w:r w:rsidR="00C9542A" w:rsidRPr="002A3697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>1</w:t>
      </w:r>
      <w:r w:rsidR="00C9542A" w:rsidRPr="002A3697">
        <w:rPr>
          <w:rFonts w:ascii="Times New Roman" w:hAnsi="Times New Roman"/>
          <w:color w:val="000000" w:themeColor="text1"/>
          <w:sz w:val="28"/>
          <w:szCs w:val="28"/>
          <w:lang w:val="uk-UA"/>
        </w:rPr>
        <w:t>. </w:t>
      </w:r>
      <w:r w:rsidR="00C9542A" w:rsidRPr="0067454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Отримання коштів на </w:t>
      </w:r>
      <w:r w:rsidR="00FF4D25" w:rsidRPr="0067454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забезпечення </w:t>
      </w:r>
      <w:r w:rsidR="00FF4238" w:rsidRPr="0067454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витрат на експлуатацію систем очищення води та ремонт, у </w:t>
      </w:r>
      <w:proofErr w:type="spellStart"/>
      <w:r w:rsidR="00FF4238" w:rsidRPr="0067454C">
        <w:rPr>
          <w:rFonts w:ascii="Times New Roman" w:hAnsi="Times New Roman"/>
          <w:color w:val="000000" w:themeColor="text1"/>
          <w:sz w:val="28"/>
          <w:szCs w:val="28"/>
          <w:lang w:val="uk-UA"/>
        </w:rPr>
        <w:t>т.ч</w:t>
      </w:r>
      <w:proofErr w:type="spellEnd"/>
      <w:r w:rsidR="00FF4238" w:rsidRPr="0067454C">
        <w:rPr>
          <w:rFonts w:ascii="Times New Roman" w:hAnsi="Times New Roman"/>
          <w:color w:val="000000" w:themeColor="text1"/>
          <w:sz w:val="28"/>
          <w:szCs w:val="28"/>
          <w:lang w:val="uk-UA"/>
        </w:rPr>
        <w:t>. придбання витратних матеріалів, запчастин та обладнання, ремонт свердловини</w:t>
      </w:r>
      <w:r w:rsidR="00C9542A" w:rsidRPr="0067454C">
        <w:rPr>
          <w:rFonts w:ascii="Times New Roman" w:hAnsi="Times New Roman"/>
          <w:color w:val="000000" w:themeColor="text1"/>
          <w:sz w:val="28"/>
          <w:szCs w:val="28"/>
          <w:lang w:val="uk-UA"/>
        </w:rPr>
        <w:t>, які знаходяться на балансі співвиконавців Програми, які не є бюджетними установами, здійснюється за умови набуття співвиконавцями Програми статусу одержувача бюджетних коштів</w:t>
      </w:r>
      <w:r w:rsidR="00A77545" w:rsidRPr="0067454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C9542A" w:rsidRPr="0067454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урахуванням критеріїв, передбачени</w:t>
      </w:r>
      <w:r w:rsidR="00A77545" w:rsidRPr="0067454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х</w:t>
      </w:r>
      <w:r w:rsidR="00C9542A" w:rsidRPr="0067454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постанов</w:t>
      </w:r>
      <w:r w:rsidR="00A77545" w:rsidRPr="0067454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ою</w:t>
      </w:r>
      <w:r w:rsidR="00C9542A" w:rsidRPr="0067454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Кабінету Міністрів України від </w:t>
      </w:r>
      <w:r w:rsidR="00BC3FF6" w:rsidRPr="0067454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 </w:t>
      </w:r>
      <w:r w:rsidR="00C9542A" w:rsidRPr="0067454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28.02.2002 № 228 «Про затвердження порядку складання, розгляду, затвердження та основних вимог до виконання кошторисів бюджетних установ»</w:t>
      </w:r>
      <w:r w:rsidR="00C9542A" w:rsidRPr="0067454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</w:t>
      </w:r>
      <w:r w:rsidR="00FF4D25" w:rsidRPr="0067454C">
        <w:rPr>
          <w:rFonts w:ascii="Times New Roman" w:hAnsi="Times New Roman"/>
          <w:color w:val="000000" w:themeColor="text1"/>
          <w:sz w:val="28"/>
          <w:szCs w:val="28"/>
          <w:lang w:val="uk-UA"/>
        </w:rPr>
        <w:t>Суб</w:t>
      </w:r>
      <w:r w:rsidR="00BC3FF6" w:rsidRPr="0067454C">
        <w:rPr>
          <w:rFonts w:ascii="Times New Roman" w:hAnsi="Times New Roman"/>
          <w:color w:val="000000" w:themeColor="text1"/>
          <w:sz w:val="28"/>
          <w:szCs w:val="28"/>
          <w:lang w:val="uk-UA"/>
        </w:rPr>
        <w:t>’</w:t>
      </w:r>
      <w:r w:rsidR="00FF4D25" w:rsidRPr="0067454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єкту господарювання комунальної форми власності, </w:t>
      </w:r>
      <w:r w:rsidR="009E3268">
        <w:rPr>
          <w:rFonts w:ascii="Times New Roman" w:hAnsi="Times New Roman"/>
          <w:color w:val="000000" w:themeColor="text1"/>
          <w:sz w:val="28"/>
          <w:szCs w:val="28"/>
          <w:lang w:val="uk-UA"/>
        </w:rPr>
        <w:t>у</w:t>
      </w:r>
      <w:r w:rsidR="00FF4D25" w:rsidRPr="0067454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разі залучення таким суб</w:t>
      </w:r>
      <w:r w:rsidR="00BC3FF6" w:rsidRPr="0067454C">
        <w:rPr>
          <w:rFonts w:ascii="Times New Roman" w:hAnsi="Times New Roman"/>
          <w:color w:val="000000" w:themeColor="text1"/>
          <w:sz w:val="28"/>
          <w:szCs w:val="28"/>
          <w:lang w:val="uk-UA"/>
        </w:rPr>
        <w:t>’</w:t>
      </w:r>
      <w:r w:rsidR="00FF4D25" w:rsidRPr="0067454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єктом господарювання власних обігових коштів </w:t>
      </w:r>
      <w:r w:rsidR="009A1565" w:rsidRPr="0067454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 експлуатацію систем очищення води та ремонт, у </w:t>
      </w:r>
      <w:proofErr w:type="spellStart"/>
      <w:r w:rsidR="009A1565" w:rsidRPr="0067454C">
        <w:rPr>
          <w:rFonts w:ascii="Times New Roman" w:hAnsi="Times New Roman"/>
          <w:color w:val="000000" w:themeColor="text1"/>
          <w:sz w:val="28"/>
          <w:szCs w:val="28"/>
          <w:lang w:val="uk-UA"/>
        </w:rPr>
        <w:t>т.ч</w:t>
      </w:r>
      <w:proofErr w:type="spellEnd"/>
      <w:r w:rsidR="009A1565" w:rsidRPr="0067454C">
        <w:rPr>
          <w:rFonts w:ascii="Times New Roman" w:hAnsi="Times New Roman"/>
          <w:color w:val="000000" w:themeColor="text1"/>
          <w:sz w:val="28"/>
          <w:szCs w:val="28"/>
          <w:lang w:val="uk-UA"/>
        </w:rPr>
        <w:t>. придбання витратних матеріалів, запчастин та обладнання, ремонт свердловини</w:t>
      </w:r>
      <w:r w:rsidR="00A77545" w:rsidRPr="0067454C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FF4D25" w:rsidRPr="0067454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відшкодування понесених витрат може бути надане за звер</w:t>
      </w:r>
      <w:r w:rsidR="00A77545" w:rsidRPr="0067454C">
        <w:rPr>
          <w:rFonts w:ascii="Times New Roman" w:hAnsi="Times New Roman"/>
          <w:color w:val="000000" w:themeColor="text1"/>
          <w:sz w:val="28"/>
          <w:szCs w:val="28"/>
          <w:lang w:val="uk-UA"/>
        </w:rPr>
        <w:t>н</w:t>
      </w:r>
      <w:r w:rsidR="00FF4D25" w:rsidRPr="0067454C">
        <w:rPr>
          <w:rFonts w:ascii="Times New Roman" w:hAnsi="Times New Roman"/>
          <w:color w:val="000000" w:themeColor="text1"/>
          <w:sz w:val="28"/>
          <w:szCs w:val="28"/>
          <w:lang w:val="uk-UA"/>
        </w:rPr>
        <w:t>енням такого суб</w:t>
      </w:r>
      <w:r w:rsidR="00BC3FF6" w:rsidRPr="0067454C">
        <w:rPr>
          <w:rFonts w:ascii="Times New Roman" w:hAnsi="Times New Roman"/>
          <w:color w:val="000000" w:themeColor="text1"/>
          <w:sz w:val="28"/>
          <w:szCs w:val="28"/>
          <w:lang w:val="uk-UA"/>
        </w:rPr>
        <w:t>’</w:t>
      </w:r>
      <w:r w:rsidR="00FF4D25" w:rsidRPr="0067454C">
        <w:rPr>
          <w:rFonts w:ascii="Times New Roman" w:hAnsi="Times New Roman"/>
          <w:color w:val="000000" w:themeColor="text1"/>
          <w:sz w:val="28"/>
          <w:szCs w:val="28"/>
          <w:lang w:val="uk-UA"/>
        </w:rPr>
        <w:t>єкта господарювання на його рахунки</w:t>
      </w:r>
      <w:r w:rsidR="00BC3FF6" w:rsidRPr="0067454C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FF4D25" w:rsidRPr="0067454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відкриті в банківських установах України державного сектора.</w:t>
      </w:r>
    </w:p>
    <w:p w14:paraId="2FC344A1" w14:textId="11095E4F" w:rsidR="00C9542A" w:rsidRPr="002A3697" w:rsidRDefault="00D02D7C" w:rsidP="008E5C02">
      <w:pPr>
        <w:pStyle w:val="a4"/>
        <w:spacing w:line="235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7454C">
        <w:rPr>
          <w:rFonts w:ascii="Times New Roman" w:hAnsi="Times New Roman"/>
          <w:color w:val="000000" w:themeColor="text1"/>
          <w:sz w:val="28"/>
          <w:szCs w:val="28"/>
          <w:lang w:val="uk-UA"/>
        </w:rPr>
        <w:t>4.</w:t>
      </w:r>
      <w:r w:rsidR="00FF4238" w:rsidRPr="0067454C">
        <w:rPr>
          <w:rFonts w:ascii="Times New Roman" w:hAnsi="Times New Roman"/>
          <w:color w:val="000000" w:themeColor="text1"/>
          <w:sz w:val="28"/>
          <w:szCs w:val="28"/>
          <w:lang w:val="uk-UA"/>
        </w:rPr>
        <w:t>2</w:t>
      </w:r>
      <w:r w:rsidR="00C9542A" w:rsidRPr="0067454C">
        <w:rPr>
          <w:rFonts w:ascii="Times New Roman" w:hAnsi="Times New Roman"/>
          <w:color w:val="000000" w:themeColor="text1"/>
          <w:sz w:val="28"/>
          <w:szCs w:val="28"/>
          <w:lang w:val="uk-UA"/>
        </w:rPr>
        <w:t>. З метою ефективного контролю за використанням коштів, отриманих на</w:t>
      </w:r>
      <w:r w:rsidR="00A33129" w:rsidRPr="0067454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здійснення</w:t>
      </w:r>
      <w:r w:rsidR="00C9542A" w:rsidRPr="0067454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витрат </w:t>
      </w:r>
      <w:bookmarkStart w:id="0" w:name="_Hlk156568117"/>
      <w:r w:rsidR="009B341B" w:rsidRPr="0067454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 експлуатацію систем очищення води та ремонт, у </w:t>
      </w:r>
      <w:proofErr w:type="spellStart"/>
      <w:r w:rsidR="009B341B" w:rsidRPr="0067454C">
        <w:rPr>
          <w:rFonts w:ascii="Times New Roman" w:hAnsi="Times New Roman"/>
          <w:color w:val="000000" w:themeColor="text1"/>
          <w:sz w:val="28"/>
          <w:szCs w:val="28"/>
          <w:lang w:val="uk-UA"/>
        </w:rPr>
        <w:t>т.ч</w:t>
      </w:r>
      <w:proofErr w:type="spellEnd"/>
      <w:r w:rsidR="009B341B" w:rsidRPr="0067454C">
        <w:rPr>
          <w:rFonts w:ascii="Times New Roman" w:hAnsi="Times New Roman"/>
          <w:color w:val="000000" w:themeColor="text1"/>
          <w:sz w:val="28"/>
          <w:szCs w:val="28"/>
          <w:lang w:val="uk-UA"/>
        </w:rPr>
        <w:t>. придбання витратних матеріалів, запчастин та обладнання, ремонт свердловини</w:t>
      </w:r>
      <w:bookmarkEnd w:id="0"/>
      <w:r w:rsidR="00C9542A" w:rsidRPr="0067454C">
        <w:rPr>
          <w:rFonts w:ascii="Times New Roman" w:hAnsi="Times New Roman"/>
          <w:color w:val="000000" w:themeColor="text1"/>
          <w:sz w:val="28"/>
          <w:szCs w:val="28"/>
          <w:lang w:val="uk-UA"/>
        </w:rPr>
        <w:t>, спів</w:t>
      </w:r>
      <w:r w:rsidR="009B341B" w:rsidRPr="0067454C">
        <w:rPr>
          <w:rFonts w:ascii="Times New Roman" w:hAnsi="Times New Roman"/>
          <w:color w:val="000000" w:themeColor="text1"/>
          <w:sz w:val="28"/>
          <w:szCs w:val="28"/>
          <w:lang w:val="uk-UA"/>
        </w:rPr>
        <w:t>виконавця</w:t>
      </w:r>
      <w:r w:rsidR="00C9542A" w:rsidRPr="0067454C">
        <w:rPr>
          <w:rFonts w:ascii="Times New Roman" w:hAnsi="Times New Roman"/>
          <w:color w:val="000000" w:themeColor="text1"/>
          <w:sz w:val="28"/>
          <w:szCs w:val="28"/>
          <w:lang w:val="uk-UA"/>
        </w:rPr>
        <w:t>ми Програми, які не є бюджетними установами, щомісячно до 15</w:t>
      </w:r>
      <w:r w:rsidR="008E5C02" w:rsidRPr="0067454C">
        <w:rPr>
          <w:rFonts w:ascii="Times New Roman" w:hAnsi="Times New Roman"/>
          <w:color w:val="000000" w:themeColor="text1"/>
          <w:sz w:val="28"/>
          <w:szCs w:val="28"/>
          <w:lang w:val="uk-UA"/>
        </w:rPr>
        <w:t> </w:t>
      </w:r>
      <w:r w:rsidR="00C9542A" w:rsidRPr="0067454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числа надається зведена інформація підтвердження фактичних витрат балансоутримувача</w:t>
      </w:r>
      <w:r w:rsidR="00A77545" w:rsidRPr="0067454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C9542A" w:rsidRPr="0067454C">
        <w:rPr>
          <w:rFonts w:ascii="Times New Roman" w:hAnsi="Times New Roman"/>
          <w:color w:val="000000" w:themeColor="text1"/>
          <w:sz w:val="28"/>
          <w:szCs w:val="28"/>
          <w:lang w:val="uk-UA"/>
        </w:rPr>
        <w:t>за попередній місяць, в розрізі статей витрат. Зведена інформа</w:t>
      </w:r>
      <w:r w:rsidR="00C9542A" w:rsidRPr="002A3697">
        <w:rPr>
          <w:rFonts w:ascii="Times New Roman" w:hAnsi="Times New Roman"/>
          <w:color w:val="000000" w:themeColor="text1"/>
          <w:sz w:val="28"/>
          <w:szCs w:val="28"/>
          <w:lang w:val="uk-UA"/>
        </w:rPr>
        <w:t>ція надається за формою, доведеною головним розпорядником бюджетних коштів. Разом з інформацією</w:t>
      </w:r>
      <w:r w:rsidR="00234012" w:rsidRPr="002A369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C9542A" w:rsidRPr="002A3697">
        <w:rPr>
          <w:rFonts w:ascii="Times New Roman" w:hAnsi="Times New Roman"/>
          <w:color w:val="000000" w:themeColor="text1"/>
          <w:sz w:val="28"/>
          <w:szCs w:val="28"/>
          <w:lang w:val="uk-UA"/>
        </w:rPr>
        <w:t>спів</w:t>
      </w:r>
      <w:r w:rsidR="009B341B" w:rsidRPr="002A3697">
        <w:rPr>
          <w:rFonts w:ascii="Times New Roman" w:hAnsi="Times New Roman"/>
          <w:color w:val="000000" w:themeColor="text1"/>
          <w:sz w:val="28"/>
          <w:szCs w:val="28"/>
          <w:lang w:val="uk-UA"/>
        </w:rPr>
        <w:t>виконавці</w:t>
      </w:r>
      <w:r w:rsidR="00C9542A" w:rsidRPr="002A369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Програми подають наступні документи:</w:t>
      </w:r>
    </w:p>
    <w:p w14:paraId="712CAC74" w14:textId="7924DA08" w:rsidR="00C9542A" w:rsidRPr="002A3697" w:rsidRDefault="00C9542A" w:rsidP="008E5C02">
      <w:pPr>
        <w:pStyle w:val="a4"/>
        <w:spacing w:line="235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A369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- завірену копію паспорта системи очищення води щодо потужності системи очищення (номінальної та фактичної) (при першому наданні зведеної інформації по системі очищення води за певною </w:t>
      </w:r>
      <w:proofErr w:type="spellStart"/>
      <w:r w:rsidRPr="002A3697">
        <w:rPr>
          <w:rFonts w:ascii="Times New Roman" w:hAnsi="Times New Roman"/>
          <w:color w:val="000000" w:themeColor="text1"/>
          <w:sz w:val="28"/>
          <w:szCs w:val="28"/>
          <w:lang w:val="uk-UA"/>
        </w:rPr>
        <w:t>адресою</w:t>
      </w:r>
      <w:proofErr w:type="spellEnd"/>
      <w:r w:rsidRPr="002A369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або у разі зміни технічних характеристик системи через ремонт, модернізацію тощо);</w:t>
      </w:r>
    </w:p>
    <w:p w14:paraId="59E0C16B" w14:textId="77777777" w:rsidR="00C9542A" w:rsidRPr="002A3697" w:rsidRDefault="00C9542A" w:rsidP="008E5C02">
      <w:pPr>
        <w:pStyle w:val="a4"/>
        <w:spacing w:line="235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A3697">
        <w:rPr>
          <w:rFonts w:ascii="Times New Roman" w:hAnsi="Times New Roman"/>
          <w:color w:val="000000" w:themeColor="text1"/>
          <w:sz w:val="28"/>
          <w:szCs w:val="28"/>
          <w:lang w:val="uk-UA"/>
        </w:rPr>
        <w:t>- документальне підтвердження інформації про облік води, що видана мешканцям за звітний період, у вигляді показників відповідного приладу обліку на початок звітного періоду і на його кінець;</w:t>
      </w:r>
    </w:p>
    <w:p w14:paraId="1E6919A3" w14:textId="0268D4F9" w:rsidR="00C9542A" w:rsidRPr="002A3697" w:rsidRDefault="00C9542A" w:rsidP="008E5C02">
      <w:pPr>
        <w:pStyle w:val="a4"/>
        <w:spacing w:line="235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A369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- документальне підтвердження інформації про облік води, що спожита </w:t>
      </w:r>
      <w:bookmarkStart w:id="1" w:name="_Hlk147840819"/>
      <w:r w:rsidRPr="002A3697">
        <w:rPr>
          <w:rFonts w:ascii="Times New Roman" w:hAnsi="Times New Roman"/>
          <w:color w:val="000000" w:themeColor="text1"/>
          <w:sz w:val="28"/>
          <w:szCs w:val="28"/>
          <w:lang w:val="uk-UA"/>
        </w:rPr>
        <w:t>співвиконавцем Програми,</w:t>
      </w:r>
      <w:bookmarkEnd w:id="1"/>
      <w:r w:rsidR="008E5C0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2A3697">
        <w:rPr>
          <w:rFonts w:ascii="Times New Roman" w:hAnsi="Times New Roman"/>
          <w:color w:val="000000" w:themeColor="text1"/>
          <w:sz w:val="28"/>
          <w:szCs w:val="28"/>
          <w:lang w:val="uk-UA"/>
        </w:rPr>
        <w:t>для подальшої видачі мешканцям у вигляді показників відповідного приладу обліку* на початок звітного періоду і на його кінець в частині водопостачання від надавача відповідної комунальної послуги або в частині водозабору у свердловині (у випадку, якщо водозабір відбувається у свердловині). При першому наданні зведеної інформації в обов</w:t>
      </w:r>
      <w:r w:rsidR="00BC3FF6" w:rsidRPr="002A3697">
        <w:rPr>
          <w:rFonts w:ascii="Times New Roman" w:hAnsi="Times New Roman"/>
          <w:color w:val="000000" w:themeColor="text1"/>
          <w:sz w:val="28"/>
          <w:szCs w:val="28"/>
          <w:lang w:val="uk-UA"/>
        </w:rPr>
        <w:t>’</w:t>
      </w:r>
      <w:r w:rsidRPr="002A3697">
        <w:rPr>
          <w:rFonts w:ascii="Times New Roman" w:hAnsi="Times New Roman"/>
          <w:color w:val="000000" w:themeColor="text1"/>
          <w:sz w:val="28"/>
          <w:szCs w:val="28"/>
          <w:lang w:val="uk-UA"/>
        </w:rPr>
        <w:t>язковому порядку додається завірена належним чином копія договору з надавачем відповідної комунальної послуги з документами. У разі здійснення співвиконавцем Програми водозабору із свердловини</w:t>
      </w:r>
      <w:r w:rsidR="008E5C0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2A3697">
        <w:rPr>
          <w:rFonts w:ascii="Times New Roman" w:hAnsi="Times New Roman"/>
          <w:color w:val="000000" w:themeColor="text1"/>
          <w:sz w:val="28"/>
          <w:szCs w:val="28"/>
          <w:lang w:val="uk-UA"/>
        </w:rPr>
        <w:t>в обов</w:t>
      </w:r>
      <w:r w:rsidR="00BC3FF6" w:rsidRPr="002A3697">
        <w:rPr>
          <w:rFonts w:ascii="Times New Roman" w:hAnsi="Times New Roman"/>
          <w:color w:val="000000" w:themeColor="text1"/>
          <w:sz w:val="28"/>
          <w:szCs w:val="28"/>
          <w:lang w:val="uk-UA"/>
        </w:rPr>
        <w:t>’</w:t>
      </w:r>
      <w:r w:rsidRPr="002A3697">
        <w:rPr>
          <w:rFonts w:ascii="Times New Roman" w:hAnsi="Times New Roman"/>
          <w:color w:val="000000" w:themeColor="text1"/>
          <w:sz w:val="28"/>
          <w:szCs w:val="28"/>
          <w:lang w:val="uk-UA"/>
        </w:rPr>
        <w:t>язковому порядку додаються завірені належним чином копії документів, що підтверджують оформлення свердловини відповідно до законодавства України</w:t>
      </w:r>
      <w:r w:rsidR="009B341B" w:rsidRPr="002A3697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14:paraId="41094E0B" w14:textId="6392CB74" w:rsidR="00C9542A" w:rsidRPr="002A3697" w:rsidRDefault="00C9542A" w:rsidP="008E5C02">
      <w:pPr>
        <w:pStyle w:val="a4"/>
        <w:spacing w:line="235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A3697">
        <w:rPr>
          <w:rFonts w:ascii="Times New Roman" w:hAnsi="Times New Roman"/>
          <w:color w:val="000000" w:themeColor="text1"/>
          <w:sz w:val="28"/>
          <w:szCs w:val="28"/>
          <w:lang w:val="uk-UA"/>
        </w:rPr>
        <w:t>- документальне підтвердження інформації</w:t>
      </w:r>
      <w:r w:rsidR="00BC3FF6" w:rsidRPr="002A369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2A3697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 облік води, що спожита співвиконавцем Програми</w:t>
      </w:r>
      <w:r w:rsidR="00BC3FF6" w:rsidRPr="002A369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2A3697">
        <w:rPr>
          <w:rFonts w:ascii="Times New Roman" w:hAnsi="Times New Roman"/>
          <w:color w:val="000000" w:themeColor="text1"/>
          <w:sz w:val="28"/>
          <w:szCs w:val="28"/>
          <w:lang w:val="uk-UA"/>
        </w:rPr>
        <w:t>для потреб, пов</w:t>
      </w:r>
      <w:r w:rsidR="00BC3FF6" w:rsidRPr="002A3697">
        <w:rPr>
          <w:rFonts w:ascii="Times New Roman" w:hAnsi="Times New Roman"/>
          <w:color w:val="000000" w:themeColor="text1"/>
          <w:sz w:val="28"/>
          <w:szCs w:val="28"/>
          <w:lang w:val="uk-UA"/>
        </w:rPr>
        <w:t>’</w:t>
      </w:r>
      <w:r w:rsidRPr="002A369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язаних із подальшою </w:t>
      </w:r>
      <w:proofErr w:type="spellStart"/>
      <w:r w:rsidRPr="002A3697">
        <w:rPr>
          <w:rFonts w:ascii="Times New Roman" w:hAnsi="Times New Roman"/>
          <w:color w:val="000000" w:themeColor="text1"/>
          <w:sz w:val="28"/>
          <w:szCs w:val="28"/>
          <w:lang w:val="uk-UA"/>
        </w:rPr>
        <w:t>видачею</w:t>
      </w:r>
      <w:proofErr w:type="spellEnd"/>
      <w:r w:rsidR="00A77545" w:rsidRPr="002A369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2A3697">
        <w:rPr>
          <w:rFonts w:ascii="Times New Roman" w:hAnsi="Times New Roman"/>
          <w:color w:val="000000" w:themeColor="text1"/>
          <w:sz w:val="28"/>
          <w:szCs w:val="28"/>
          <w:lang w:val="uk-UA"/>
        </w:rPr>
        <w:t>очищеної води мешканцям, у вигляді показників відповідного приладу обліку* на початок звітного періоду і на його кінець в частині водовідведення. До такої інформації в обов</w:t>
      </w:r>
      <w:r w:rsidR="00BC3FF6" w:rsidRPr="002A3697">
        <w:rPr>
          <w:rFonts w:ascii="Times New Roman" w:hAnsi="Times New Roman"/>
          <w:color w:val="000000" w:themeColor="text1"/>
          <w:sz w:val="28"/>
          <w:szCs w:val="28"/>
          <w:lang w:val="uk-UA"/>
        </w:rPr>
        <w:t>’</w:t>
      </w:r>
      <w:r w:rsidRPr="002A369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язковому порядку додається завірена належним чином копія </w:t>
      </w:r>
      <w:r w:rsidRPr="002A3697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>договору з надавачем відповідної комунальної послуги з документами, що підтверджують оплату таких послуг у повному обсязі за звітний період;</w:t>
      </w:r>
    </w:p>
    <w:p w14:paraId="1D03CEF2" w14:textId="77777777" w:rsidR="00C9542A" w:rsidRPr="002A3697" w:rsidRDefault="00C9542A" w:rsidP="008E5C02">
      <w:pPr>
        <w:pStyle w:val="a4"/>
        <w:spacing w:line="235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A3697">
        <w:rPr>
          <w:rFonts w:ascii="Times New Roman" w:hAnsi="Times New Roman"/>
          <w:color w:val="000000" w:themeColor="text1"/>
          <w:sz w:val="28"/>
          <w:szCs w:val="28"/>
          <w:lang w:val="uk-UA"/>
        </w:rPr>
        <w:t>- інформацію про облік електричної енергії (у тому числі її розподіл) кожною окремою системою очищення води за показниками відповідного приладу обліку* (при першому наданні зведеної інформації завірена належним чином копія договору з надавачем відповідної комунальної послуги);</w:t>
      </w:r>
    </w:p>
    <w:p w14:paraId="3626D050" w14:textId="328EA74A" w:rsidR="00C9542A" w:rsidRPr="002A3697" w:rsidRDefault="00C9542A" w:rsidP="008E5C02">
      <w:pPr>
        <w:pStyle w:val="a4"/>
        <w:spacing w:line="235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A3697">
        <w:rPr>
          <w:rFonts w:ascii="Times New Roman" w:hAnsi="Times New Roman"/>
          <w:color w:val="000000" w:themeColor="text1"/>
          <w:sz w:val="28"/>
          <w:szCs w:val="28"/>
          <w:lang w:val="uk-UA"/>
        </w:rPr>
        <w:t>- інформацію про кількість проведених робіт (ремонтів, заміна елементів, тощо), використаних реагентів, мембран, фільтрів, інших матеріалів, обладнання, з обов</w:t>
      </w:r>
      <w:r w:rsidR="00BC3FF6" w:rsidRPr="002A3697">
        <w:rPr>
          <w:rFonts w:ascii="Times New Roman" w:hAnsi="Times New Roman"/>
          <w:color w:val="000000" w:themeColor="text1"/>
          <w:sz w:val="28"/>
          <w:szCs w:val="28"/>
          <w:lang w:val="uk-UA"/>
        </w:rPr>
        <w:t>’</w:t>
      </w:r>
      <w:r w:rsidRPr="002A3697">
        <w:rPr>
          <w:rFonts w:ascii="Times New Roman" w:hAnsi="Times New Roman"/>
          <w:color w:val="000000" w:themeColor="text1"/>
          <w:sz w:val="28"/>
          <w:szCs w:val="28"/>
          <w:lang w:val="uk-UA"/>
        </w:rPr>
        <w:t>язковим наданням документів, що</w:t>
      </w:r>
      <w:r w:rsidR="00A77545" w:rsidRPr="002A369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2A3697">
        <w:rPr>
          <w:rFonts w:ascii="Times New Roman" w:hAnsi="Times New Roman"/>
          <w:color w:val="000000" w:themeColor="text1"/>
          <w:sz w:val="28"/>
          <w:szCs w:val="28"/>
          <w:lang w:val="uk-UA"/>
        </w:rPr>
        <w:t>підтверджують проведення робіт або використання матеріалів;</w:t>
      </w:r>
    </w:p>
    <w:p w14:paraId="0A1261F6" w14:textId="04588468" w:rsidR="00C9542A" w:rsidRPr="002A3697" w:rsidRDefault="00C9542A" w:rsidP="008E5C02">
      <w:pPr>
        <w:pStyle w:val="a4"/>
        <w:spacing w:line="235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A3697">
        <w:rPr>
          <w:rFonts w:ascii="Times New Roman" w:hAnsi="Times New Roman"/>
          <w:color w:val="000000" w:themeColor="text1"/>
          <w:sz w:val="28"/>
          <w:szCs w:val="28"/>
          <w:lang w:val="uk-UA"/>
        </w:rPr>
        <w:t>- інформацію про кількість проведених</w:t>
      </w:r>
      <w:r w:rsidR="00BC3FF6" w:rsidRPr="002A369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2A3697">
        <w:rPr>
          <w:rFonts w:ascii="Times New Roman" w:hAnsi="Times New Roman"/>
          <w:color w:val="000000" w:themeColor="text1"/>
          <w:sz w:val="28"/>
          <w:szCs w:val="28"/>
          <w:lang w:val="uk-UA"/>
        </w:rPr>
        <w:t>лабораторних досліджень якості води, що видається із систем очищення води, з обов</w:t>
      </w:r>
      <w:r w:rsidR="00BC3FF6" w:rsidRPr="002A3697">
        <w:rPr>
          <w:rFonts w:ascii="Times New Roman" w:hAnsi="Times New Roman"/>
          <w:color w:val="000000" w:themeColor="text1"/>
          <w:sz w:val="28"/>
          <w:szCs w:val="28"/>
          <w:lang w:val="uk-UA"/>
        </w:rPr>
        <w:t>’</w:t>
      </w:r>
      <w:r w:rsidRPr="002A3697">
        <w:rPr>
          <w:rFonts w:ascii="Times New Roman" w:hAnsi="Times New Roman"/>
          <w:color w:val="000000" w:themeColor="text1"/>
          <w:sz w:val="28"/>
          <w:szCs w:val="28"/>
          <w:lang w:val="uk-UA"/>
        </w:rPr>
        <w:t>язковим наданням підтверджуючих документів, в яких міститься інформація конкретної адреси системи очищення води, де проводилися дослідження та назва суб</w:t>
      </w:r>
      <w:r w:rsidR="00BC3FF6" w:rsidRPr="002A3697">
        <w:rPr>
          <w:rFonts w:ascii="Times New Roman" w:hAnsi="Times New Roman"/>
          <w:color w:val="000000" w:themeColor="text1"/>
          <w:sz w:val="28"/>
          <w:szCs w:val="28"/>
          <w:lang w:val="uk-UA"/>
        </w:rPr>
        <w:t>’</w:t>
      </w:r>
      <w:r w:rsidRPr="002A3697">
        <w:rPr>
          <w:rFonts w:ascii="Times New Roman" w:hAnsi="Times New Roman"/>
          <w:color w:val="000000" w:themeColor="text1"/>
          <w:sz w:val="28"/>
          <w:szCs w:val="28"/>
          <w:lang w:val="uk-UA"/>
        </w:rPr>
        <w:t>єкта господарювання, що забезпечує утримання та обслуговування системи очищення води. До вказаних документів в обов</w:t>
      </w:r>
      <w:r w:rsidR="00BC3FF6" w:rsidRPr="002A3697">
        <w:rPr>
          <w:rFonts w:ascii="Times New Roman" w:hAnsi="Times New Roman"/>
          <w:color w:val="000000" w:themeColor="text1"/>
          <w:sz w:val="28"/>
          <w:szCs w:val="28"/>
          <w:lang w:val="uk-UA"/>
        </w:rPr>
        <w:t>’</w:t>
      </w:r>
      <w:r w:rsidRPr="002A369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язковому порядку додається завірена належним чином копія договору з організацією, що має відповідні повноваження (з наданням підтверджуючих дозвільних документів), на надання послуг з проведення лабораторних досліджень води, що видається із систем очищення води; </w:t>
      </w:r>
    </w:p>
    <w:p w14:paraId="7E44C61F" w14:textId="3646501A" w:rsidR="00C9542A" w:rsidRPr="002A3697" w:rsidRDefault="00C9542A" w:rsidP="008E5C02">
      <w:pPr>
        <w:pStyle w:val="a4"/>
        <w:spacing w:line="235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A3697">
        <w:rPr>
          <w:rFonts w:ascii="Times New Roman" w:hAnsi="Times New Roman"/>
          <w:color w:val="000000" w:themeColor="text1"/>
          <w:sz w:val="28"/>
          <w:szCs w:val="28"/>
          <w:lang w:val="uk-UA"/>
        </w:rPr>
        <w:t>- *підтвердження пломбування приладів обліку (при</w:t>
      </w:r>
      <w:r w:rsidR="00BC3FF6" w:rsidRPr="002A369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2A369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першому наданні зведеної інформації по системі очищення води за певною </w:t>
      </w:r>
      <w:proofErr w:type="spellStart"/>
      <w:r w:rsidRPr="002A3697">
        <w:rPr>
          <w:rFonts w:ascii="Times New Roman" w:hAnsi="Times New Roman"/>
          <w:color w:val="000000" w:themeColor="text1"/>
          <w:sz w:val="28"/>
          <w:szCs w:val="28"/>
          <w:lang w:val="uk-UA"/>
        </w:rPr>
        <w:t>адресою</w:t>
      </w:r>
      <w:proofErr w:type="spellEnd"/>
      <w:r w:rsidRPr="002A369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або у разі будь-яких змін), а також документи, що підтверджують проходження повірки приладу обліку, тобто прилад обліку знаходиться у </w:t>
      </w:r>
      <w:proofErr w:type="spellStart"/>
      <w:r w:rsidRPr="002A3697">
        <w:rPr>
          <w:rFonts w:ascii="Times New Roman" w:hAnsi="Times New Roman"/>
          <w:color w:val="000000" w:themeColor="text1"/>
          <w:sz w:val="28"/>
          <w:szCs w:val="28"/>
          <w:lang w:val="uk-UA"/>
        </w:rPr>
        <w:t>міжповірочному</w:t>
      </w:r>
      <w:proofErr w:type="spellEnd"/>
      <w:r w:rsidRPr="002A369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періоді (крім випадків, коли прилад обліку є технологічним, тобто для фіксування від</w:t>
      </w:r>
      <w:r w:rsidR="00BC3FF6" w:rsidRPr="002A3697">
        <w:rPr>
          <w:rFonts w:ascii="Times New Roman" w:hAnsi="Times New Roman"/>
          <w:color w:val="000000" w:themeColor="text1"/>
          <w:sz w:val="28"/>
          <w:szCs w:val="28"/>
          <w:lang w:val="uk-UA"/>
        </w:rPr>
        <w:t>’</w:t>
      </w:r>
      <w:r w:rsidRPr="002A3697">
        <w:rPr>
          <w:rFonts w:ascii="Times New Roman" w:hAnsi="Times New Roman"/>
          <w:color w:val="000000" w:themeColor="text1"/>
          <w:sz w:val="28"/>
          <w:szCs w:val="28"/>
          <w:lang w:val="uk-UA"/>
        </w:rPr>
        <w:t>ємних показників).</w:t>
      </w:r>
    </w:p>
    <w:p w14:paraId="2F719676" w14:textId="7715C3D6" w:rsidR="00C9542A" w:rsidRPr="002A3697" w:rsidRDefault="00C9542A" w:rsidP="008E5C02">
      <w:pPr>
        <w:pStyle w:val="a4"/>
        <w:spacing w:line="235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84B6A">
        <w:rPr>
          <w:rFonts w:ascii="Times New Roman" w:hAnsi="Times New Roman"/>
          <w:color w:val="000000" w:themeColor="text1"/>
          <w:sz w:val="28"/>
          <w:szCs w:val="28"/>
          <w:lang w:val="uk-UA"/>
        </w:rPr>
        <w:t>Відповідальність за достовірність поданих розрахунків</w:t>
      </w:r>
      <w:r w:rsidR="00234012" w:rsidRPr="00F84B6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715969" w:rsidRPr="00F84B6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витрат на експлуатацію систем очищення води та ремонт, у </w:t>
      </w:r>
      <w:proofErr w:type="spellStart"/>
      <w:r w:rsidR="00715969" w:rsidRPr="00F84B6A">
        <w:rPr>
          <w:rFonts w:ascii="Times New Roman" w:hAnsi="Times New Roman"/>
          <w:color w:val="000000" w:themeColor="text1"/>
          <w:sz w:val="28"/>
          <w:szCs w:val="28"/>
          <w:lang w:val="uk-UA"/>
        </w:rPr>
        <w:t>т.ч</w:t>
      </w:r>
      <w:proofErr w:type="spellEnd"/>
      <w:r w:rsidR="00715969" w:rsidRPr="00F84B6A">
        <w:rPr>
          <w:rFonts w:ascii="Times New Roman" w:hAnsi="Times New Roman"/>
          <w:color w:val="000000" w:themeColor="text1"/>
          <w:sz w:val="28"/>
          <w:szCs w:val="28"/>
          <w:lang w:val="uk-UA"/>
        </w:rPr>
        <w:t>. придбання витратних матеріалів, запчастин та обладнання, ремонт свердловини</w:t>
      </w:r>
      <w:r w:rsidRPr="00F84B6A">
        <w:rPr>
          <w:rFonts w:ascii="Times New Roman" w:hAnsi="Times New Roman"/>
          <w:color w:val="000000" w:themeColor="text1"/>
          <w:sz w:val="28"/>
          <w:szCs w:val="28"/>
          <w:lang w:val="uk-UA"/>
        </w:rPr>
        <w:t>, та доданих до них документів покладається на балансоутримувачів – Співвиконавців Програми.</w:t>
      </w:r>
    </w:p>
    <w:p w14:paraId="33A608CE" w14:textId="0ABF16EC" w:rsidR="00C9542A" w:rsidRPr="002A3697" w:rsidRDefault="00D02D7C" w:rsidP="008E5C02">
      <w:pPr>
        <w:pStyle w:val="a4"/>
        <w:spacing w:line="235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A3697">
        <w:rPr>
          <w:rFonts w:ascii="Times New Roman" w:hAnsi="Times New Roman"/>
          <w:color w:val="000000" w:themeColor="text1"/>
          <w:sz w:val="28"/>
          <w:szCs w:val="28"/>
          <w:lang w:val="uk-UA"/>
        </w:rPr>
        <w:t>4.</w:t>
      </w:r>
      <w:r w:rsidR="00FF4238" w:rsidRPr="002A3697">
        <w:rPr>
          <w:rFonts w:ascii="Times New Roman" w:hAnsi="Times New Roman"/>
          <w:color w:val="000000" w:themeColor="text1"/>
          <w:sz w:val="28"/>
          <w:szCs w:val="28"/>
          <w:lang w:val="uk-UA"/>
        </w:rPr>
        <w:t>2</w:t>
      </w:r>
      <w:r w:rsidR="00C9542A" w:rsidRPr="002A3697">
        <w:rPr>
          <w:rFonts w:ascii="Times New Roman" w:hAnsi="Times New Roman"/>
          <w:color w:val="000000" w:themeColor="text1"/>
          <w:sz w:val="28"/>
          <w:szCs w:val="28"/>
          <w:lang w:val="uk-UA"/>
        </w:rPr>
        <w:t>.1. Співвиконавці Програми, які є бюджетними установами</w:t>
      </w:r>
      <w:r w:rsidR="00715969" w:rsidRPr="002A369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балансоутримувачами </w:t>
      </w:r>
      <w:r w:rsidR="00C9542A" w:rsidRPr="00F84B6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систем очищення води зворотного осмосу, в </w:t>
      </w:r>
      <w:proofErr w:type="spellStart"/>
      <w:r w:rsidR="00C9542A" w:rsidRPr="00F84B6A">
        <w:rPr>
          <w:rFonts w:ascii="Times New Roman" w:hAnsi="Times New Roman"/>
          <w:color w:val="000000" w:themeColor="text1"/>
          <w:sz w:val="28"/>
          <w:szCs w:val="28"/>
          <w:lang w:val="uk-UA"/>
        </w:rPr>
        <w:t>т.ч</w:t>
      </w:r>
      <w:proofErr w:type="spellEnd"/>
      <w:r w:rsidR="00C9542A" w:rsidRPr="00F84B6A">
        <w:rPr>
          <w:rFonts w:ascii="Times New Roman" w:hAnsi="Times New Roman"/>
          <w:color w:val="000000" w:themeColor="text1"/>
          <w:sz w:val="28"/>
          <w:szCs w:val="28"/>
          <w:lang w:val="uk-UA"/>
        </w:rPr>
        <w:t>. свердловин, до яких вони можуть бути підключені, виконують розрахунок покриття витрат на експ</w:t>
      </w:r>
      <w:r w:rsidR="00C9542A" w:rsidRPr="002A3697">
        <w:rPr>
          <w:rFonts w:ascii="Times New Roman" w:hAnsi="Times New Roman"/>
          <w:color w:val="000000" w:themeColor="text1"/>
          <w:sz w:val="28"/>
          <w:szCs w:val="28"/>
          <w:lang w:val="uk-UA"/>
        </w:rPr>
        <w:t>луатацію та ремонт систем очищення води, керуючись нормами бюджетного законодавства.</w:t>
      </w:r>
    </w:p>
    <w:p w14:paraId="03AC9BCF" w14:textId="4D1E41E2" w:rsidR="00C9542A" w:rsidRPr="002A3697" w:rsidRDefault="00D02D7C" w:rsidP="008E5C02">
      <w:pPr>
        <w:pStyle w:val="a4"/>
        <w:spacing w:line="235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A3697">
        <w:rPr>
          <w:rFonts w:ascii="Times New Roman" w:hAnsi="Times New Roman"/>
          <w:color w:val="000000" w:themeColor="text1"/>
          <w:sz w:val="28"/>
          <w:szCs w:val="28"/>
          <w:lang w:val="uk-UA"/>
        </w:rPr>
        <w:t>4.</w:t>
      </w:r>
      <w:r w:rsidR="00FF4238" w:rsidRPr="002A3697">
        <w:rPr>
          <w:rFonts w:ascii="Times New Roman" w:hAnsi="Times New Roman"/>
          <w:color w:val="000000" w:themeColor="text1"/>
          <w:sz w:val="28"/>
          <w:szCs w:val="28"/>
          <w:lang w:val="uk-UA"/>
        </w:rPr>
        <w:t>2</w:t>
      </w:r>
      <w:r w:rsidR="00C9542A" w:rsidRPr="002A3697">
        <w:rPr>
          <w:rFonts w:ascii="Times New Roman" w:hAnsi="Times New Roman"/>
          <w:color w:val="000000" w:themeColor="text1"/>
          <w:sz w:val="28"/>
          <w:szCs w:val="28"/>
          <w:lang w:val="uk-UA"/>
        </w:rPr>
        <w:t>.2. Балансоутримувачі комунальної форми власності мають право передбачити у своїх витратах,</w:t>
      </w:r>
      <w:bookmarkStart w:id="2" w:name="_Hlk147842209"/>
      <w:r w:rsidR="00A77545" w:rsidRPr="002A369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C9542A" w:rsidRPr="002A3697">
        <w:rPr>
          <w:rFonts w:ascii="Times New Roman" w:hAnsi="Times New Roman"/>
          <w:color w:val="000000" w:themeColor="text1"/>
          <w:sz w:val="28"/>
          <w:szCs w:val="28"/>
          <w:lang w:val="uk-UA"/>
        </w:rPr>
        <w:t>у тому числі,</w:t>
      </w:r>
      <w:bookmarkEnd w:id="2"/>
      <w:r w:rsidR="001F4726" w:rsidRPr="002A369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C9542A" w:rsidRPr="002A3697">
        <w:rPr>
          <w:rFonts w:ascii="Times New Roman" w:hAnsi="Times New Roman"/>
          <w:color w:val="000000" w:themeColor="text1"/>
          <w:sz w:val="28"/>
          <w:szCs w:val="28"/>
          <w:lang w:val="uk-UA"/>
        </w:rPr>
        <w:t>витрати на монтаж відповідних приладів обліку, передбачених</w:t>
      </w:r>
      <w:r w:rsidR="00715969" w:rsidRPr="002A369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цими</w:t>
      </w:r>
      <w:r w:rsidR="00C9542A" w:rsidRPr="002A369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Правилами</w:t>
      </w:r>
      <w:r w:rsidR="00715969" w:rsidRPr="002A3697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14:paraId="0FE206EE" w14:textId="65C2AB57" w:rsidR="00A33129" w:rsidRPr="00F84B6A" w:rsidRDefault="00D02D7C" w:rsidP="008E5C02">
      <w:pPr>
        <w:pStyle w:val="a4"/>
        <w:spacing w:line="235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84B6A">
        <w:rPr>
          <w:rFonts w:ascii="Times New Roman" w:hAnsi="Times New Roman"/>
          <w:color w:val="000000" w:themeColor="text1"/>
          <w:sz w:val="28"/>
          <w:szCs w:val="28"/>
          <w:lang w:val="uk-UA"/>
        </w:rPr>
        <w:t>4.</w:t>
      </w:r>
      <w:r w:rsidR="00FF4238" w:rsidRPr="00F84B6A">
        <w:rPr>
          <w:rFonts w:ascii="Times New Roman" w:hAnsi="Times New Roman"/>
          <w:color w:val="000000" w:themeColor="text1"/>
          <w:sz w:val="28"/>
          <w:szCs w:val="28"/>
          <w:lang w:val="uk-UA"/>
        </w:rPr>
        <w:t>3</w:t>
      </w:r>
      <w:r w:rsidR="00C9542A" w:rsidRPr="00F84B6A">
        <w:rPr>
          <w:rFonts w:ascii="Times New Roman" w:hAnsi="Times New Roman"/>
          <w:color w:val="000000" w:themeColor="text1"/>
          <w:sz w:val="28"/>
          <w:szCs w:val="28"/>
          <w:lang w:val="uk-UA"/>
        </w:rPr>
        <w:t>. </w:t>
      </w:r>
      <w:r w:rsidR="006C5977" w:rsidRPr="00F84B6A">
        <w:rPr>
          <w:rFonts w:ascii="Times New Roman" w:hAnsi="Times New Roman"/>
          <w:color w:val="000000" w:themeColor="text1"/>
          <w:sz w:val="28"/>
          <w:szCs w:val="28"/>
          <w:lang w:val="uk-UA"/>
        </w:rPr>
        <w:t>В</w:t>
      </w:r>
      <w:r w:rsidR="00C9542A" w:rsidRPr="00F84B6A">
        <w:rPr>
          <w:rFonts w:ascii="Times New Roman" w:hAnsi="Times New Roman"/>
          <w:color w:val="000000" w:themeColor="text1"/>
          <w:sz w:val="28"/>
          <w:szCs w:val="28"/>
          <w:lang w:val="uk-UA"/>
        </w:rPr>
        <w:t>итрат</w:t>
      </w:r>
      <w:r w:rsidR="006C5977" w:rsidRPr="00F84B6A">
        <w:rPr>
          <w:rFonts w:ascii="Times New Roman" w:hAnsi="Times New Roman"/>
          <w:color w:val="000000" w:themeColor="text1"/>
          <w:sz w:val="28"/>
          <w:szCs w:val="28"/>
          <w:lang w:val="uk-UA"/>
        </w:rPr>
        <w:t>и</w:t>
      </w:r>
      <w:r w:rsidR="00C9542A" w:rsidRPr="00F84B6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715969" w:rsidRPr="00F84B6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 експлуатацію систем очищення води та ремонт, у </w:t>
      </w:r>
      <w:proofErr w:type="spellStart"/>
      <w:r w:rsidR="00715969" w:rsidRPr="00F84B6A">
        <w:rPr>
          <w:rFonts w:ascii="Times New Roman" w:hAnsi="Times New Roman"/>
          <w:color w:val="000000" w:themeColor="text1"/>
          <w:sz w:val="28"/>
          <w:szCs w:val="28"/>
          <w:lang w:val="uk-UA"/>
        </w:rPr>
        <w:t>т.ч</w:t>
      </w:r>
      <w:proofErr w:type="spellEnd"/>
      <w:r w:rsidR="00715969" w:rsidRPr="00F84B6A">
        <w:rPr>
          <w:rFonts w:ascii="Times New Roman" w:hAnsi="Times New Roman"/>
          <w:color w:val="000000" w:themeColor="text1"/>
          <w:sz w:val="28"/>
          <w:szCs w:val="28"/>
          <w:lang w:val="uk-UA"/>
        </w:rPr>
        <w:t>. придбання витратних матеріалів, запчастин та обладнання, ремонт свердловини</w:t>
      </w:r>
      <w:r w:rsidR="00C9542A" w:rsidRPr="00F84B6A">
        <w:rPr>
          <w:rFonts w:ascii="Times New Roman" w:hAnsi="Times New Roman"/>
          <w:color w:val="000000" w:themeColor="text1"/>
          <w:sz w:val="28"/>
          <w:szCs w:val="28"/>
          <w:lang w:val="uk-UA"/>
        </w:rPr>
        <w:t>, що знаходяться на балансі співвиконавців Програми і не є бюджетними установами</w:t>
      </w:r>
      <w:r w:rsidR="002A3697" w:rsidRPr="00F84B6A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C9542A" w:rsidRPr="00F84B6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здійснюється головним розпорядником бюджетних коштів – департаментом житлово-комунального господарства Миколаївської міської ради з обов</w:t>
      </w:r>
      <w:r w:rsidR="00BC3FF6" w:rsidRPr="00F84B6A">
        <w:rPr>
          <w:rFonts w:ascii="Times New Roman" w:hAnsi="Times New Roman"/>
          <w:color w:val="000000" w:themeColor="text1"/>
          <w:sz w:val="28"/>
          <w:szCs w:val="28"/>
          <w:lang w:val="uk-UA"/>
        </w:rPr>
        <w:t>’</w:t>
      </w:r>
      <w:r w:rsidR="00C9542A" w:rsidRPr="00F84B6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язковим дотриманням вимог Порядку взаємодії департаменту житлово-комунального господарства Миколаївської міської ради та одержувачів бюджетних коштів, які здійснюють заходи, передбачені місцевими програмами, </w:t>
      </w:r>
      <w:r w:rsidR="00C9542A" w:rsidRPr="00F84B6A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>що затверджений рішенням виконавчого комітету Миколаївської міської ради від 26.04.2023 № 240 (далі</w:t>
      </w:r>
      <w:r w:rsidR="00715969" w:rsidRPr="00F84B6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2A3697" w:rsidRPr="00F84B6A">
        <w:rPr>
          <w:rFonts w:ascii="Times New Roman" w:hAnsi="Times New Roman"/>
          <w:color w:val="000000" w:themeColor="text1"/>
          <w:sz w:val="28"/>
          <w:szCs w:val="28"/>
          <w:lang w:val="uk-UA"/>
        </w:rPr>
        <w:t>–</w:t>
      </w:r>
      <w:r w:rsidR="00715969" w:rsidRPr="00F84B6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C9542A" w:rsidRPr="00F84B6A">
        <w:rPr>
          <w:rFonts w:ascii="Times New Roman" w:hAnsi="Times New Roman"/>
          <w:color w:val="000000" w:themeColor="text1"/>
          <w:sz w:val="28"/>
          <w:szCs w:val="28"/>
          <w:lang w:val="uk-UA"/>
        </w:rPr>
        <w:t>Порядок).</w:t>
      </w:r>
    </w:p>
    <w:p w14:paraId="7A4A29CC" w14:textId="10CE5931" w:rsidR="006C5977" w:rsidRPr="002A3697" w:rsidRDefault="006C5977" w:rsidP="008E5C02">
      <w:pPr>
        <w:pStyle w:val="a4"/>
        <w:spacing w:line="235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highlight w:val="cyan"/>
          <w:lang w:val="uk-UA"/>
        </w:rPr>
      </w:pPr>
      <w:r w:rsidRPr="002A3697">
        <w:rPr>
          <w:rFonts w:ascii="Times New Roman" w:hAnsi="Times New Roman"/>
          <w:color w:val="000000" w:themeColor="text1"/>
          <w:sz w:val="28"/>
          <w:szCs w:val="28"/>
          <w:lang w:val="uk-UA"/>
        </w:rPr>
        <w:t>4.3.</w:t>
      </w:r>
      <w:r w:rsidR="001F4726" w:rsidRPr="002A3697">
        <w:rPr>
          <w:rFonts w:ascii="Times New Roman" w:hAnsi="Times New Roman"/>
          <w:color w:val="000000" w:themeColor="text1"/>
          <w:sz w:val="28"/>
          <w:szCs w:val="28"/>
          <w:lang w:val="uk-UA"/>
        </w:rPr>
        <w:t>1</w:t>
      </w:r>
      <w:r w:rsidRPr="002A3697">
        <w:rPr>
          <w:rFonts w:ascii="Times New Roman" w:hAnsi="Times New Roman"/>
          <w:color w:val="000000" w:themeColor="text1"/>
          <w:sz w:val="28"/>
          <w:szCs w:val="28"/>
          <w:lang w:val="uk-UA"/>
        </w:rPr>
        <w:t>. </w:t>
      </w:r>
      <w:r w:rsidR="00127A94" w:rsidRPr="002A369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Здійснення </w:t>
      </w:r>
      <w:r w:rsidRPr="002A3697">
        <w:rPr>
          <w:rFonts w:ascii="Times New Roman" w:hAnsi="Times New Roman"/>
          <w:sz w:val="28"/>
          <w:szCs w:val="28"/>
          <w:lang w:val="uk-UA"/>
        </w:rPr>
        <w:t xml:space="preserve">витрат </w:t>
      </w:r>
      <w:r w:rsidRPr="002A369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співвиконавців Програми </w:t>
      </w:r>
      <w:r w:rsidRPr="00F84B6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 експлуатацію систем очищення води та ремонт, у </w:t>
      </w:r>
      <w:proofErr w:type="spellStart"/>
      <w:r w:rsidRPr="00F84B6A">
        <w:rPr>
          <w:rFonts w:ascii="Times New Roman" w:hAnsi="Times New Roman"/>
          <w:color w:val="000000" w:themeColor="text1"/>
          <w:sz w:val="28"/>
          <w:szCs w:val="28"/>
          <w:lang w:val="uk-UA"/>
        </w:rPr>
        <w:t>т.ч</w:t>
      </w:r>
      <w:proofErr w:type="spellEnd"/>
      <w:r w:rsidRPr="00F84B6A">
        <w:rPr>
          <w:rFonts w:ascii="Times New Roman" w:hAnsi="Times New Roman"/>
          <w:color w:val="000000" w:themeColor="text1"/>
          <w:sz w:val="28"/>
          <w:szCs w:val="28"/>
          <w:lang w:val="uk-UA"/>
        </w:rPr>
        <w:t>. придбання витратних матеріалів, запчастин та обладнання, ремонт свердловини,</w:t>
      </w:r>
      <w:r w:rsidR="001F4726" w:rsidRPr="002A369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2A3697">
        <w:rPr>
          <w:rFonts w:ascii="Times New Roman" w:hAnsi="Times New Roman"/>
          <w:color w:val="000000" w:themeColor="text1"/>
          <w:sz w:val="28"/>
          <w:szCs w:val="28"/>
          <w:lang w:val="uk-UA"/>
        </w:rPr>
        <w:t>які не є бюджетними установами, можливе лише за умови визначення балансоутримувача, отримання статусу одержувачів бюджетних коштів відповідно до Порядку</w:t>
      </w:r>
      <w:r w:rsidR="001F4726" w:rsidRPr="002A369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Правил</w:t>
      </w:r>
      <w:r w:rsidRPr="002A3697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14:paraId="0A326808" w14:textId="5C05121A" w:rsidR="00C9542A" w:rsidRPr="002A3697" w:rsidRDefault="00D02D7C" w:rsidP="008E5C02">
      <w:pPr>
        <w:pStyle w:val="a4"/>
        <w:spacing w:line="235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84B6A">
        <w:rPr>
          <w:rFonts w:ascii="Times New Roman" w:hAnsi="Times New Roman"/>
          <w:color w:val="000000" w:themeColor="text1"/>
          <w:sz w:val="28"/>
          <w:szCs w:val="28"/>
          <w:lang w:val="uk-UA"/>
        </w:rPr>
        <w:t>4.</w:t>
      </w:r>
      <w:r w:rsidR="00FF4238" w:rsidRPr="00F84B6A">
        <w:rPr>
          <w:rFonts w:ascii="Times New Roman" w:hAnsi="Times New Roman"/>
          <w:color w:val="000000" w:themeColor="text1"/>
          <w:sz w:val="28"/>
          <w:szCs w:val="28"/>
          <w:lang w:val="uk-UA"/>
        </w:rPr>
        <w:t>3</w:t>
      </w:r>
      <w:r w:rsidR="00C9542A" w:rsidRPr="00F84B6A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="001F4726" w:rsidRPr="00F84B6A">
        <w:rPr>
          <w:rFonts w:ascii="Times New Roman" w:hAnsi="Times New Roman"/>
          <w:color w:val="000000" w:themeColor="text1"/>
          <w:sz w:val="28"/>
          <w:szCs w:val="28"/>
          <w:lang w:val="uk-UA"/>
        </w:rPr>
        <w:t>2</w:t>
      </w:r>
      <w:r w:rsidR="00C9542A" w:rsidRPr="00F84B6A">
        <w:rPr>
          <w:rFonts w:ascii="Times New Roman" w:hAnsi="Times New Roman"/>
          <w:color w:val="000000" w:themeColor="text1"/>
          <w:sz w:val="28"/>
          <w:szCs w:val="28"/>
          <w:lang w:val="uk-UA"/>
        </w:rPr>
        <w:t>. Відшкодування витрат</w:t>
      </w:r>
      <w:r w:rsidR="0086041C" w:rsidRPr="00F84B6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34996" w:rsidRPr="00F84B6A">
        <w:rPr>
          <w:rFonts w:ascii="Times New Roman" w:hAnsi="Times New Roman"/>
          <w:color w:val="000000" w:themeColor="text1"/>
          <w:sz w:val="28"/>
          <w:szCs w:val="28"/>
          <w:lang w:val="uk-UA"/>
        </w:rPr>
        <w:t>власних обігових коштів суб</w:t>
      </w:r>
      <w:r w:rsidR="00BC3FF6" w:rsidRPr="00F84B6A">
        <w:rPr>
          <w:rFonts w:ascii="Times New Roman" w:hAnsi="Times New Roman"/>
          <w:color w:val="000000" w:themeColor="text1"/>
          <w:sz w:val="28"/>
          <w:szCs w:val="28"/>
          <w:lang w:val="uk-UA"/>
        </w:rPr>
        <w:t>’</w:t>
      </w:r>
      <w:r w:rsidR="00F34996" w:rsidRPr="00F84B6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єкту господарювання комунальної форми власності </w:t>
      </w:r>
      <w:r w:rsidR="00715969" w:rsidRPr="00F84B6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 експлуатацію систем очищення води та ремонт, у </w:t>
      </w:r>
      <w:proofErr w:type="spellStart"/>
      <w:r w:rsidR="00715969" w:rsidRPr="00F84B6A">
        <w:rPr>
          <w:rFonts w:ascii="Times New Roman" w:hAnsi="Times New Roman"/>
          <w:color w:val="000000" w:themeColor="text1"/>
          <w:sz w:val="28"/>
          <w:szCs w:val="28"/>
          <w:lang w:val="uk-UA"/>
        </w:rPr>
        <w:t>т.ч</w:t>
      </w:r>
      <w:proofErr w:type="spellEnd"/>
      <w:r w:rsidR="00715969" w:rsidRPr="00F84B6A">
        <w:rPr>
          <w:rFonts w:ascii="Times New Roman" w:hAnsi="Times New Roman"/>
          <w:color w:val="000000" w:themeColor="text1"/>
          <w:sz w:val="28"/>
          <w:szCs w:val="28"/>
          <w:lang w:val="uk-UA"/>
        </w:rPr>
        <w:t>. придбання витратних матеріалів, запчастин та обладнання, ремонт свердловини</w:t>
      </w:r>
      <w:r w:rsidR="00F34996" w:rsidRPr="00F84B6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здійснюється на підставі</w:t>
      </w:r>
      <w:r w:rsidR="00C9542A" w:rsidRPr="00F84B6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розрахун</w:t>
      </w:r>
      <w:r w:rsidR="00F34996" w:rsidRPr="00F84B6A">
        <w:rPr>
          <w:rFonts w:ascii="Times New Roman" w:hAnsi="Times New Roman"/>
          <w:color w:val="000000" w:themeColor="text1"/>
          <w:sz w:val="28"/>
          <w:szCs w:val="28"/>
          <w:lang w:val="uk-UA"/>
        </w:rPr>
        <w:t>ку</w:t>
      </w:r>
      <w:r w:rsidR="00C9542A" w:rsidRPr="00F84B6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34996" w:rsidRPr="00F84B6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фактичних </w:t>
      </w:r>
      <w:r w:rsidR="00C9542A" w:rsidRPr="00F84B6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витрат за попередній місяць </w:t>
      </w:r>
      <w:r w:rsidR="00715969" w:rsidRPr="00F84B6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 експлуатацію систем очищення води та ремонт, у </w:t>
      </w:r>
      <w:proofErr w:type="spellStart"/>
      <w:r w:rsidR="00715969" w:rsidRPr="00F84B6A">
        <w:rPr>
          <w:rFonts w:ascii="Times New Roman" w:hAnsi="Times New Roman"/>
          <w:color w:val="000000" w:themeColor="text1"/>
          <w:sz w:val="28"/>
          <w:szCs w:val="28"/>
          <w:lang w:val="uk-UA"/>
        </w:rPr>
        <w:t>т.ч</w:t>
      </w:r>
      <w:proofErr w:type="spellEnd"/>
      <w:r w:rsidR="00715969" w:rsidRPr="00F84B6A">
        <w:rPr>
          <w:rFonts w:ascii="Times New Roman" w:hAnsi="Times New Roman"/>
          <w:color w:val="000000" w:themeColor="text1"/>
          <w:sz w:val="28"/>
          <w:szCs w:val="28"/>
          <w:lang w:val="uk-UA"/>
        </w:rPr>
        <w:t>. придбання витратних матеріалів, запчастин та обладнання, ремонт свердловини</w:t>
      </w:r>
      <w:r w:rsidR="00F34996" w:rsidRPr="00F84B6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який подається щомісяця до 15 числа головному розпоряднику бюджетних коштів за формою, встановленою головним розпорядником. </w:t>
      </w:r>
      <w:r w:rsidR="00C9542A" w:rsidRPr="00F84B6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До розрахунку надаються підтверджуючі документи цих витрат, зокрема табелі робочого часу працівників, </w:t>
      </w:r>
      <w:r w:rsidR="00C9542A" w:rsidRPr="00F84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копії договорів, актів виконаних робіт / наданих послуг, видаткових накладних, рахунків,</w:t>
      </w:r>
      <w:r w:rsidR="00C9542A" w:rsidRPr="00F84B6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розрахунки податків та інші документи, що підтверджують витрати </w:t>
      </w:r>
      <w:r w:rsidR="00715969" w:rsidRPr="00F84B6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 експлуатацію систем очищення води та ремонт, у </w:t>
      </w:r>
      <w:proofErr w:type="spellStart"/>
      <w:r w:rsidR="00715969" w:rsidRPr="00F84B6A">
        <w:rPr>
          <w:rFonts w:ascii="Times New Roman" w:hAnsi="Times New Roman"/>
          <w:color w:val="000000" w:themeColor="text1"/>
          <w:sz w:val="28"/>
          <w:szCs w:val="28"/>
          <w:lang w:val="uk-UA"/>
        </w:rPr>
        <w:t>т.ч</w:t>
      </w:r>
      <w:proofErr w:type="spellEnd"/>
      <w:r w:rsidR="00715969" w:rsidRPr="00F84B6A">
        <w:rPr>
          <w:rFonts w:ascii="Times New Roman" w:hAnsi="Times New Roman"/>
          <w:color w:val="000000" w:themeColor="text1"/>
          <w:sz w:val="28"/>
          <w:szCs w:val="28"/>
          <w:lang w:val="uk-UA"/>
        </w:rPr>
        <w:t>. придбання витратних матеріалів, запчастин та обладнання, ремонт свердловини</w:t>
      </w:r>
      <w:r w:rsidR="00C9542A" w:rsidRPr="00F84B6A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14:paraId="4ACDA431" w14:textId="499450C7" w:rsidR="00C9542A" w:rsidRPr="002A3697" w:rsidRDefault="00D02D7C" w:rsidP="008E5C02">
      <w:pPr>
        <w:pStyle w:val="a5"/>
        <w:tabs>
          <w:tab w:val="left" w:pos="426"/>
          <w:tab w:val="left" w:pos="1276"/>
          <w:tab w:val="left" w:pos="1418"/>
          <w:tab w:val="left" w:pos="1560"/>
        </w:tabs>
        <w:spacing w:after="0" w:line="235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3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</w:t>
      </w:r>
      <w:r w:rsidR="00FF4238" w:rsidRPr="002A3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="00C9542A" w:rsidRPr="002A3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 </w:t>
      </w:r>
      <w:r w:rsidR="00C9542A" w:rsidRPr="002A3697">
        <w:rPr>
          <w:rFonts w:ascii="Times New Roman" w:hAnsi="Times New Roman" w:cs="Times New Roman"/>
          <w:color w:val="000000" w:themeColor="text1"/>
          <w:sz w:val="28"/>
          <w:szCs w:val="28"/>
        </w:rPr>
        <w:t>Складання і подання фінансової та бюджетної звітності про використання коштів бюджету Миколаївської міської територіальної громади та контроль за їх цільовим використанням здійснюється відповідними головними розпорядниками бюджетних коштів</w:t>
      </w:r>
      <w:r w:rsidR="00F34996" w:rsidRPr="002A3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542A" w:rsidRPr="002A369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F34996" w:rsidRPr="002A3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542A" w:rsidRPr="002A3697">
        <w:rPr>
          <w:rFonts w:ascii="Times New Roman" w:hAnsi="Times New Roman" w:cs="Times New Roman"/>
          <w:color w:val="000000" w:themeColor="text1"/>
          <w:sz w:val="28"/>
          <w:szCs w:val="28"/>
        </w:rPr>
        <w:t>встановленому законодавством порядку.</w:t>
      </w:r>
    </w:p>
    <w:p w14:paraId="59EBBA42" w14:textId="4D5743B5" w:rsidR="002A3697" w:rsidRPr="002A3697" w:rsidRDefault="002A3697" w:rsidP="008E5C02">
      <w:pPr>
        <w:tabs>
          <w:tab w:val="left" w:pos="426"/>
          <w:tab w:val="left" w:pos="1276"/>
          <w:tab w:val="left" w:pos="1418"/>
          <w:tab w:val="left" w:pos="1560"/>
        </w:tabs>
        <w:spacing w:line="235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27CD4E1F" w14:textId="47A7FA86" w:rsidR="002A3697" w:rsidRPr="002A3697" w:rsidRDefault="002A3697" w:rsidP="008E5C02">
      <w:pPr>
        <w:tabs>
          <w:tab w:val="left" w:pos="426"/>
          <w:tab w:val="left" w:pos="1276"/>
          <w:tab w:val="left" w:pos="1418"/>
          <w:tab w:val="left" w:pos="1560"/>
        </w:tabs>
        <w:spacing w:line="235" w:lineRule="auto"/>
        <w:jc w:val="center"/>
        <w:rPr>
          <w:color w:val="000000" w:themeColor="text1"/>
          <w:sz w:val="28"/>
          <w:szCs w:val="28"/>
          <w:lang w:val="uk-UA"/>
        </w:rPr>
      </w:pPr>
      <w:r w:rsidRPr="002A3697">
        <w:rPr>
          <w:color w:val="000000" w:themeColor="text1"/>
          <w:sz w:val="28"/>
          <w:szCs w:val="28"/>
          <w:lang w:val="uk-UA"/>
        </w:rPr>
        <w:t>____________________________________________________</w:t>
      </w:r>
    </w:p>
    <w:p w14:paraId="3C488816" w14:textId="77777777" w:rsidR="00D15DC7" w:rsidRDefault="00D15DC7">
      <w:pPr>
        <w:rPr>
          <w:color w:val="000000" w:themeColor="text1"/>
          <w:sz w:val="28"/>
          <w:szCs w:val="28"/>
          <w:lang w:val="uk-UA"/>
        </w:rPr>
      </w:pPr>
    </w:p>
    <w:p w14:paraId="2D508828" w14:textId="77777777" w:rsidR="00D15DC7" w:rsidRDefault="00D15DC7">
      <w:pPr>
        <w:rPr>
          <w:color w:val="000000" w:themeColor="text1"/>
          <w:sz w:val="28"/>
          <w:szCs w:val="28"/>
          <w:lang w:val="uk-UA"/>
        </w:rPr>
      </w:pPr>
    </w:p>
    <w:p w14:paraId="3DCE8C60" w14:textId="77777777" w:rsidR="00D15DC7" w:rsidRDefault="00D15DC7">
      <w:pPr>
        <w:rPr>
          <w:color w:val="000000" w:themeColor="text1"/>
          <w:sz w:val="28"/>
          <w:szCs w:val="28"/>
          <w:lang w:val="uk-UA"/>
        </w:rPr>
      </w:pPr>
    </w:p>
    <w:p w14:paraId="7486184B" w14:textId="77777777" w:rsidR="00D15DC7" w:rsidRDefault="00D15DC7">
      <w:pPr>
        <w:rPr>
          <w:color w:val="000000" w:themeColor="text1"/>
          <w:sz w:val="28"/>
          <w:szCs w:val="28"/>
          <w:lang w:val="uk-UA"/>
        </w:rPr>
      </w:pPr>
    </w:p>
    <w:p w14:paraId="4E20C8DC" w14:textId="6D3AF9B7" w:rsidR="002A3697" w:rsidRDefault="002A3697">
      <w:pPr>
        <w:rPr>
          <w:rFonts w:eastAsiaTheme="minorHAnsi"/>
          <w:color w:val="000000" w:themeColor="text1"/>
          <w:sz w:val="28"/>
          <w:szCs w:val="28"/>
          <w:lang w:val="uk-UA"/>
        </w:rPr>
      </w:pPr>
    </w:p>
    <w:p w14:paraId="0A8AE38F" w14:textId="77777777" w:rsidR="00D15DC7" w:rsidRPr="002A3697" w:rsidRDefault="00D15DC7">
      <w:pPr>
        <w:rPr>
          <w:rFonts w:eastAsiaTheme="minorHAnsi"/>
          <w:color w:val="000000" w:themeColor="text1"/>
          <w:sz w:val="28"/>
          <w:szCs w:val="28"/>
          <w:lang w:val="uk-UA"/>
        </w:rPr>
      </w:pPr>
    </w:p>
    <w:sectPr w:rsidR="00D15DC7" w:rsidRPr="002A3697" w:rsidSect="00B624AC">
      <w:headerReference w:type="default" r:id="rId7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9035D" w14:textId="77777777" w:rsidR="00AA1167" w:rsidRDefault="00AA1167" w:rsidP="00AB355F">
      <w:r>
        <w:separator/>
      </w:r>
    </w:p>
  </w:endnote>
  <w:endnote w:type="continuationSeparator" w:id="0">
    <w:p w14:paraId="5D9DC23A" w14:textId="77777777" w:rsidR="00AA1167" w:rsidRDefault="00AA1167" w:rsidP="00AB3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F2770" w14:textId="77777777" w:rsidR="00AA1167" w:rsidRDefault="00AA1167" w:rsidP="00AB355F">
      <w:r>
        <w:separator/>
      </w:r>
    </w:p>
  </w:footnote>
  <w:footnote w:type="continuationSeparator" w:id="0">
    <w:p w14:paraId="2637D264" w14:textId="77777777" w:rsidR="00AA1167" w:rsidRDefault="00AA1167" w:rsidP="00AB3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76574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CF56442" w14:textId="77777777" w:rsidR="00C7178E" w:rsidRPr="00AB355F" w:rsidRDefault="00C7178E">
        <w:pPr>
          <w:pStyle w:val="a6"/>
          <w:jc w:val="center"/>
          <w:rPr>
            <w:sz w:val="28"/>
            <w:szCs w:val="28"/>
          </w:rPr>
        </w:pPr>
        <w:r w:rsidRPr="00AB355F">
          <w:rPr>
            <w:sz w:val="28"/>
            <w:szCs w:val="28"/>
          </w:rPr>
          <w:fldChar w:fldCharType="begin"/>
        </w:r>
        <w:r w:rsidRPr="00AB355F">
          <w:rPr>
            <w:sz w:val="28"/>
            <w:szCs w:val="28"/>
          </w:rPr>
          <w:instrText>PAGE   \* MERGEFORMAT</w:instrText>
        </w:r>
        <w:r w:rsidRPr="00AB355F">
          <w:rPr>
            <w:sz w:val="28"/>
            <w:szCs w:val="28"/>
          </w:rPr>
          <w:fldChar w:fldCharType="separate"/>
        </w:r>
        <w:r w:rsidR="00F34996">
          <w:rPr>
            <w:noProof/>
            <w:sz w:val="28"/>
            <w:szCs w:val="28"/>
          </w:rPr>
          <w:t>7</w:t>
        </w:r>
        <w:r w:rsidRPr="00AB355F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0CA2"/>
    <w:multiLevelType w:val="hybridMultilevel"/>
    <w:tmpl w:val="B962998A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B3B2BEB"/>
    <w:multiLevelType w:val="hybridMultilevel"/>
    <w:tmpl w:val="84788AB4"/>
    <w:lvl w:ilvl="0" w:tplc="3F3A0E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A2E2BC5"/>
    <w:multiLevelType w:val="hybridMultilevel"/>
    <w:tmpl w:val="A8043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0F5"/>
    <w:rsid w:val="00022CD1"/>
    <w:rsid w:val="00036F08"/>
    <w:rsid w:val="00070D6F"/>
    <w:rsid w:val="00085559"/>
    <w:rsid w:val="00087BF8"/>
    <w:rsid w:val="000A22E3"/>
    <w:rsid w:val="000B1BAA"/>
    <w:rsid w:val="001070CF"/>
    <w:rsid w:val="0010783F"/>
    <w:rsid w:val="00127A94"/>
    <w:rsid w:val="00157E6B"/>
    <w:rsid w:val="00182EAC"/>
    <w:rsid w:val="00193B88"/>
    <w:rsid w:val="001E425E"/>
    <w:rsid w:val="001F4726"/>
    <w:rsid w:val="002140C6"/>
    <w:rsid w:val="00216B9C"/>
    <w:rsid w:val="00234012"/>
    <w:rsid w:val="00234A19"/>
    <w:rsid w:val="00235193"/>
    <w:rsid w:val="00242539"/>
    <w:rsid w:val="00274A15"/>
    <w:rsid w:val="00274C9E"/>
    <w:rsid w:val="002857D5"/>
    <w:rsid w:val="00290A3A"/>
    <w:rsid w:val="002A3697"/>
    <w:rsid w:val="002B7B55"/>
    <w:rsid w:val="002E2EF0"/>
    <w:rsid w:val="002F441C"/>
    <w:rsid w:val="002F7E64"/>
    <w:rsid w:val="00342926"/>
    <w:rsid w:val="00342E2C"/>
    <w:rsid w:val="0034361E"/>
    <w:rsid w:val="00351C74"/>
    <w:rsid w:val="00356118"/>
    <w:rsid w:val="00361295"/>
    <w:rsid w:val="00362658"/>
    <w:rsid w:val="00372898"/>
    <w:rsid w:val="00392F58"/>
    <w:rsid w:val="003B5CA3"/>
    <w:rsid w:val="003C6AE1"/>
    <w:rsid w:val="003F27E4"/>
    <w:rsid w:val="003F50C8"/>
    <w:rsid w:val="003F59F8"/>
    <w:rsid w:val="00402822"/>
    <w:rsid w:val="004038CE"/>
    <w:rsid w:val="0042160D"/>
    <w:rsid w:val="00422553"/>
    <w:rsid w:val="00423FFE"/>
    <w:rsid w:val="00430C60"/>
    <w:rsid w:val="00434C79"/>
    <w:rsid w:val="00435594"/>
    <w:rsid w:val="004361DA"/>
    <w:rsid w:val="004678F4"/>
    <w:rsid w:val="00484357"/>
    <w:rsid w:val="004B2EAA"/>
    <w:rsid w:val="004E04C9"/>
    <w:rsid w:val="004F50FD"/>
    <w:rsid w:val="004F6288"/>
    <w:rsid w:val="00501BAA"/>
    <w:rsid w:val="0050466C"/>
    <w:rsid w:val="00504E8F"/>
    <w:rsid w:val="00537626"/>
    <w:rsid w:val="00573610"/>
    <w:rsid w:val="005A07E3"/>
    <w:rsid w:val="005B0CD7"/>
    <w:rsid w:val="005B3B26"/>
    <w:rsid w:val="005B760B"/>
    <w:rsid w:val="005E1BD4"/>
    <w:rsid w:val="005E50F5"/>
    <w:rsid w:val="005F0E33"/>
    <w:rsid w:val="006037EE"/>
    <w:rsid w:val="00617132"/>
    <w:rsid w:val="0062169B"/>
    <w:rsid w:val="00622DD4"/>
    <w:rsid w:val="00671958"/>
    <w:rsid w:val="0067454C"/>
    <w:rsid w:val="00675B4B"/>
    <w:rsid w:val="00695B34"/>
    <w:rsid w:val="006A597D"/>
    <w:rsid w:val="006B2E35"/>
    <w:rsid w:val="006B5B1A"/>
    <w:rsid w:val="006B798E"/>
    <w:rsid w:val="006B7E84"/>
    <w:rsid w:val="006C5880"/>
    <w:rsid w:val="006C5977"/>
    <w:rsid w:val="00711A40"/>
    <w:rsid w:val="00715969"/>
    <w:rsid w:val="00756837"/>
    <w:rsid w:val="00766C6A"/>
    <w:rsid w:val="00776588"/>
    <w:rsid w:val="00777456"/>
    <w:rsid w:val="007907A8"/>
    <w:rsid w:val="00792457"/>
    <w:rsid w:val="007A2E31"/>
    <w:rsid w:val="007B047E"/>
    <w:rsid w:val="007B50DC"/>
    <w:rsid w:val="007B514D"/>
    <w:rsid w:val="007C0F3F"/>
    <w:rsid w:val="007D108E"/>
    <w:rsid w:val="007F6C5E"/>
    <w:rsid w:val="0080239D"/>
    <w:rsid w:val="00835415"/>
    <w:rsid w:val="008414AF"/>
    <w:rsid w:val="00843B8C"/>
    <w:rsid w:val="0086041C"/>
    <w:rsid w:val="008708F4"/>
    <w:rsid w:val="0088703A"/>
    <w:rsid w:val="008A4CB7"/>
    <w:rsid w:val="008D0CE7"/>
    <w:rsid w:val="008E5C02"/>
    <w:rsid w:val="00907BAB"/>
    <w:rsid w:val="00944045"/>
    <w:rsid w:val="00953E83"/>
    <w:rsid w:val="00973032"/>
    <w:rsid w:val="00984FA1"/>
    <w:rsid w:val="00993B2F"/>
    <w:rsid w:val="00995557"/>
    <w:rsid w:val="009A1565"/>
    <w:rsid w:val="009A1E8C"/>
    <w:rsid w:val="009A282D"/>
    <w:rsid w:val="009A4C31"/>
    <w:rsid w:val="009B341B"/>
    <w:rsid w:val="009B51C5"/>
    <w:rsid w:val="009E3268"/>
    <w:rsid w:val="009F5A01"/>
    <w:rsid w:val="00A248C1"/>
    <w:rsid w:val="00A33129"/>
    <w:rsid w:val="00A77545"/>
    <w:rsid w:val="00AA1167"/>
    <w:rsid w:val="00AA3E1F"/>
    <w:rsid w:val="00AB355F"/>
    <w:rsid w:val="00AD2860"/>
    <w:rsid w:val="00AD5DA5"/>
    <w:rsid w:val="00B27F67"/>
    <w:rsid w:val="00B3743E"/>
    <w:rsid w:val="00B4709E"/>
    <w:rsid w:val="00B624AC"/>
    <w:rsid w:val="00B87476"/>
    <w:rsid w:val="00BB2C63"/>
    <w:rsid w:val="00BC3FF6"/>
    <w:rsid w:val="00BD7567"/>
    <w:rsid w:val="00C04142"/>
    <w:rsid w:val="00C414F7"/>
    <w:rsid w:val="00C464E5"/>
    <w:rsid w:val="00C474BC"/>
    <w:rsid w:val="00C54152"/>
    <w:rsid w:val="00C60ABD"/>
    <w:rsid w:val="00C7178E"/>
    <w:rsid w:val="00C766F6"/>
    <w:rsid w:val="00C76A5E"/>
    <w:rsid w:val="00C84C08"/>
    <w:rsid w:val="00C8503E"/>
    <w:rsid w:val="00C91ECC"/>
    <w:rsid w:val="00C9542A"/>
    <w:rsid w:val="00CA1F3D"/>
    <w:rsid w:val="00CC2C89"/>
    <w:rsid w:val="00CC4D05"/>
    <w:rsid w:val="00CC64F3"/>
    <w:rsid w:val="00D02D7C"/>
    <w:rsid w:val="00D0504E"/>
    <w:rsid w:val="00D15DC7"/>
    <w:rsid w:val="00D42FF8"/>
    <w:rsid w:val="00D504DB"/>
    <w:rsid w:val="00D54C06"/>
    <w:rsid w:val="00D5652E"/>
    <w:rsid w:val="00D64501"/>
    <w:rsid w:val="00D85C90"/>
    <w:rsid w:val="00D87D6E"/>
    <w:rsid w:val="00DC3E7A"/>
    <w:rsid w:val="00DD7176"/>
    <w:rsid w:val="00DF3880"/>
    <w:rsid w:val="00E12768"/>
    <w:rsid w:val="00E24675"/>
    <w:rsid w:val="00E2640B"/>
    <w:rsid w:val="00E304E5"/>
    <w:rsid w:val="00EC1CC0"/>
    <w:rsid w:val="00EC2D05"/>
    <w:rsid w:val="00ED6C89"/>
    <w:rsid w:val="00EE686F"/>
    <w:rsid w:val="00F006AD"/>
    <w:rsid w:val="00F01EA1"/>
    <w:rsid w:val="00F20E5F"/>
    <w:rsid w:val="00F34996"/>
    <w:rsid w:val="00F44767"/>
    <w:rsid w:val="00F50843"/>
    <w:rsid w:val="00F61DAC"/>
    <w:rsid w:val="00F63507"/>
    <w:rsid w:val="00F8493C"/>
    <w:rsid w:val="00F84B6A"/>
    <w:rsid w:val="00FA38C3"/>
    <w:rsid w:val="00FB2BD7"/>
    <w:rsid w:val="00FF242A"/>
    <w:rsid w:val="00FF4238"/>
    <w:rsid w:val="00FF4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948E"/>
  <w15:docId w15:val="{B385D837-8EC6-441D-B300-FD122214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0DC"/>
    <w:rPr>
      <w:rFonts w:ascii="Times New Roman" w:eastAsia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A248C1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53E83"/>
    <w:rPr>
      <w:rFonts w:ascii="Calibri" w:eastAsia="Times New Roman" w:hAnsi="Calibri" w:cs="Times New Roman"/>
      <w:kern w:val="0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953E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/>
    </w:rPr>
  </w:style>
  <w:style w:type="paragraph" w:styleId="a6">
    <w:name w:val="header"/>
    <w:basedOn w:val="a"/>
    <w:link w:val="a7"/>
    <w:uiPriority w:val="99"/>
    <w:unhideWhenUsed/>
    <w:rsid w:val="00AB355F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355F"/>
    <w:rPr>
      <w:rFonts w:ascii="Times New Roman" w:eastAsia="Times New Roman" w:hAnsi="Times New Roman" w:cs="Times New Roman"/>
      <w:kern w:val="0"/>
    </w:rPr>
  </w:style>
  <w:style w:type="paragraph" w:styleId="a8">
    <w:name w:val="footer"/>
    <w:basedOn w:val="a"/>
    <w:link w:val="a9"/>
    <w:uiPriority w:val="99"/>
    <w:unhideWhenUsed/>
    <w:rsid w:val="00AB355F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355F"/>
    <w:rPr>
      <w:rFonts w:ascii="Times New Roman" w:eastAsia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12025</Words>
  <Characters>6855</Characters>
  <Application>Microsoft Office Word</Application>
  <DocSecurity>0</DocSecurity>
  <Lines>57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Krysina</dc:creator>
  <cp:keywords/>
  <dc:description/>
  <cp:lastModifiedBy>user340a1</cp:lastModifiedBy>
  <cp:revision>2</cp:revision>
  <cp:lastPrinted>2024-01-19T11:29:00Z</cp:lastPrinted>
  <dcterms:created xsi:type="dcterms:W3CDTF">2024-01-22T14:00:00Z</dcterms:created>
  <dcterms:modified xsi:type="dcterms:W3CDTF">2024-01-22T14:00:00Z</dcterms:modified>
</cp:coreProperties>
</file>