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F" w:rsidRDefault="00BD0FBF">
      <w:pPr>
        <w:pStyle w:val="af2"/>
        <w:shd w:val="clear" w:color="auto" w:fill="FFFFFF"/>
        <w:spacing w:before="0" w:after="360"/>
        <w:rPr>
          <w:sz w:val="20"/>
          <w:szCs w:val="20"/>
          <w:lang w:val="uk-UA"/>
        </w:rPr>
      </w:pPr>
    </w:p>
    <w:p w:rsidR="00BD0FBF" w:rsidRDefault="00FD7CD5">
      <w:pPr>
        <w:pStyle w:val="af2"/>
        <w:shd w:val="clear" w:color="auto" w:fill="FFFFFF"/>
        <w:spacing w:before="0" w:after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v-ju-1047</w:t>
      </w:r>
    </w:p>
    <w:p w:rsidR="00BD0FBF" w:rsidRDefault="00BD0FBF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:rsidR="00BD0FBF" w:rsidRDefault="00BD0FBF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:rsidR="00BD0FBF" w:rsidRDefault="00FD7CD5" w:rsidP="0014177D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</w:t>
      </w:r>
    </w:p>
    <w:p w:rsidR="00C545A7" w:rsidRDefault="00FD7CD5" w:rsidP="00D90E43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числа  службових та </w:t>
      </w:r>
      <w:r w:rsidR="00C545A7">
        <w:rPr>
          <w:rFonts w:ascii="Times New Roman" w:hAnsi="Times New Roman" w:cs="Times New Roman"/>
          <w:sz w:val="28"/>
          <w:szCs w:val="28"/>
          <w:lang w:val="uk-UA"/>
        </w:rPr>
        <w:t>укладання договору</w:t>
      </w:r>
    </w:p>
    <w:p w:rsidR="00BD0FBF" w:rsidRDefault="00C545A7" w:rsidP="00D90E43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найму</w:t>
      </w:r>
    </w:p>
    <w:p w:rsidR="00BD0FBF" w:rsidRDefault="00BD0FBF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:rsidR="00BD0FBF" w:rsidRDefault="00BD0FBF">
      <w:pPr>
        <w:pStyle w:val="af4"/>
        <w:rPr>
          <w:rFonts w:ascii="Times New Roman" w:hAnsi="Times New Roman" w:cs="Times New Roman"/>
          <w:sz w:val="28"/>
          <w:szCs w:val="28"/>
          <w:lang w:val="uk-UA"/>
        </w:rPr>
      </w:pPr>
    </w:p>
    <w:p w:rsidR="00BD0FBF" w:rsidRDefault="00FD7CD5" w:rsidP="0014177D">
      <w:pPr>
        <w:pStyle w:val="af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начальника квартирно-експлуатаційного відділу м.Миколаїв Міністерства оборони України від 19.08.2022 №1132, копію протоколу засідання Комісії з контролю за забезпеченням військовослужбовців Збройних Сил України та членів їх сімей жилими приміщеннями від 14.07.2022 №60, витяг з протоколу засідання об’єднаної житлової комісії військових частин А3406 (А1836) від 25.06.2021 №42, витяг з наказу командира військової частини А3406 (з адміністративно-господарської діяльності) від 25.06.2021 №126 та надані документи, згідно з абз.1, 4 п.1, абз.3 п.3 ст.12 Закону України «Про соціальний і правовий захист військовослужбовців та членів їх сімей», абз. 1, 3, 4 п.3, п.п.11, 31, 33 Порядку забезпечення військовослужбовців та членів їх сімей житловими приміщеннями, затвердженого постановою Кабінету Міністрів України від 03.08.2006 № 1081, рішення виконавчого комітету Миколаївської міської ради від 27.04.2012 №443, керуючись пп.8 п.«б» ст.30 Закону України «Про місцеве самоврядування в Україні», виконком міської ради </w:t>
      </w:r>
    </w:p>
    <w:p w:rsidR="0014177D" w:rsidRDefault="0014177D" w:rsidP="0014177D">
      <w:pPr>
        <w:pStyle w:val="af2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</w:p>
    <w:p w:rsidR="00BD0FBF" w:rsidRDefault="00FD7CD5" w:rsidP="0014177D">
      <w:pPr>
        <w:pStyle w:val="af2"/>
        <w:shd w:val="clear" w:color="auto" w:fill="FFFFFF"/>
        <w:spacing w:before="0" w:after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D0FBF" w:rsidRPr="0014177D" w:rsidRDefault="0014177D" w:rsidP="008100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7CD5" w:rsidRPr="0014177D">
        <w:rPr>
          <w:rFonts w:ascii="Times New Roman" w:hAnsi="Times New Roman" w:cs="Times New Roman"/>
          <w:sz w:val="28"/>
          <w:szCs w:val="28"/>
          <w:lang w:val="uk-UA"/>
        </w:rPr>
        <w:t>Виключити з числа службових:</w:t>
      </w:r>
    </w:p>
    <w:p w:rsidR="00BD0FBF" w:rsidRDefault="00425226" w:rsidP="008100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- 3-</w:t>
      </w:r>
      <w:r w:rsidR="00FD7CD5">
        <w:rPr>
          <w:rFonts w:ascii="Times New Roman" w:hAnsi="Times New Roman" w:cs="Times New Roman"/>
          <w:sz w:val="28"/>
          <w:szCs w:val="28"/>
          <w:lang w:val="uk-UA"/>
        </w:rPr>
        <w:t>кімнатну квартиру №69, житловою площею 47,7 кв.м по вул. Херсонське шосе, 28 та надати для постійного проживання Батаріній Марії Вадимівни, на склад сім’ї з 4 осіб (вона, 2 дочки, мати померлого чоловіка-військовослужбовця).</w:t>
      </w:r>
    </w:p>
    <w:p w:rsidR="00BD0FBF" w:rsidRDefault="0014177D" w:rsidP="008100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500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житлово-експлуатаційному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підприємству (балансоутримувачу)</w:t>
      </w:r>
      <w:r w:rsidR="00C91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</w:t>
      </w:r>
      <w:r w:rsidR="00C91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договір найму квартири </w:t>
      </w:r>
      <w:r w:rsidR="00FD7CD5">
        <w:rPr>
          <w:rFonts w:ascii="Times New Roman" w:hAnsi="Times New Roman" w:cs="Times New Roman"/>
          <w:sz w:val="28"/>
          <w:szCs w:val="28"/>
          <w:lang w:val="uk-UA"/>
        </w:rPr>
        <w:t>№69</w:t>
      </w:r>
      <w:r w:rsidR="00C91CE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FD7CD5">
        <w:rPr>
          <w:rFonts w:ascii="Times New Roman" w:hAnsi="Times New Roman" w:cs="Times New Roman"/>
          <w:sz w:val="28"/>
          <w:szCs w:val="28"/>
          <w:lang w:val="uk-UA"/>
        </w:rPr>
        <w:t xml:space="preserve"> вул. Херсонське шосе, 28 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наймачем</w:t>
      </w:r>
      <w:r w:rsidR="00B6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Батаріною</w:t>
      </w:r>
      <w:proofErr w:type="spellEnd"/>
      <w:r w:rsidR="00B6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Марією Вадимівною, 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складом сім’ї </w:t>
      </w:r>
      <w:r w:rsidR="00B6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4 осіб</w:t>
      </w:r>
      <w:r w:rsidR="00FD7C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(вона, 2</w:t>
      </w:r>
      <w:r w:rsidR="00FD7CD5">
        <w:rPr>
          <w:rFonts w:ascii="Times New Roman" w:hAnsi="Times New Roman" w:cs="Times New Roman"/>
          <w:sz w:val="28"/>
          <w:szCs w:val="28"/>
          <w:lang w:val="uk-UA"/>
        </w:rPr>
        <w:t xml:space="preserve"> дочки, мати померлого чоловіка-військовослужбовця).</w:t>
      </w:r>
    </w:p>
    <w:p w:rsidR="00BD0FBF" w:rsidRDefault="00FD7CD5" w:rsidP="00C91CE7">
      <w:pPr>
        <w:pStyle w:val="af2"/>
        <w:shd w:val="clear" w:color="auto" w:fill="FFFFFF"/>
        <w:spacing w:before="0" w:after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1005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онтроль за виконанням даного рішення покласти на першого заступника міського голови Лукова В.Д. </w:t>
      </w:r>
    </w:p>
    <w:p w:rsidR="00BD0FBF" w:rsidRDefault="00FD7CD5" w:rsidP="0014177D">
      <w:pPr>
        <w:pStyle w:val="af2"/>
        <w:shd w:val="clear" w:color="auto" w:fill="FFFFFF"/>
        <w:spacing w:before="0" w:after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   </w:t>
      </w:r>
      <w:r w:rsidR="007500E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   О. СЄНКЕВИЧ</w:t>
      </w:r>
    </w:p>
    <w:p w:rsidR="00FD7CD5" w:rsidRDefault="00FD7CD5" w:rsidP="0014177D">
      <w:pPr>
        <w:pStyle w:val="af2"/>
        <w:shd w:val="clear" w:color="auto" w:fill="FFFFFF"/>
        <w:spacing w:before="0" w:after="360"/>
        <w:jc w:val="both"/>
        <w:rPr>
          <w:sz w:val="28"/>
          <w:szCs w:val="28"/>
          <w:lang w:val="uk-UA"/>
        </w:rPr>
      </w:pPr>
    </w:p>
    <w:sectPr w:rsidR="00FD7CD5" w:rsidSect="00E8367A">
      <w:pgSz w:w="11906" w:h="16838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0D1"/>
    <w:multiLevelType w:val="hybridMultilevel"/>
    <w:tmpl w:val="E4E4B418"/>
    <w:lvl w:ilvl="0" w:tplc="8D7E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2C8AEB6" w:tentative="1">
      <w:start w:val="1"/>
      <w:numFmt w:val="lowerLetter"/>
      <w:lvlText w:val="%2."/>
      <w:lvlJc w:val="left"/>
      <w:pPr>
        <w:ind w:left="1647" w:hanging="360"/>
      </w:pPr>
    </w:lvl>
    <w:lvl w:ilvl="2" w:tplc="09B6E452" w:tentative="1">
      <w:start w:val="1"/>
      <w:numFmt w:val="lowerRoman"/>
      <w:lvlText w:val="%3."/>
      <w:lvlJc w:val="right"/>
      <w:pPr>
        <w:ind w:left="2367" w:hanging="180"/>
      </w:pPr>
    </w:lvl>
    <w:lvl w:ilvl="3" w:tplc="990E46C4" w:tentative="1">
      <w:start w:val="1"/>
      <w:numFmt w:val="decimal"/>
      <w:lvlText w:val="%4."/>
      <w:lvlJc w:val="left"/>
      <w:pPr>
        <w:ind w:left="3087" w:hanging="360"/>
      </w:pPr>
    </w:lvl>
    <w:lvl w:ilvl="4" w:tplc="22AEF3B6" w:tentative="1">
      <w:start w:val="1"/>
      <w:numFmt w:val="lowerLetter"/>
      <w:lvlText w:val="%5."/>
      <w:lvlJc w:val="left"/>
      <w:pPr>
        <w:ind w:left="3807" w:hanging="360"/>
      </w:pPr>
    </w:lvl>
    <w:lvl w:ilvl="5" w:tplc="3C94893C" w:tentative="1">
      <w:start w:val="1"/>
      <w:numFmt w:val="lowerRoman"/>
      <w:lvlText w:val="%6."/>
      <w:lvlJc w:val="right"/>
      <w:pPr>
        <w:ind w:left="4527" w:hanging="180"/>
      </w:pPr>
    </w:lvl>
    <w:lvl w:ilvl="6" w:tplc="4E92BBC8" w:tentative="1">
      <w:start w:val="1"/>
      <w:numFmt w:val="decimal"/>
      <w:lvlText w:val="%7."/>
      <w:lvlJc w:val="left"/>
      <w:pPr>
        <w:ind w:left="5247" w:hanging="360"/>
      </w:pPr>
    </w:lvl>
    <w:lvl w:ilvl="7" w:tplc="7A20C05C" w:tentative="1">
      <w:start w:val="1"/>
      <w:numFmt w:val="lowerLetter"/>
      <w:lvlText w:val="%8."/>
      <w:lvlJc w:val="left"/>
      <w:pPr>
        <w:ind w:left="5967" w:hanging="360"/>
      </w:pPr>
    </w:lvl>
    <w:lvl w:ilvl="8" w:tplc="1406733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E10"/>
    <w:rsid w:val="0004498E"/>
    <w:rsid w:val="00067B9B"/>
    <w:rsid w:val="000E3EFB"/>
    <w:rsid w:val="00123792"/>
    <w:rsid w:val="0014177D"/>
    <w:rsid w:val="001B659B"/>
    <w:rsid w:val="00253D3F"/>
    <w:rsid w:val="00291BF6"/>
    <w:rsid w:val="002A091A"/>
    <w:rsid w:val="002D6995"/>
    <w:rsid w:val="003106EF"/>
    <w:rsid w:val="0037264F"/>
    <w:rsid w:val="00382B39"/>
    <w:rsid w:val="003842B7"/>
    <w:rsid w:val="003B11FB"/>
    <w:rsid w:val="003E0A07"/>
    <w:rsid w:val="00425226"/>
    <w:rsid w:val="0044061D"/>
    <w:rsid w:val="00456124"/>
    <w:rsid w:val="00494080"/>
    <w:rsid w:val="00525ED2"/>
    <w:rsid w:val="005C064E"/>
    <w:rsid w:val="005C6F7A"/>
    <w:rsid w:val="006122F0"/>
    <w:rsid w:val="00673C9D"/>
    <w:rsid w:val="007500E4"/>
    <w:rsid w:val="00764CC6"/>
    <w:rsid w:val="007B663D"/>
    <w:rsid w:val="00800D1D"/>
    <w:rsid w:val="0081005B"/>
    <w:rsid w:val="008A00D0"/>
    <w:rsid w:val="008C27C7"/>
    <w:rsid w:val="00997C0F"/>
    <w:rsid w:val="009B7DCB"/>
    <w:rsid w:val="009C119F"/>
    <w:rsid w:val="009C494B"/>
    <w:rsid w:val="009D67E8"/>
    <w:rsid w:val="009F287E"/>
    <w:rsid w:val="00A033CA"/>
    <w:rsid w:val="00A062B2"/>
    <w:rsid w:val="00A06944"/>
    <w:rsid w:val="00A1467F"/>
    <w:rsid w:val="00A3296F"/>
    <w:rsid w:val="00AD7581"/>
    <w:rsid w:val="00B30F42"/>
    <w:rsid w:val="00B33E68"/>
    <w:rsid w:val="00B46849"/>
    <w:rsid w:val="00B67BB8"/>
    <w:rsid w:val="00B723FF"/>
    <w:rsid w:val="00B86803"/>
    <w:rsid w:val="00BA2154"/>
    <w:rsid w:val="00BB4C4D"/>
    <w:rsid w:val="00BD0FBF"/>
    <w:rsid w:val="00BD67FA"/>
    <w:rsid w:val="00BF108E"/>
    <w:rsid w:val="00C1049C"/>
    <w:rsid w:val="00C5096D"/>
    <w:rsid w:val="00C545A7"/>
    <w:rsid w:val="00C77CAB"/>
    <w:rsid w:val="00C91CE7"/>
    <w:rsid w:val="00C94BD9"/>
    <w:rsid w:val="00CD3F83"/>
    <w:rsid w:val="00D15EDF"/>
    <w:rsid w:val="00D667EB"/>
    <w:rsid w:val="00D90E43"/>
    <w:rsid w:val="00D9542E"/>
    <w:rsid w:val="00DE5D26"/>
    <w:rsid w:val="00E5274C"/>
    <w:rsid w:val="00E8367A"/>
    <w:rsid w:val="00EA53E5"/>
    <w:rsid w:val="00F23E10"/>
    <w:rsid w:val="00FA5532"/>
    <w:rsid w:val="00FB2557"/>
    <w:rsid w:val="00FD528B"/>
    <w:rsid w:val="00FD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C1C5-C79B-4372-826C-7C6ACDF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D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BD0FB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BD0FBF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11"/>
    <w:uiPriority w:val="9"/>
    <w:rsid w:val="00BD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BD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BD0F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BD0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BD0F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BD0F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BD0F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BD0F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BD0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BD0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BD0FB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BD0F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D0F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BD0FBF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BD0FBF"/>
    <w:rPr>
      <w:i/>
      <w:iCs/>
    </w:rPr>
  </w:style>
  <w:style w:type="character" w:styleId="a9">
    <w:name w:val="Intense Emphasis"/>
    <w:uiPriority w:val="21"/>
    <w:qFormat/>
    <w:rsid w:val="00BD0FBF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BD0FB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D0FBF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BD0F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sid w:val="00BD0FBF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sid w:val="00BD0FBF"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sid w:val="00BD0FBF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sid w:val="00BD0FBF"/>
    <w:rPr>
      <w:b/>
      <w:bCs/>
      <w:smallCaps/>
      <w:spacing w:val="5"/>
    </w:rPr>
  </w:style>
  <w:style w:type="paragraph" w:customStyle="1" w:styleId="1">
    <w:name w:val="Текст сноски1"/>
    <w:link w:val="FootnoteTextChar"/>
    <w:uiPriority w:val="99"/>
    <w:semiHidden/>
    <w:unhideWhenUsed/>
    <w:rsid w:val="00BD0F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BD0FBF"/>
    <w:rPr>
      <w:sz w:val="20"/>
      <w:szCs w:val="20"/>
    </w:rPr>
  </w:style>
  <w:style w:type="character" w:customStyle="1" w:styleId="10">
    <w:name w:val="Знак сноски1"/>
    <w:uiPriority w:val="99"/>
    <w:semiHidden/>
    <w:unhideWhenUsed/>
    <w:rsid w:val="00BD0FBF"/>
    <w:rPr>
      <w:vertAlign w:val="superscript"/>
    </w:rPr>
  </w:style>
  <w:style w:type="paragraph" w:customStyle="1" w:styleId="12">
    <w:name w:val="Текст концевой сноски1"/>
    <w:link w:val="EndnoteTextChar"/>
    <w:uiPriority w:val="99"/>
    <w:semiHidden/>
    <w:unhideWhenUsed/>
    <w:rsid w:val="00BD0F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BD0FBF"/>
    <w:rPr>
      <w:sz w:val="20"/>
      <w:szCs w:val="20"/>
    </w:rPr>
  </w:style>
  <w:style w:type="character" w:customStyle="1" w:styleId="13">
    <w:name w:val="Знак концевой сноски1"/>
    <w:uiPriority w:val="99"/>
    <w:semiHidden/>
    <w:unhideWhenUsed/>
    <w:rsid w:val="00BD0FBF"/>
    <w:rPr>
      <w:vertAlign w:val="superscript"/>
    </w:rPr>
  </w:style>
  <w:style w:type="character" w:styleId="af">
    <w:name w:val="Hyperlink"/>
    <w:uiPriority w:val="99"/>
    <w:unhideWhenUsed/>
    <w:rsid w:val="00BD0FBF"/>
    <w:rPr>
      <w:color w:val="0000FF" w:themeColor="hyperlink"/>
      <w:u w:val="single"/>
    </w:rPr>
  </w:style>
  <w:style w:type="paragraph" w:styleId="af0">
    <w:name w:val="Plain Text"/>
    <w:link w:val="af1"/>
    <w:uiPriority w:val="99"/>
    <w:semiHidden/>
    <w:unhideWhenUsed/>
    <w:rsid w:val="00BD0FB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1">
    <w:name w:val="Текст Знак"/>
    <w:link w:val="af0"/>
    <w:uiPriority w:val="99"/>
    <w:rsid w:val="00BD0FBF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link w:val="HeaderChar"/>
    <w:uiPriority w:val="99"/>
    <w:unhideWhenUsed/>
    <w:rsid w:val="00BD0FBF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BD0FBF"/>
  </w:style>
  <w:style w:type="paragraph" w:customStyle="1" w:styleId="15">
    <w:name w:val="Нижний колонтитул1"/>
    <w:link w:val="FooterChar"/>
    <w:uiPriority w:val="99"/>
    <w:unhideWhenUsed/>
    <w:rsid w:val="00BD0FBF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BD0FBF"/>
  </w:style>
  <w:style w:type="paragraph" w:styleId="af2">
    <w:name w:val="Normal (Web)"/>
    <w:basedOn w:val="a"/>
    <w:uiPriority w:val="99"/>
    <w:unhideWhenUsed/>
    <w:rsid w:val="00BD0FB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D0FBF"/>
    <w:rPr>
      <w:b/>
      <w:bCs/>
    </w:rPr>
  </w:style>
  <w:style w:type="paragraph" w:styleId="af4">
    <w:name w:val="No Spacing"/>
    <w:uiPriority w:val="1"/>
    <w:qFormat/>
    <w:rsid w:val="00BD0FB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BD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user366a</cp:lastModifiedBy>
  <cp:revision>15</cp:revision>
  <dcterms:created xsi:type="dcterms:W3CDTF">2022-12-15T12:59:00Z</dcterms:created>
  <dcterms:modified xsi:type="dcterms:W3CDTF">2022-12-17T15:20:00Z</dcterms:modified>
</cp:coreProperties>
</file>