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E" w:rsidRPr="007D416E" w:rsidRDefault="00630AB3" w:rsidP="007D416E">
      <w:pPr>
        <w:spacing w:line="240" w:lineRule="auto"/>
        <w:ind w:leftChars="0" w:left="0" w:firstLineChars="0" w:firstLine="0"/>
        <w:jc w:val="both"/>
        <w:rPr>
          <w:sz w:val="20"/>
          <w:szCs w:val="20"/>
          <w:lang w:val="uk-UA"/>
        </w:rPr>
      </w:pPr>
      <w:r w:rsidRPr="007D416E">
        <w:rPr>
          <w:sz w:val="20"/>
          <w:szCs w:val="20"/>
          <w:lang w:val="uk-UA"/>
        </w:rPr>
        <w:t>v-rs-002</w:t>
      </w:r>
    </w:p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bookmarkStart w:id="0" w:name="_heading=h.gjdgxs" w:colFirst="0" w:colLast="0"/>
      <w:bookmarkEnd w:id="0"/>
    </w:p>
    <w:p w:rsidR="007D416E" w:rsidRDefault="007D416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7D416E" w:rsidRDefault="007D416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7D416E" w:rsidRDefault="007D416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CE4FE8" w:rsidRDefault="00CE4FE8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CE4FE8" w:rsidRDefault="00CE4FE8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CE4FE8" w:rsidRDefault="00CE4FE8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7D416E" w:rsidRDefault="007D416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7D416E" w:rsidRDefault="007D416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55600E" w:rsidRPr="007D416E" w:rsidRDefault="00630AB3" w:rsidP="007D416E">
      <w:pPr>
        <w:spacing w:line="240" w:lineRule="auto"/>
        <w:ind w:leftChars="0" w:left="0" w:right="3542" w:firstLineChars="0" w:firstLine="0"/>
        <w:jc w:val="both"/>
        <w:rPr>
          <w:sz w:val="28"/>
          <w:szCs w:val="28"/>
          <w:lang w:val="uk-UA"/>
        </w:rPr>
      </w:pPr>
      <w:r w:rsidRPr="007D416E">
        <w:rPr>
          <w:sz w:val="28"/>
          <w:szCs w:val="28"/>
          <w:lang w:val="uk-UA"/>
        </w:rPr>
        <w:t xml:space="preserve">Про </w:t>
      </w:r>
      <w:bookmarkStart w:id="1" w:name="_Hlk131600101"/>
      <w:r w:rsidRPr="007D416E">
        <w:rPr>
          <w:sz w:val="28"/>
          <w:szCs w:val="28"/>
          <w:lang w:val="uk-UA"/>
        </w:rPr>
        <w:t>відведення секторів для почесних поховань загиблих (померлих) військовослужбовців (сектор військових поховань) на території кладовищ Миколаївської міської територіальної громади</w:t>
      </w:r>
    </w:p>
    <w:bookmarkEnd w:id="1"/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7D416E" w:rsidRPr="007D416E" w:rsidRDefault="006F7E05" w:rsidP="00C97874">
      <w:pPr>
        <w:ind w:leftChars="0" w:left="1" w:firstLineChars="202" w:firstLine="56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D416E">
        <w:rPr>
          <w:sz w:val="28"/>
          <w:szCs w:val="28"/>
          <w:lang w:val="uk-UA"/>
        </w:rPr>
        <w:t xml:space="preserve"> метою гідного вшанування пам’яті загиблих (померлих) військовослужбовців, які віддали життя за незалежність України</w:t>
      </w:r>
      <w:r>
        <w:rPr>
          <w:sz w:val="28"/>
          <w:szCs w:val="28"/>
          <w:lang w:val="uk-UA"/>
        </w:rPr>
        <w:t>,</w:t>
      </w:r>
      <w:r w:rsidRPr="007D4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30AB3" w:rsidRPr="007D416E">
        <w:rPr>
          <w:sz w:val="28"/>
          <w:szCs w:val="28"/>
          <w:lang w:val="uk-UA"/>
        </w:rPr>
        <w:t xml:space="preserve">ідповідно до </w:t>
      </w:r>
      <w:r w:rsidR="00231229" w:rsidRPr="007D416E">
        <w:rPr>
          <w:sz w:val="28"/>
          <w:szCs w:val="28"/>
          <w:lang w:val="uk-UA"/>
        </w:rPr>
        <w:t>ст.ст.</w:t>
      </w:r>
      <w:r w:rsidR="007D416E">
        <w:rPr>
          <w:sz w:val="28"/>
          <w:szCs w:val="28"/>
          <w:lang w:val="uk-UA"/>
        </w:rPr>
        <w:t> </w:t>
      </w:r>
      <w:r w:rsidR="00231229" w:rsidRPr="007D416E">
        <w:rPr>
          <w:sz w:val="28"/>
          <w:szCs w:val="28"/>
          <w:lang w:val="uk-UA"/>
        </w:rPr>
        <w:t xml:space="preserve">8, 23 </w:t>
      </w:r>
      <w:r w:rsidR="00630AB3" w:rsidRPr="007D416E">
        <w:rPr>
          <w:sz w:val="28"/>
          <w:szCs w:val="28"/>
          <w:lang w:val="uk-UA"/>
        </w:rPr>
        <w:t xml:space="preserve">Закону України «Про поховання і похоронну справу», </w:t>
      </w:r>
      <w:r w:rsidR="00231229" w:rsidRPr="007D416E">
        <w:rPr>
          <w:sz w:val="28"/>
          <w:szCs w:val="28"/>
          <w:lang w:val="uk-UA"/>
        </w:rPr>
        <w:t>п.</w:t>
      </w:r>
      <w:r w:rsidR="007D416E">
        <w:rPr>
          <w:sz w:val="28"/>
          <w:szCs w:val="28"/>
          <w:lang w:val="uk-UA"/>
        </w:rPr>
        <w:t> </w:t>
      </w:r>
      <w:r w:rsidR="00280E29">
        <w:rPr>
          <w:sz w:val="28"/>
          <w:szCs w:val="28"/>
          <w:lang w:val="uk-UA"/>
        </w:rPr>
        <w:t>2.9.</w:t>
      </w:r>
      <w:r w:rsidR="00231229" w:rsidRPr="007D416E">
        <w:rPr>
          <w:sz w:val="28"/>
          <w:szCs w:val="28"/>
          <w:lang w:val="uk-UA"/>
        </w:rPr>
        <w:t>Порядку</w:t>
      </w:r>
      <w:r w:rsidR="00630AB3" w:rsidRPr="007D416E">
        <w:rPr>
          <w:sz w:val="28"/>
          <w:szCs w:val="28"/>
          <w:lang w:val="uk-UA"/>
        </w:rPr>
        <w:t xml:space="preserve"> утримання к</w:t>
      </w:r>
      <w:r w:rsidR="003670F0">
        <w:rPr>
          <w:sz w:val="28"/>
          <w:szCs w:val="28"/>
          <w:lang w:val="uk-UA"/>
        </w:rPr>
        <w:t>ладовищ та інших місць поховань</w:t>
      </w:r>
      <w:r w:rsidR="00630AB3" w:rsidRPr="007D416E">
        <w:rPr>
          <w:sz w:val="28"/>
          <w:szCs w:val="28"/>
          <w:lang w:val="uk-UA"/>
        </w:rPr>
        <w:t xml:space="preserve">, затвердженого наказом Держжитлокомунгоспу України </w:t>
      </w:r>
      <w:r w:rsidRPr="007D416E">
        <w:rPr>
          <w:sz w:val="28"/>
          <w:szCs w:val="28"/>
          <w:lang w:val="uk-UA"/>
        </w:rPr>
        <w:t>від 19.11.2003</w:t>
      </w:r>
      <w:r>
        <w:rPr>
          <w:sz w:val="28"/>
          <w:szCs w:val="28"/>
          <w:lang w:val="uk-UA"/>
        </w:rPr>
        <w:t xml:space="preserve"> </w:t>
      </w:r>
      <w:r w:rsidR="007C600E" w:rsidRPr="007D416E">
        <w:rPr>
          <w:sz w:val="28"/>
          <w:szCs w:val="28"/>
          <w:lang w:val="uk-UA"/>
        </w:rPr>
        <w:t>№</w:t>
      </w:r>
      <w:r w:rsidR="007D416E">
        <w:rPr>
          <w:sz w:val="28"/>
          <w:szCs w:val="28"/>
          <w:lang w:val="uk-UA"/>
        </w:rPr>
        <w:t> </w:t>
      </w:r>
      <w:r w:rsidR="00406BAB">
        <w:rPr>
          <w:sz w:val="28"/>
          <w:szCs w:val="28"/>
          <w:lang w:val="uk-UA"/>
        </w:rPr>
        <w:t>193</w:t>
      </w:r>
      <w:r w:rsidR="007C600E" w:rsidRPr="007D416E">
        <w:rPr>
          <w:sz w:val="28"/>
          <w:szCs w:val="28"/>
          <w:lang w:val="uk-UA"/>
        </w:rPr>
        <w:t xml:space="preserve"> та зареєстрованого в Міністерстві юстиції України </w:t>
      </w:r>
      <w:r w:rsidR="00280E29">
        <w:rPr>
          <w:sz w:val="28"/>
          <w:szCs w:val="28"/>
          <w:lang w:val="uk-UA"/>
        </w:rPr>
        <w:t>0</w:t>
      </w:r>
      <w:r w:rsidR="007C600E" w:rsidRPr="007D416E">
        <w:rPr>
          <w:sz w:val="28"/>
          <w:szCs w:val="28"/>
          <w:lang w:val="uk-UA"/>
        </w:rPr>
        <w:t>8</w:t>
      </w:r>
      <w:r w:rsidR="00280E29">
        <w:rPr>
          <w:sz w:val="28"/>
          <w:szCs w:val="28"/>
          <w:lang w:val="uk-UA"/>
        </w:rPr>
        <w:t>.09.2004</w:t>
      </w:r>
      <w:r w:rsidR="007C600E" w:rsidRPr="007D416E">
        <w:rPr>
          <w:sz w:val="28"/>
          <w:szCs w:val="28"/>
          <w:lang w:val="uk-UA"/>
        </w:rPr>
        <w:t xml:space="preserve"> за №</w:t>
      </w:r>
      <w:r w:rsidR="007D416E">
        <w:rPr>
          <w:sz w:val="28"/>
          <w:szCs w:val="28"/>
          <w:lang w:val="uk-UA"/>
        </w:rPr>
        <w:t> </w:t>
      </w:r>
      <w:r w:rsidR="007C600E" w:rsidRPr="007D416E">
        <w:rPr>
          <w:sz w:val="28"/>
          <w:szCs w:val="28"/>
          <w:lang w:val="uk-UA"/>
        </w:rPr>
        <w:t>1113/9712</w:t>
      </w:r>
      <w:r w:rsidR="00630AB3" w:rsidRPr="007D41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Pr="007D416E">
        <w:rPr>
          <w:sz w:val="28"/>
          <w:szCs w:val="28"/>
          <w:lang w:val="uk-UA"/>
        </w:rPr>
        <w:t>ст.ст.</w:t>
      </w:r>
      <w:r>
        <w:rPr>
          <w:sz w:val="28"/>
          <w:szCs w:val="28"/>
          <w:lang w:val="uk-UA"/>
        </w:rPr>
        <w:t> </w:t>
      </w:r>
      <w:r w:rsidRPr="007D416E">
        <w:rPr>
          <w:sz w:val="28"/>
          <w:szCs w:val="28"/>
          <w:lang w:val="uk-UA"/>
        </w:rPr>
        <w:t>40,</w:t>
      </w:r>
      <w:r w:rsidR="00C8702E">
        <w:rPr>
          <w:sz w:val="28"/>
          <w:szCs w:val="28"/>
          <w:lang w:val="uk-UA"/>
        </w:rPr>
        <w:t> </w:t>
      </w:r>
      <w:r w:rsidR="00437855" w:rsidRPr="00437855">
        <w:rPr>
          <w:sz w:val="28"/>
          <w:szCs w:val="28"/>
          <w:lang w:val="uk-UA"/>
        </w:rPr>
        <w:t>59 </w:t>
      </w:r>
      <w:r w:rsidRPr="00437855">
        <w:rPr>
          <w:sz w:val="28"/>
          <w:szCs w:val="28"/>
          <w:lang w:val="uk-UA"/>
        </w:rPr>
        <w:t xml:space="preserve">Закону </w:t>
      </w:r>
      <w:r w:rsidRPr="007D416E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«</w:t>
      </w:r>
      <w:r w:rsidRPr="007D41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="007D416E" w:rsidRPr="007D416E">
        <w:rPr>
          <w:bCs/>
          <w:sz w:val="28"/>
          <w:szCs w:val="28"/>
          <w:lang w:val="uk-UA"/>
        </w:rPr>
        <w:t>виконком міської ради</w:t>
      </w:r>
    </w:p>
    <w:p w:rsidR="007D416E" w:rsidRPr="007D416E" w:rsidRDefault="007D416E" w:rsidP="007D416E">
      <w:pPr>
        <w:ind w:left="1" w:hanging="3"/>
        <w:jc w:val="both"/>
        <w:rPr>
          <w:bCs/>
          <w:sz w:val="28"/>
          <w:szCs w:val="28"/>
          <w:lang w:val="uk-UA"/>
        </w:rPr>
      </w:pPr>
    </w:p>
    <w:p w:rsidR="007D416E" w:rsidRPr="00CF6FCA" w:rsidRDefault="007D416E" w:rsidP="007D416E">
      <w:pPr>
        <w:ind w:left="1" w:hanging="3"/>
        <w:jc w:val="both"/>
        <w:rPr>
          <w:bCs/>
          <w:sz w:val="28"/>
          <w:szCs w:val="28"/>
        </w:rPr>
      </w:pPr>
      <w:r w:rsidRPr="00CF6FCA">
        <w:rPr>
          <w:bCs/>
          <w:sz w:val="28"/>
          <w:szCs w:val="28"/>
        </w:rPr>
        <w:t>ВИРІШИВ:</w:t>
      </w:r>
    </w:p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55600E" w:rsidRPr="007D416E" w:rsidRDefault="007D416E" w:rsidP="007D416E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0AB3" w:rsidRPr="007D416E">
        <w:rPr>
          <w:sz w:val="28"/>
          <w:szCs w:val="28"/>
          <w:lang w:val="uk-UA"/>
        </w:rPr>
        <w:t>Відвести сектори для почесних</w:t>
      </w:r>
      <w:r w:rsidR="00A40CFE" w:rsidRPr="007D416E">
        <w:rPr>
          <w:sz w:val="28"/>
          <w:szCs w:val="28"/>
          <w:lang w:val="uk-UA"/>
        </w:rPr>
        <w:t xml:space="preserve"> </w:t>
      </w:r>
      <w:r w:rsidR="00630AB3" w:rsidRPr="007D416E">
        <w:rPr>
          <w:sz w:val="28"/>
          <w:szCs w:val="28"/>
          <w:lang w:val="uk-UA"/>
        </w:rPr>
        <w:t xml:space="preserve">поховань </w:t>
      </w:r>
      <w:r w:rsidR="001B42D4" w:rsidRPr="007D416E">
        <w:rPr>
          <w:sz w:val="28"/>
          <w:szCs w:val="28"/>
          <w:lang w:val="uk-UA"/>
        </w:rPr>
        <w:t>загиблих (померлих) військовослужбовців</w:t>
      </w:r>
      <w:r w:rsidR="00A40CFE" w:rsidRPr="007D416E">
        <w:rPr>
          <w:sz w:val="28"/>
          <w:szCs w:val="28"/>
          <w:lang w:val="uk-UA"/>
        </w:rPr>
        <w:t xml:space="preserve"> </w:t>
      </w:r>
      <w:r w:rsidR="001B42D4" w:rsidRPr="007D416E">
        <w:rPr>
          <w:sz w:val="28"/>
          <w:szCs w:val="28"/>
          <w:lang w:val="uk-UA"/>
        </w:rPr>
        <w:t>(сектори військових поховань)</w:t>
      </w:r>
      <w:r w:rsidR="00715556">
        <w:rPr>
          <w:sz w:val="28"/>
          <w:szCs w:val="28"/>
          <w:lang w:val="uk-UA"/>
        </w:rPr>
        <w:t xml:space="preserve"> на кладовищі </w:t>
      </w:r>
      <w:proofErr w:type="spellStart"/>
      <w:r w:rsidR="00715556">
        <w:rPr>
          <w:sz w:val="28"/>
          <w:szCs w:val="28"/>
          <w:lang w:val="uk-UA"/>
        </w:rPr>
        <w:t>мкр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715556">
        <w:rPr>
          <w:sz w:val="28"/>
          <w:szCs w:val="28"/>
          <w:lang w:val="uk-UA"/>
        </w:rPr>
        <w:t>Матвіївка</w:t>
      </w:r>
      <w:proofErr w:type="spellEnd"/>
      <w:r w:rsidR="00715556">
        <w:rPr>
          <w:sz w:val="28"/>
          <w:szCs w:val="28"/>
          <w:lang w:val="uk-UA"/>
        </w:rPr>
        <w:t xml:space="preserve"> по вул. Верхній,</w:t>
      </w:r>
      <w:r w:rsidR="00630AB3" w:rsidRPr="007D416E">
        <w:rPr>
          <w:sz w:val="28"/>
          <w:szCs w:val="28"/>
          <w:lang w:val="uk-UA"/>
        </w:rPr>
        <w:t xml:space="preserve"> 161, кладовищі в Корабельному районі по вул.</w:t>
      </w:r>
      <w:r>
        <w:rPr>
          <w:sz w:val="28"/>
          <w:szCs w:val="28"/>
          <w:lang w:val="uk-UA"/>
        </w:rPr>
        <w:t> </w:t>
      </w:r>
      <w:r w:rsidR="003C28D6">
        <w:rPr>
          <w:sz w:val="28"/>
          <w:szCs w:val="28"/>
          <w:lang w:val="uk-UA"/>
        </w:rPr>
        <w:t>Жукова,</w:t>
      </w:r>
      <w:r w:rsidR="00A501F9" w:rsidRPr="00A501F9">
        <w:rPr>
          <w:sz w:val="28"/>
          <w:szCs w:val="28"/>
          <w:lang w:val="uk-UA"/>
        </w:rPr>
        <w:t xml:space="preserve"> </w:t>
      </w:r>
      <w:proofErr w:type="spellStart"/>
      <w:r w:rsidR="00A501F9">
        <w:rPr>
          <w:sz w:val="28"/>
          <w:szCs w:val="28"/>
          <w:lang w:val="uk-UA"/>
        </w:rPr>
        <w:t>Балабанівському</w:t>
      </w:r>
      <w:proofErr w:type="spellEnd"/>
      <w:r w:rsidR="00630AB3" w:rsidRPr="007D416E">
        <w:rPr>
          <w:sz w:val="28"/>
          <w:szCs w:val="28"/>
          <w:lang w:val="uk-UA"/>
        </w:rPr>
        <w:t xml:space="preserve"> </w:t>
      </w:r>
      <w:r w:rsidR="00534E68">
        <w:rPr>
          <w:sz w:val="28"/>
          <w:szCs w:val="28"/>
          <w:lang w:val="uk-UA"/>
        </w:rPr>
        <w:t>кладовищі в Корабельному районі</w:t>
      </w:r>
      <w:r w:rsidR="00630AB3" w:rsidRPr="007D416E">
        <w:rPr>
          <w:sz w:val="28"/>
          <w:szCs w:val="28"/>
          <w:lang w:val="uk-UA"/>
        </w:rPr>
        <w:t>.</w:t>
      </w:r>
    </w:p>
    <w:p w:rsidR="0055600E" w:rsidRPr="007D416E" w:rsidRDefault="007D416E" w:rsidP="007D416E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A34D5" w:rsidRPr="007D416E">
        <w:rPr>
          <w:sz w:val="28"/>
          <w:szCs w:val="28"/>
          <w:lang w:val="uk-UA"/>
        </w:rPr>
        <w:t xml:space="preserve">Доручити </w:t>
      </w:r>
      <w:r w:rsidR="00361DBB">
        <w:rPr>
          <w:sz w:val="28"/>
          <w:szCs w:val="28"/>
          <w:lang w:val="uk-UA"/>
        </w:rPr>
        <w:t>к</w:t>
      </w:r>
      <w:r w:rsidR="00630AB3" w:rsidRPr="007D416E">
        <w:rPr>
          <w:sz w:val="28"/>
          <w:szCs w:val="28"/>
          <w:lang w:val="uk-UA"/>
        </w:rPr>
        <w:t xml:space="preserve">омунальному підприємству Миколаївської міської ради «Миколаївська ритуальна служба» визначити місце під розміщення секторів для почесних поховань померлих (загиблих) військовослужбовців (сектори військових поховань) на кладовищі </w:t>
      </w:r>
      <w:proofErr w:type="spellStart"/>
      <w:r w:rsidR="00630AB3" w:rsidRPr="007D416E">
        <w:rPr>
          <w:sz w:val="28"/>
          <w:szCs w:val="28"/>
          <w:lang w:val="uk-UA"/>
        </w:rPr>
        <w:t>мкр</w:t>
      </w:r>
      <w:proofErr w:type="spellEnd"/>
      <w:r w:rsidR="00630AB3" w:rsidRPr="007D416E">
        <w:rPr>
          <w:sz w:val="28"/>
          <w:szCs w:val="28"/>
          <w:lang w:val="uk-UA"/>
        </w:rPr>
        <w:t>. Матвіївка по вул.</w:t>
      </w:r>
      <w:r>
        <w:rPr>
          <w:sz w:val="28"/>
          <w:szCs w:val="28"/>
          <w:lang w:val="uk-UA"/>
        </w:rPr>
        <w:t> </w:t>
      </w:r>
      <w:r w:rsidR="00630AB3" w:rsidRPr="007D416E">
        <w:rPr>
          <w:sz w:val="28"/>
          <w:szCs w:val="28"/>
          <w:lang w:val="uk-UA"/>
        </w:rPr>
        <w:t>Вер</w:t>
      </w:r>
      <w:r w:rsidR="00715556">
        <w:rPr>
          <w:sz w:val="28"/>
          <w:szCs w:val="28"/>
          <w:lang w:val="uk-UA"/>
        </w:rPr>
        <w:t>хній</w:t>
      </w:r>
      <w:r>
        <w:rPr>
          <w:sz w:val="28"/>
          <w:szCs w:val="28"/>
          <w:lang w:val="uk-UA"/>
        </w:rPr>
        <w:t>, </w:t>
      </w:r>
      <w:r w:rsidR="00630AB3" w:rsidRPr="007D416E">
        <w:rPr>
          <w:sz w:val="28"/>
          <w:szCs w:val="28"/>
          <w:lang w:val="uk-UA"/>
        </w:rPr>
        <w:t>161, кладовищі Корабельного району по вул.</w:t>
      </w:r>
      <w:r w:rsidR="00452DC7" w:rsidRPr="007D416E">
        <w:rPr>
          <w:sz w:val="28"/>
          <w:szCs w:val="28"/>
          <w:lang w:val="uk-UA"/>
        </w:rPr>
        <w:t xml:space="preserve"> </w:t>
      </w:r>
      <w:r w:rsidR="00630AB3" w:rsidRPr="007D416E">
        <w:rPr>
          <w:sz w:val="28"/>
          <w:szCs w:val="28"/>
          <w:lang w:val="uk-UA"/>
        </w:rPr>
        <w:t xml:space="preserve">Жукова та </w:t>
      </w:r>
      <w:proofErr w:type="spellStart"/>
      <w:r w:rsidR="005D284D">
        <w:rPr>
          <w:sz w:val="28"/>
          <w:szCs w:val="28"/>
          <w:lang w:val="uk-UA"/>
        </w:rPr>
        <w:t>Балабанівському</w:t>
      </w:r>
      <w:proofErr w:type="spellEnd"/>
      <w:r w:rsidR="005D284D" w:rsidRPr="007D416E">
        <w:rPr>
          <w:sz w:val="28"/>
          <w:szCs w:val="28"/>
          <w:lang w:val="uk-UA"/>
        </w:rPr>
        <w:t xml:space="preserve"> </w:t>
      </w:r>
      <w:r w:rsidR="005D284D">
        <w:rPr>
          <w:sz w:val="28"/>
          <w:szCs w:val="28"/>
          <w:lang w:val="uk-UA"/>
        </w:rPr>
        <w:t>кладовищі Корабельного району</w:t>
      </w:r>
      <w:r w:rsidR="00630AB3" w:rsidRPr="007D416E">
        <w:rPr>
          <w:sz w:val="28"/>
          <w:szCs w:val="28"/>
          <w:lang w:val="uk-UA"/>
        </w:rPr>
        <w:t xml:space="preserve"> </w:t>
      </w:r>
      <w:r w:rsidR="004A34D5" w:rsidRPr="007D416E">
        <w:rPr>
          <w:sz w:val="28"/>
          <w:szCs w:val="28"/>
          <w:lang w:val="uk-UA"/>
        </w:rPr>
        <w:t xml:space="preserve">з </w:t>
      </w:r>
      <w:r w:rsidR="00452DC7" w:rsidRPr="007D416E">
        <w:rPr>
          <w:sz w:val="28"/>
          <w:szCs w:val="28"/>
          <w:lang w:val="uk-UA"/>
        </w:rPr>
        <w:t>розробленням</w:t>
      </w:r>
      <w:r w:rsidR="004A34D5" w:rsidRPr="007D416E">
        <w:rPr>
          <w:sz w:val="28"/>
          <w:szCs w:val="28"/>
          <w:lang w:val="uk-UA"/>
        </w:rPr>
        <w:t xml:space="preserve"> схем </w:t>
      </w:r>
      <w:r w:rsidR="00452DC7" w:rsidRPr="007D416E">
        <w:rPr>
          <w:sz w:val="28"/>
          <w:szCs w:val="28"/>
          <w:lang w:val="uk-UA"/>
        </w:rPr>
        <w:t>секторів</w:t>
      </w:r>
      <w:r w:rsidR="00630AB3" w:rsidRPr="007D416E">
        <w:rPr>
          <w:sz w:val="28"/>
          <w:szCs w:val="28"/>
          <w:lang w:val="uk-UA"/>
        </w:rPr>
        <w:t xml:space="preserve"> та</w:t>
      </w:r>
      <w:r w:rsidR="00452DC7" w:rsidRPr="007D416E">
        <w:rPr>
          <w:sz w:val="28"/>
          <w:szCs w:val="28"/>
          <w:lang w:val="uk-UA"/>
        </w:rPr>
        <w:t xml:space="preserve"> провести</w:t>
      </w:r>
      <w:r w:rsidR="00630AB3" w:rsidRPr="007D416E">
        <w:rPr>
          <w:sz w:val="28"/>
          <w:szCs w:val="28"/>
          <w:lang w:val="uk-UA"/>
        </w:rPr>
        <w:t xml:space="preserve"> роботи з їх благоустрою.</w:t>
      </w:r>
    </w:p>
    <w:p w:rsidR="0055600E" w:rsidRPr="007D416E" w:rsidRDefault="007D416E" w:rsidP="007D416E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30AB3" w:rsidRPr="007D416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55600E" w:rsidRPr="007D416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55600E" w:rsidRDefault="0055600E" w:rsidP="007D416E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7D416E" w:rsidRDefault="00630AB3" w:rsidP="007C7A2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bookmarkStart w:id="2" w:name="_GoBack"/>
      <w:bookmarkEnd w:id="2"/>
      <w:r w:rsidRPr="007D416E">
        <w:rPr>
          <w:sz w:val="28"/>
          <w:szCs w:val="28"/>
          <w:lang w:val="uk-UA"/>
        </w:rPr>
        <w:t xml:space="preserve">Міський голова                                 </w:t>
      </w:r>
      <w:r w:rsidR="007D416E">
        <w:rPr>
          <w:sz w:val="28"/>
          <w:szCs w:val="28"/>
          <w:lang w:val="uk-UA"/>
        </w:rPr>
        <w:t xml:space="preserve">              </w:t>
      </w:r>
      <w:r w:rsidRPr="007D416E">
        <w:rPr>
          <w:sz w:val="28"/>
          <w:szCs w:val="28"/>
          <w:lang w:val="uk-UA"/>
        </w:rPr>
        <w:t xml:space="preserve">                            </w:t>
      </w:r>
      <w:r w:rsidR="007D416E">
        <w:rPr>
          <w:sz w:val="28"/>
          <w:szCs w:val="28"/>
          <w:lang w:val="uk-UA"/>
        </w:rPr>
        <w:t xml:space="preserve">    </w:t>
      </w:r>
      <w:r w:rsidRPr="007D416E">
        <w:rPr>
          <w:sz w:val="28"/>
          <w:szCs w:val="28"/>
          <w:lang w:val="uk-UA"/>
        </w:rPr>
        <w:t xml:space="preserve">     О</w:t>
      </w:r>
      <w:r w:rsidR="007D416E">
        <w:rPr>
          <w:sz w:val="28"/>
          <w:szCs w:val="28"/>
          <w:lang w:val="uk-UA"/>
        </w:rPr>
        <w:t>. </w:t>
      </w:r>
      <w:r w:rsidR="00D850E0">
        <w:rPr>
          <w:sz w:val="28"/>
          <w:szCs w:val="28"/>
          <w:lang w:val="uk-UA"/>
        </w:rPr>
        <w:t>СЄ</w:t>
      </w:r>
      <w:r w:rsidRPr="007D416E">
        <w:rPr>
          <w:sz w:val="28"/>
          <w:szCs w:val="28"/>
          <w:lang w:val="uk-UA"/>
        </w:rPr>
        <w:t>НКЕВИЧ</w:t>
      </w:r>
    </w:p>
    <w:sectPr w:rsidR="007D416E" w:rsidSect="007D416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4F8"/>
    <w:multiLevelType w:val="multilevel"/>
    <w:tmpl w:val="1D42BBA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5600E"/>
    <w:rsid w:val="00163D36"/>
    <w:rsid w:val="001B42D4"/>
    <w:rsid w:val="00231229"/>
    <w:rsid w:val="00280E29"/>
    <w:rsid w:val="00286886"/>
    <w:rsid w:val="00361DBB"/>
    <w:rsid w:val="003670F0"/>
    <w:rsid w:val="003A3BFB"/>
    <w:rsid w:val="003C28D6"/>
    <w:rsid w:val="00406BAB"/>
    <w:rsid w:val="00437855"/>
    <w:rsid w:val="00452DC7"/>
    <w:rsid w:val="0045498C"/>
    <w:rsid w:val="0047493C"/>
    <w:rsid w:val="004A34D5"/>
    <w:rsid w:val="00534E68"/>
    <w:rsid w:val="0055600E"/>
    <w:rsid w:val="005D284D"/>
    <w:rsid w:val="00630AB3"/>
    <w:rsid w:val="006F7E05"/>
    <w:rsid w:val="00715556"/>
    <w:rsid w:val="007C600E"/>
    <w:rsid w:val="007C7A20"/>
    <w:rsid w:val="007D416E"/>
    <w:rsid w:val="00835238"/>
    <w:rsid w:val="008F58AA"/>
    <w:rsid w:val="00904AE2"/>
    <w:rsid w:val="009459AA"/>
    <w:rsid w:val="00A116DE"/>
    <w:rsid w:val="00A40CFE"/>
    <w:rsid w:val="00A501F9"/>
    <w:rsid w:val="00AA702F"/>
    <w:rsid w:val="00B56848"/>
    <w:rsid w:val="00B77C47"/>
    <w:rsid w:val="00B83F31"/>
    <w:rsid w:val="00BF1F2E"/>
    <w:rsid w:val="00BF3C96"/>
    <w:rsid w:val="00C8702E"/>
    <w:rsid w:val="00C97874"/>
    <w:rsid w:val="00CE4FE8"/>
    <w:rsid w:val="00D73267"/>
    <w:rsid w:val="00D850E0"/>
    <w:rsid w:val="00EA2023"/>
    <w:rsid w:val="00FC159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35A-66A9-4E7D-B64C-5184440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EA2023"/>
    <w:pPr>
      <w:keepNext/>
    </w:pPr>
    <w:rPr>
      <w:b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EA202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EA202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rsid w:val="00EA2023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rsid w:val="00EA2023"/>
    <w:pPr>
      <w:keepNext/>
      <w:ind w:right="84"/>
      <w:outlineLvl w:val="4"/>
    </w:pPr>
    <w:rPr>
      <w:sz w:val="28"/>
      <w:lang w:val="uk-UA"/>
    </w:rPr>
  </w:style>
  <w:style w:type="paragraph" w:styleId="6">
    <w:name w:val="heading 6"/>
    <w:basedOn w:val="a"/>
    <w:next w:val="a"/>
    <w:uiPriority w:val="9"/>
    <w:semiHidden/>
    <w:unhideWhenUsed/>
    <w:qFormat/>
    <w:rsid w:val="00EA202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EA20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20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A20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EA2023"/>
    <w:pPr>
      <w:ind w:right="84"/>
      <w:jc w:val="both"/>
    </w:pPr>
    <w:rPr>
      <w:sz w:val="28"/>
      <w:lang w:val="uk-UA"/>
    </w:rPr>
  </w:style>
  <w:style w:type="paragraph" w:styleId="20">
    <w:name w:val="Body Text 2"/>
    <w:basedOn w:val="a"/>
    <w:rsid w:val="00EA2023"/>
    <w:rPr>
      <w:sz w:val="22"/>
      <w:lang w:val="uk-UA"/>
    </w:rPr>
  </w:style>
  <w:style w:type="paragraph" w:styleId="a5">
    <w:name w:val="Balloon Text"/>
    <w:basedOn w:val="a"/>
    <w:rsid w:val="00EA202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A2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EA202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rsid w:val="00EA2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EA202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sid w:val="00EA2023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rsid w:val="00EA20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A202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t1hIWJu69Zv7dgUmidUpteOw==">AMUW2mW7WAgdoAZDueRD1Z3rQxD6Mh+GzcqOpPP3rKq0oSIzejDlDrqSbDCp2l6aoFUqB91gMp0x3lqsDdnDX/EB6N2JORNanutlhGjsMbyax+4u8s83irGZRL7JM0bnLlUwLJ5LupLr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user366a</cp:lastModifiedBy>
  <cp:revision>23</cp:revision>
  <cp:lastPrinted>2023-04-07T08:53:00Z</cp:lastPrinted>
  <dcterms:created xsi:type="dcterms:W3CDTF">2023-04-05T12:26:00Z</dcterms:created>
  <dcterms:modified xsi:type="dcterms:W3CDTF">2023-04-07T08:54:00Z</dcterms:modified>
</cp:coreProperties>
</file>