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36" w:rsidRPr="00012CA8" w:rsidRDefault="004B41DE">
      <w:pPr>
        <w:pStyle w:val="Standard"/>
        <w:rPr>
          <w:lang w:val="ru-RU"/>
        </w:rPr>
      </w:pPr>
      <w:bookmarkStart w:id="0" w:name="_GoBack"/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z</w:t>
      </w:r>
      <w:r>
        <w:rPr>
          <w:sz w:val="20"/>
          <w:szCs w:val="20"/>
        </w:rPr>
        <w:t>a-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76-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="00012CA8">
        <w:rPr>
          <w:sz w:val="20"/>
          <w:szCs w:val="20"/>
          <w:lang w:val="en-US"/>
        </w:rPr>
        <w:t>-s</w:t>
      </w:r>
    </w:p>
    <w:bookmarkEnd w:id="0"/>
    <w:p w:rsidR="004E5436" w:rsidRDefault="004E5436">
      <w:pPr>
        <w:pStyle w:val="Standard"/>
        <w:jc w:val="both"/>
        <w:rPr>
          <w:sz w:val="28"/>
          <w:szCs w:val="28"/>
        </w:rPr>
      </w:pPr>
    </w:p>
    <w:p w:rsidR="004E5436" w:rsidRDefault="004E5436">
      <w:pPr>
        <w:pStyle w:val="Standard"/>
        <w:jc w:val="both"/>
        <w:rPr>
          <w:sz w:val="28"/>
          <w:szCs w:val="28"/>
        </w:rPr>
      </w:pPr>
    </w:p>
    <w:p w:rsidR="004E5436" w:rsidRDefault="004B41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E5436" w:rsidRDefault="004E5436">
      <w:pPr>
        <w:pStyle w:val="Standard"/>
        <w:jc w:val="both"/>
        <w:rPr>
          <w:color w:val="000000"/>
          <w:sz w:val="28"/>
          <w:szCs w:val="28"/>
        </w:rPr>
      </w:pPr>
    </w:p>
    <w:p w:rsidR="004E5436" w:rsidRDefault="004E5436">
      <w:pPr>
        <w:pStyle w:val="Standard"/>
        <w:jc w:val="both"/>
        <w:rPr>
          <w:color w:val="000000"/>
          <w:sz w:val="28"/>
          <w:szCs w:val="28"/>
        </w:rPr>
      </w:pPr>
    </w:p>
    <w:p w:rsidR="004E5436" w:rsidRDefault="004B41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4E5436" w:rsidRDefault="004B41DE">
      <w:pPr>
        <w:pStyle w:val="Standard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зміни до рішення виконкому Миколаївської міської   ради від </w:t>
      </w:r>
      <w:r w:rsidR="00012CA8" w:rsidRPr="00012CA8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№  « Про призначення опіки над малолітньою, </w:t>
      </w:r>
      <w:r w:rsidR="00012CA8" w:rsidRPr="00012CA8">
        <w:rPr>
          <w:color w:val="000000"/>
          <w:sz w:val="28"/>
          <w:szCs w:val="28"/>
        </w:rPr>
        <w:t xml:space="preserve">ПІБ, (дата)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.»</w:t>
      </w:r>
    </w:p>
    <w:p w:rsidR="004E5436" w:rsidRDefault="004B41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E5436" w:rsidRDefault="004B41DE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документи про внесення зміни до рішення виконкому Миколаївської міської ради від </w:t>
      </w:r>
      <w:r w:rsidR="00012CA8" w:rsidRPr="00012CA8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№  «Про призначення опіки над малолітньою, </w:t>
      </w:r>
      <w:r w:rsidR="00012CA8" w:rsidRPr="00012CA8">
        <w:rPr>
          <w:color w:val="000000"/>
          <w:sz w:val="28"/>
          <w:szCs w:val="28"/>
        </w:rPr>
        <w:t xml:space="preserve">ПІБ, (дата)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.», встановлено:</w:t>
      </w:r>
    </w:p>
    <w:p w:rsidR="004E5436" w:rsidRDefault="00012CA8">
      <w:pPr>
        <w:pStyle w:val="Standard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B41DE">
        <w:rPr>
          <w:color w:val="000000"/>
          <w:sz w:val="28"/>
          <w:szCs w:val="28"/>
        </w:rPr>
        <w:t xml:space="preserve">одинока мати дитини, </w:t>
      </w:r>
      <w:r w:rsidRPr="00012CA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І</w:t>
      </w:r>
      <w:r w:rsidRPr="00012CA8">
        <w:rPr>
          <w:color w:val="000000"/>
          <w:sz w:val="28"/>
          <w:szCs w:val="28"/>
        </w:rPr>
        <w:t>Б</w:t>
      </w:r>
      <w:r w:rsidR="004B41DE">
        <w:rPr>
          <w:color w:val="000000"/>
          <w:sz w:val="28"/>
          <w:szCs w:val="28"/>
        </w:rPr>
        <w:t xml:space="preserve">, померла (свідоцтво про смерть видане Заводським районним у місті Миколаєві відділом державної </w:t>
      </w:r>
      <w:proofErr w:type="spellStart"/>
      <w:r w:rsidR="004B41DE">
        <w:rPr>
          <w:color w:val="000000"/>
          <w:sz w:val="28"/>
          <w:szCs w:val="28"/>
        </w:rPr>
        <w:t>реєстрацї</w:t>
      </w:r>
      <w:r>
        <w:rPr>
          <w:color w:val="000000"/>
          <w:sz w:val="28"/>
          <w:szCs w:val="28"/>
        </w:rPr>
        <w:t>ї</w:t>
      </w:r>
      <w:proofErr w:type="spellEnd"/>
      <w:r w:rsidR="004B41DE">
        <w:rPr>
          <w:color w:val="000000"/>
          <w:sz w:val="28"/>
          <w:szCs w:val="28"/>
        </w:rPr>
        <w:t xml:space="preserve"> актів цивільного стану Південного міжрегіонального управління Міністерства юстиції (м. Одеса) від  №).</w:t>
      </w:r>
    </w:p>
    <w:p w:rsidR="004E5436" w:rsidRDefault="004B41DE">
      <w:pPr>
        <w:pStyle w:val="Standard"/>
        <w:shd w:val="clear" w:color="auto" w:fill="FFFFFF"/>
        <w:ind w:left="540"/>
        <w:jc w:val="both"/>
      </w:pPr>
      <w:r>
        <w:rPr>
          <w:color w:val="000000"/>
          <w:sz w:val="28"/>
          <w:szCs w:val="28"/>
        </w:rPr>
        <w:t xml:space="preserve">  Згідно з викладеним, виходячи з інтересів дитини, </w:t>
      </w:r>
      <w:r>
        <w:rPr>
          <w:sz w:val="28"/>
          <w:szCs w:val="28"/>
        </w:rPr>
        <w:t xml:space="preserve">відповідно до п. 23 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24.09.08 № 866 “Питання діяльності органів опіки та піклування, пов’язаної із захистом прав дитини ”, </w:t>
      </w:r>
      <w:r>
        <w:rPr>
          <w:color w:val="000000"/>
          <w:sz w:val="28"/>
          <w:szCs w:val="28"/>
        </w:rPr>
        <w:t xml:space="preserve">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4E5436" w:rsidRDefault="004E5436">
      <w:pPr>
        <w:pStyle w:val="Standard"/>
        <w:ind w:firstLine="709"/>
        <w:jc w:val="both"/>
        <w:rPr>
          <w:sz w:val="28"/>
          <w:szCs w:val="28"/>
        </w:rPr>
      </w:pPr>
    </w:p>
    <w:p w:rsidR="004E5436" w:rsidRDefault="004B41DE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4E5436" w:rsidRDefault="004E5436">
      <w:pPr>
        <w:pStyle w:val="Standard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4E5436" w:rsidRDefault="004B41D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зміну до рішення виконкому Миколаївської міської ради від </w:t>
      </w:r>
      <w:r w:rsidR="00012CA8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№  «Про призначення опіки над малолітньою, </w:t>
      </w:r>
      <w:r w:rsidR="00012CA8" w:rsidRPr="00012CA8">
        <w:rPr>
          <w:color w:val="000000"/>
          <w:sz w:val="28"/>
          <w:szCs w:val="28"/>
        </w:rPr>
        <w:t xml:space="preserve">ПІБ, (дата)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.»:</w:t>
      </w:r>
    </w:p>
    <w:p w:rsidR="004E5436" w:rsidRDefault="004B41DE">
      <w:pPr>
        <w:pStyle w:val="Standard"/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 абзац другий викласти в такій редакції:</w:t>
      </w:r>
    </w:p>
    <w:p w:rsidR="004E5436" w:rsidRDefault="004B41DE">
      <w:pPr>
        <w:pStyle w:val="Standard"/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“- одинока мати дитини, </w:t>
      </w:r>
      <w:r w:rsidR="00012CA8">
        <w:rPr>
          <w:color w:val="000000"/>
          <w:sz w:val="28"/>
          <w:szCs w:val="28"/>
        </w:rPr>
        <w:t>ПІБ</w:t>
      </w:r>
      <w:r>
        <w:rPr>
          <w:color w:val="000000"/>
          <w:sz w:val="28"/>
          <w:szCs w:val="28"/>
        </w:rPr>
        <w:t xml:space="preserve">, померла (свідоцтво про смерть видане Заводським районним у м. Миколаєві ВДРАЦС Південного міжрегіонального управління </w:t>
      </w:r>
      <w:proofErr w:type="spellStart"/>
      <w:r>
        <w:rPr>
          <w:color w:val="000000"/>
          <w:sz w:val="28"/>
          <w:szCs w:val="28"/>
        </w:rPr>
        <w:t>Міністрерства</w:t>
      </w:r>
      <w:proofErr w:type="spellEnd"/>
      <w:r>
        <w:rPr>
          <w:color w:val="000000"/>
          <w:sz w:val="28"/>
          <w:szCs w:val="28"/>
        </w:rPr>
        <w:t xml:space="preserve"> юстиції (м. Одеса) від </w:t>
      </w:r>
      <w:r w:rsidR="00012CA8">
        <w:rPr>
          <w:color w:val="000000"/>
          <w:sz w:val="28"/>
          <w:szCs w:val="28"/>
        </w:rPr>
        <w:t>(дата)</w:t>
      </w:r>
      <w:r>
        <w:rPr>
          <w:color w:val="000000"/>
          <w:sz w:val="28"/>
          <w:szCs w:val="28"/>
        </w:rPr>
        <w:t xml:space="preserve"> №).”</w:t>
      </w:r>
    </w:p>
    <w:p w:rsidR="004E5436" w:rsidRDefault="004B41DE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E5436" w:rsidRDefault="004E5436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2CA8" w:rsidRDefault="00012CA8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2CA8" w:rsidRDefault="00012CA8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E5436" w:rsidRDefault="004B41DE">
      <w:pPr>
        <w:pStyle w:val="Standard"/>
        <w:jc w:val="both"/>
      </w:pPr>
      <w:r>
        <w:rPr>
          <w:sz w:val="28"/>
          <w:szCs w:val="28"/>
        </w:rPr>
        <w:t>Міський голова                                                                                   О.СЄНКЕВИЧ</w:t>
      </w:r>
    </w:p>
    <w:sectPr w:rsidR="004E54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BF" w:rsidRDefault="00C20DBF">
      <w:r>
        <w:separator/>
      </w:r>
    </w:p>
  </w:endnote>
  <w:endnote w:type="continuationSeparator" w:id="0">
    <w:p w:rsidR="00C20DBF" w:rsidRDefault="00C2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BF" w:rsidRDefault="00C20DBF">
      <w:r>
        <w:rPr>
          <w:color w:val="000000"/>
        </w:rPr>
        <w:separator/>
      </w:r>
    </w:p>
  </w:footnote>
  <w:footnote w:type="continuationSeparator" w:id="0">
    <w:p w:rsidR="00C20DBF" w:rsidRDefault="00C2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F1"/>
    <w:multiLevelType w:val="multilevel"/>
    <w:tmpl w:val="2016505A"/>
    <w:styleLink w:val="WW8Num1"/>
    <w:lvl w:ilvl="0">
      <w:numFmt w:val="bullet"/>
      <w:lvlText w:val="-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8"/>
    <w:rsid w:val="00012CA8"/>
    <w:rsid w:val="004B41DE"/>
    <w:rsid w:val="004E5436"/>
    <w:rsid w:val="00986DC0"/>
    <w:rsid w:val="00C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a3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a3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_Artem.SSD\Desktop\&#1074;&#1080;&#1082;&#1086;&#1085;&#1082;&#1086;&#1084;%20&#1075;&#1088;&#1091;&#1076;&#1077;&#1085;&#1100;%202020\v-za-176-sl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v-za-176-sld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Pan_Artem</dc:creator>
  <cp:lastModifiedBy>Pan_Artem</cp:lastModifiedBy>
  <cp:revision>1</cp:revision>
  <dcterms:created xsi:type="dcterms:W3CDTF">2020-12-02T12:02:00Z</dcterms:created>
  <dcterms:modified xsi:type="dcterms:W3CDTF">2020-12-02T12:08:00Z</dcterms:modified>
</cp:coreProperties>
</file>