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A6" w:rsidRPr="00376F2D" w:rsidRDefault="00D33A5C">
      <w:pPr>
        <w:pStyle w:val="normal"/>
        <w:spacing w:after="0"/>
        <w:ind w:firstLine="567"/>
        <w:jc w:val="both"/>
        <w:rPr>
          <w:rFonts w:ascii="Times New Roman" w:eastAsia="Times New Roman" w:hAnsi="Times New Roman" w:cs="Times New Roman"/>
          <w:sz w:val="28"/>
          <w:szCs w:val="28"/>
        </w:rPr>
      </w:pPr>
      <w:r w:rsidRPr="00376F2D">
        <w:rPr>
          <w:rFonts w:ascii="Times New Roman" w:eastAsia="Times New Roman" w:hAnsi="Times New Roman" w:cs="Times New Roman"/>
          <w:sz w:val="28"/>
          <w:szCs w:val="28"/>
        </w:rPr>
        <w:t xml:space="preserve">Департамент архітектури та містобудування Миколаївської міської ради завершив проведення </w:t>
      </w:r>
      <w:r w:rsidRPr="00376F2D">
        <w:rPr>
          <w:rFonts w:ascii="Times New Roman" w:eastAsia="Times New Roman" w:hAnsi="Times New Roman" w:cs="Times New Roman"/>
          <w:sz w:val="28"/>
          <w:szCs w:val="28"/>
        </w:rPr>
        <w:t xml:space="preserve">відкритого всеукраїнського архітектурного конкурсу на кращу </w:t>
      </w:r>
      <w:proofErr w:type="spellStart"/>
      <w:r w:rsidRPr="00376F2D">
        <w:rPr>
          <w:rFonts w:ascii="Times New Roman" w:eastAsia="Times New Roman" w:hAnsi="Times New Roman" w:cs="Times New Roman"/>
          <w:sz w:val="28"/>
          <w:szCs w:val="28"/>
        </w:rPr>
        <w:t>проєктну</w:t>
      </w:r>
      <w:proofErr w:type="spellEnd"/>
      <w:r w:rsidRPr="00376F2D">
        <w:rPr>
          <w:rFonts w:ascii="Times New Roman" w:eastAsia="Times New Roman" w:hAnsi="Times New Roman" w:cs="Times New Roman"/>
          <w:sz w:val="28"/>
          <w:szCs w:val="28"/>
        </w:rPr>
        <w:t xml:space="preserve"> пропозицію меморіального комплексу на території  Центрального міського кладовища по Херсонському шосе в </w:t>
      </w:r>
      <w:proofErr w:type="spellStart"/>
      <w:r w:rsidRPr="00376F2D">
        <w:rPr>
          <w:rFonts w:ascii="Times New Roman" w:eastAsia="Times New Roman" w:hAnsi="Times New Roman" w:cs="Times New Roman"/>
          <w:sz w:val="28"/>
          <w:szCs w:val="28"/>
        </w:rPr>
        <w:t>Інгульському</w:t>
      </w:r>
      <w:proofErr w:type="spellEnd"/>
      <w:r w:rsidRPr="00376F2D">
        <w:rPr>
          <w:rFonts w:ascii="Times New Roman" w:eastAsia="Times New Roman" w:hAnsi="Times New Roman" w:cs="Times New Roman"/>
          <w:sz w:val="28"/>
          <w:szCs w:val="28"/>
        </w:rPr>
        <w:t xml:space="preserve"> районі м. Миколаєва, присвяченого воїнам-захисникам України, що загину</w:t>
      </w:r>
      <w:r w:rsidRPr="00376F2D">
        <w:rPr>
          <w:rFonts w:ascii="Times New Roman" w:eastAsia="Times New Roman" w:hAnsi="Times New Roman" w:cs="Times New Roman"/>
          <w:sz w:val="28"/>
          <w:szCs w:val="28"/>
        </w:rPr>
        <w:t xml:space="preserve">ли під час збройної агресії російської федерації (твору меморіального мистецтва). </w:t>
      </w:r>
    </w:p>
    <w:p w:rsidR="00A03BA6" w:rsidRPr="00376F2D" w:rsidRDefault="00D33A5C">
      <w:pPr>
        <w:pStyle w:val="normal"/>
        <w:spacing w:after="0"/>
        <w:ind w:firstLine="567"/>
        <w:jc w:val="both"/>
        <w:rPr>
          <w:rFonts w:ascii="Times New Roman" w:eastAsia="Times New Roman" w:hAnsi="Times New Roman" w:cs="Times New Roman"/>
          <w:sz w:val="28"/>
          <w:szCs w:val="28"/>
        </w:rPr>
      </w:pPr>
      <w:r w:rsidRPr="00376F2D">
        <w:rPr>
          <w:rFonts w:ascii="Times New Roman" w:eastAsia="Times New Roman" w:hAnsi="Times New Roman" w:cs="Times New Roman"/>
          <w:sz w:val="28"/>
          <w:szCs w:val="28"/>
        </w:rPr>
        <w:t>За результатами конкурсу визначені учасники, що посіли перші три премійовані місця:</w:t>
      </w:r>
    </w:p>
    <w:p w:rsidR="00A03BA6" w:rsidRPr="00376F2D" w:rsidRDefault="00D33A5C">
      <w:pPr>
        <w:pStyle w:val="normal"/>
        <w:spacing w:after="0"/>
        <w:ind w:firstLine="567"/>
        <w:jc w:val="both"/>
        <w:rPr>
          <w:rFonts w:ascii="Times New Roman" w:eastAsia="Times New Roman" w:hAnsi="Times New Roman" w:cs="Times New Roman"/>
          <w:sz w:val="28"/>
          <w:szCs w:val="28"/>
        </w:rPr>
      </w:pPr>
      <w:r w:rsidRPr="00376F2D">
        <w:rPr>
          <w:rFonts w:ascii="Times New Roman" w:eastAsia="Times New Roman" w:hAnsi="Times New Roman" w:cs="Times New Roman"/>
          <w:sz w:val="28"/>
          <w:szCs w:val="28"/>
        </w:rPr>
        <w:t xml:space="preserve">І місце - </w:t>
      </w:r>
      <w:proofErr w:type="spellStart"/>
      <w:r w:rsidRPr="00376F2D">
        <w:rPr>
          <w:rFonts w:ascii="Times New Roman" w:eastAsia="Times New Roman" w:hAnsi="Times New Roman" w:cs="Times New Roman"/>
          <w:sz w:val="28"/>
          <w:szCs w:val="28"/>
        </w:rPr>
        <w:t>Дідюк</w:t>
      </w:r>
      <w:proofErr w:type="spellEnd"/>
      <w:r w:rsidRPr="00376F2D">
        <w:rPr>
          <w:rFonts w:ascii="Times New Roman" w:eastAsia="Times New Roman" w:hAnsi="Times New Roman" w:cs="Times New Roman"/>
          <w:sz w:val="28"/>
          <w:szCs w:val="28"/>
        </w:rPr>
        <w:t xml:space="preserve"> Андрій Васильович (м. Кам’янець-Подільський).</w:t>
      </w:r>
    </w:p>
    <w:p w:rsidR="00A03BA6" w:rsidRPr="00376F2D" w:rsidRDefault="00D33A5C">
      <w:pPr>
        <w:pStyle w:val="normal"/>
        <w:spacing w:after="0"/>
        <w:ind w:firstLine="567"/>
        <w:jc w:val="both"/>
        <w:rPr>
          <w:rFonts w:ascii="Times New Roman" w:eastAsia="Times New Roman" w:hAnsi="Times New Roman" w:cs="Times New Roman"/>
          <w:sz w:val="28"/>
          <w:szCs w:val="28"/>
        </w:rPr>
      </w:pPr>
      <w:r w:rsidRPr="00376F2D">
        <w:rPr>
          <w:rFonts w:ascii="Times New Roman" w:eastAsia="Times New Roman" w:hAnsi="Times New Roman" w:cs="Times New Roman"/>
          <w:sz w:val="28"/>
          <w:szCs w:val="28"/>
        </w:rPr>
        <w:t xml:space="preserve">Основною метою </w:t>
      </w:r>
      <w:proofErr w:type="spellStart"/>
      <w:r w:rsidRPr="00376F2D">
        <w:rPr>
          <w:rFonts w:ascii="Times New Roman" w:eastAsia="Times New Roman" w:hAnsi="Times New Roman" w:cs="Times New Roman"/>
          <w:sz w:val="28"/>
          <w:szCs w:val="28"/>
        </w:rPr>
        <w:t>проєкту</w:t>
      </w:r>
      <w:proofErr w:type="spellEnd"/>
      <w:r w:rsidRPr="00376F2D">
        <w:rPr>
          <w:rFonts w:ascii="Times New Roman" w:eastAsia="Times New Roman" w:hAnsi="Times New Roman" w:cs="Times New Roman"/>
          <w:sz w:val="28"/>
          <w:szCs w:val="28"/>
        </w:rPr>
        <w:t xml:space="preserve"> є ст</w:t>
      </w:r>
      <w:r w:rsidRPr="00376F2D">
        <w:rPr>
          <w:rFonts w:ascii="Times New Roman" w:eastAsia="Times New Roman" w:hAnsi="Times New Roman" w:cs="Times New Roman"/>
          <w:sz w:val="28"/>
          <w:szCs w:val="28"/>
        </w:rPr>
        <w:t xml:space="preserve">ворення </w:t>
      </w:r>
      <w:proofErr w:type="spellStart"/>
      <w:r w:rsidRPr="00376F2D">
        <w:rPr>
          <w:rFonts w:ascii="Times New Roman" w:eastAsia="Times New Roman" w:hAnsi="Times New Roman" w:cs="Times New Roman"/>
          <w:sz w:val="28"/>
          <w:szCs w:val="28"/>
        </w:rPr>
        <w:t>мінімалістичного</w:t>
      </w:r>
      <w:proofErr w:type="spellEnd"/>
      <w:r w:rsidRPr="00376F2D">
        <w:rPr>
          <w:rFonts w:ascii="Times New Roman" w:eastAsia="Times New Roman" w:hAnsi="Times New Roman" w:cs="Times New Roman"/>
          <w:sz w:val="28"/>
          <w:szCs w:val="28"/>
        </w:rPr>
        <w:t xml:space="preserve"> простору, який віддзеркалює сучасні цінності та вшановує пам'ять про загиблих героїв. Меморіал складається з трьох розірваних стін, які простягаються вздовж ділянки та зміщені між собою. Дві з крайніх стін символізують шлях, який п</w:t>
      </w:r>
      <w:r w:rsidRPr="00376F2D">
        <w:rPr>
          <w:rFonts w:ascii="Times New Roman" w:eastAsia="Times New Roman" w:hAnsi="Times New Roman" w:cs="Times New Roman"/>
          <w:sz w:val="28"/>
          <w:szCs w:val="28"/>
        </w:rPr>
        <w:t>лавно спускається вниз по рельєфу до глибини – 2 м нижче рівня землі. Ця архітектурна особливість ізолює місце вшанування від надмірного шуму, створюючи атмосферу спокою та роздумів, підкреслює важливість цього місця та плавно направляє до центральної част</w:t>
      </w:r>
      <w:r w:rsidRPr="00376F2D">
        <w:rPr>
          <w:rFonts w:ascii="Times New Roman" w:eastAsia="Times New Roman" w:hAnsi="Times New Roman" w:cs="Times New Roman"/>
          <w:sz w:val="28"/>
          <w:szCs w:val="28"/>
        </w:rPr>
        <w:t xml:space="preserve">ини меморіалу, яка втілена у формі зламу. Цей символічний злам інтерпретується як переломний момент України за  незалежність та боротьбу,  злам подібний до книги, де зафіксовані імена героїв, що віддали свої життя за Україну. Незалежно від сторони підходу </w:t>
      </w:r>
      <w:r w:rsidRPr="00376F2D">
        <w:rPr>
          <w:rFonts w:ascii="Times New Roman" w:eastAsia="Times New Roman" w:hAnsi="Times New Roman" w:cs="Times New Roman"/>
          <w:sz w:val="28"/>
          <w:szCs w:val="28"/>
        </w:rPr>
        <w:t>до меморіалу маршрут розпочинається з відмітки землі 0.000, далі йде спуск щоб вшанувати пам'ять героїв, після цього знову підйом догори до рівня землі. Такий маршрут створює відчуття сакральності та ізольованості. Запропоновано розмістити два важливих об'</w:t>
      </w:r>
      <w:r w:rsidRPr="00376F2D">
        <w:rPr>
          <w:rFonts w:ascii="Times New Roman" w:eastAsia="Times New Roman" w:hAnsi="Times New Roman" w:cs="Times New Roman"/>
          <w:sz w:val="28"/>
          <w:szCs w:val="28"/>
        </w:rPr>
        <w:t xml:space="preserve">єкти в стіні, яка веде від Центрального проспекту до меморіалу: укриття та громадську вбиральню, що додає меморіалу функціонал та не впливає на стилістичне його рішення. Основним матеріалом </w:t>
      </w:r>
      <w:proofErr w:type="spellStart"/>
      <w:r w:rsidRPr="00376F2D">
        <w:rPr>
          <w:rFonts w:ascii="Times New Roman" w:eastAsia="Times New Roman" w:hAnsi="Times New Roman" w:cs="Times New Roman"/>
          <w:sz w:val="28"/>
          <w:szCs w:val="28"/>
        </w:rPr>
        <w:t>проєкту</w:t>
      </w:r>
      <w:proofErr w:type="spellEnd"/>
      <w:r w:rsidRPr="00376F2D">
        <w:rPr>
          <w:rFonts w:ascii="Times New Roman" w:eastAsia="Times New Roman" w:hAnsi="Times New Roman" w:cs="Times New Roman"/>
          <w:sz w:val="28"/>
          <w:szCs w:val="28"/>
        </w:rPr>
        <w:t xml:space="preserve"> є білий шліфований бетон з текстурою вкраплених каменів, я</w:t>
      </w:r>
      <w:r w:rsidRPr="00376F2D">
        <w:rPr>
          <w:rFonts w:ascii="Times New Roman" w:eastAsia="Times New Roman" w:hAnsi="Times New Roman" w:cs="Times New Roman"/>
          <w:sz w:val="28"/>
          <w:szCs w:val="28"/>
        </w:rPr>
        <w:t xml:space="preserve">кий символізує монолітність боротьби України та вічну пам'ять. Тексти з іменами воїнів запропоновано виконати на металевих листах з латуні. У </w:t>
      </w:r>
      <w:proofErr w:type="spellStart"/>
      <w:r w:rsidRPr="00376F2D">
        <w:rPr>
          <w:rFonts w:ascii="Times New Roman" w:eastAsia="Times New Roman" w:hAnsi="Times New Roman" w:cs="Times New Roman"/>
          <w:sz w:val="28"/>
          <w:szCs w:val="28"/>
        </w:rPr>
        <w:t>проєкті</w:t>
      </w:r>
      <w:proofErr w:type="spellEnd"/>
      <w:r w:rsidRPr="00376F2D">
        <w:rPr>
          <w:rFonts w:ascii="Times New Roman" w:eastAsia="Times New Roman" w:hAnsi="Times New Roman" w:cs="Times New Roman"/>
          <w:sz w:val="28"/>
          <w:szCs w:val="28"/>
        </w:rPr>
        <w:t xml:space="preserve"> максимально зберігаються існуючі дерева та додаються нові насадження. Дерева не лише виступають природними</w:t>
      </w:r>
      <w:r w:rsidRPr="00376F2D">
        <w:rPr>
          <w:rFonts w:ascii="Times New Roman" w:eastAsia="Times New Roman" w:hAnsi="Times New Roman" w:cs="Times New Roman"/>
          <w:sz w:val="28"/>
          <w:szCs w:val="28"/>
        </w:rPr>
        <w:t xml:space="preserve"> елементами, але й символізують життя. Для підкреслення концепції згинів ландшафту пропонується покрити весь меморіальний простір газоном. Кущі декоративних порід розташовані випадковим чином, дозволяють створювати унікальні форми за допомогою обрізки. У </w:t>
      </w:r>
      <w:proofErr w:type="spellStart"/>
      <w:r w:rsidRPr="00376F2D">
        <w:rPr>
          <w:rFonts w:ascii="Times New Roman" w:eastAsia="Times New Roman" w:hAnsi="Times New Roman" w:cs="Times New Roman"/>
          <w:sz w:val="28"/>
          <w:szCs w:val="28"/>
        </w:rPr>
        <w:t>п</w:t>
      </w:r>
      <w:r w:rsidRPr="00376F2D">
        <w:rPr>
          <w:rFonts w:ascii="Times New Roman" w:eastAsia="Times New Roman" w:hAnsi="Times New Roman" w:cs="Times New Roman"/>
          <w:sz w:val="28"/>
          <w:szCs w:val="28"/>
        </w:rPr>
        <w:t>роєкті</w:t>
      </w:r>
      <w:proofErr w:type="spellEnd"/>
      <w:r w:rsidRPr="00376F2D">
        <w:rPr>
          <w:rFonts w:ascii="Times New Roman" w:eastAsia="Times New Roman" w:hAnsi="Times New Roman" w:cs="Times New Roman"/>
          <w:sz w:val="28"/>
          <w:szCs w:val="28"/>
        </w:rPr>
        <w:t xml:space="preserve"> передбачено два основних маршрути. Перший - транзитний маршрут, що включає нормативний суміщений тротуар з велосипедною доріжкою шириною 3 метри, який проходить по Херсонському шосе та має певний злам, що надає йому динамічності, доріжка розташована</w:t>
      </w:r>
      <w:r w:rsidRPr="00376F2D">
        <w:rPr>
          <w:rFonts w:ascii="Times New Roman" w:eastAsia="Times New Roman" w:hAnsi="Times New Roman" w:cs="Times New Roman"/>
          <w:sz w:val="28"/>
          <w:szCs w:val="28"/>
        </w:rPr>
        <w:t xml:space="preserve"> на одному рівні з землею. Другий маршрут спрямований безпосередньо до самого меморіалу і спускається до найнижчої точки, після чого знову піднімається до рівня землі. Цей маршрут призначений для людей, які приходять вшановувати пам'ять героїв або скориста</w:t>
      </w:r>
      <w:r w:rsidRPr="00376F2D">
        <w:rPr>
          <w:rFonts w:ascii="Times New Roman" w:eastAsia="Times New Roman" w:hAnsi="Times New Roman" w:cs="Times New Roman"/>
          <w:sz w:val="28"/>
          <w:szCs w:val="28"/>
        </w:rPr>
        <w:t xml:space="preserve">тися громадською вбиральнею чи укриттям. У </w:t>
      </w:r>
      <w:proofErr w:type="spellStart"/>
      <w:r w:rsidRPr="00376F2D">
        <w:rPr>
          <w:rFonts w:ascii="Times New Roman" w:eastAsia="Times New Roman" w:hAnsi="Times New Roman" w:cs="Times New Roman"/>
          <w:sz w:val="28"/>
          <w:szCs w:val="28"/>
        </w:rPr>
        <w:t>проєкті</w:t>
      </w:r>
      <w:proofErr w:type="spellEnd"/>
      <w:r w:rsidRPr="00376F2D">
        <w:rPr>
          <w:rFonts w:ascii="Times New Roman" w:eastAsia="Times New Roman" w:hAnsi="Times New Roman" w:cs="Times New Roman"/>
          <w:sz w:val="28"/>
          <w:szCs w:val="28"/>
        </w:rPr>
        <w:t xml:space="preserve"> не передбачено жодних сходів, лише нормативні пандуси. </w:t>
      </w:r>
    </w:p>
    <w:p w:rsidR="00A03BA6" w:rsidRPr="00376F2D" w:rsidRDefault="00A03BA6">
      <w:pPr>
        <w:pStyle w:val="normal"/>
        <w:spacing w:after="0"/>
        <w:ind w:firstLine="567"/>
        <w:jc w:val="both"/>
        <w:rPr>
          <w:rFonts w:ascii="Times New Roman" w:eastAsia="Times New Roman" w:hAnsi="Times New Roman" w:cs="Times New Roman"/>
          <w:sz w:val="28"/>
          <w:szCs w:val="28"/>
        </w:rPr>
      </w:pPr>
    </w:p>
    <w:p w:rsidR="00A03BA6" w:rsidRPr="00376F2D" w:rsidRDefault="00D33A5C">
      <w:pPr>
        <w:pStyle w:val="normal"/>
        <w:spacing w:after="0"/>
        <w:ind w:firstLine="567"/>
        <w:jc w:val="both"/>
        <w:rPr>
          <w:rFonts w:ascii="Times New Roman" w:eastAsia="Times New Roman" w:hAnsi="Times New Roman" w:cs="Times New Roman"/>
          <w:sz w:val="28"/>
          <w:szCs w:val="28"/>
        </w:rPr>
      </w:pPr>
      <w:r w:rsidRPr="00376F2D">
        <w:rPr>
          <w:rFonts w:ascii="Times New Roman" w:eastAsia="Times New Roman" w:hAnsi="Times New Roman" w:cs="Times New Roman"/>
          <w:sz w:val="28"/>
          <w:szCs w:val="28"/>
        </w:rPr>
        <w:t xml:space="preserve">ІІ місце - Авторський колектив. Голова колективу – Когут Ігор Семенович (м. Львів) </w:t>
      </w:r>
    </w:p>
    <w:p w:rsidR="00A03BA6" w:rsidRPr="00376F2D" w:rsidRDefault="00D33A5C">
      <w:pPr>
        <w:pStyle w:val="normal"/>
        <w:spacing w:after="0"/>
        <w:ind w:firstLine="567"/>
        <w:jc w:val="both"/>
        <w:rPr>
          <w:rFonts w:ascii="Times New Roman" w:eastAsia="Times New Roman" w:hAnsi="Times New Roman" w:cs="Times New Roman"/>
          <w:sz w:val="28"/>
          <w:szCs w:val="28"/>
        </w:rPr>
      </w:pPr>
      <w:proofErr w:type="spellStart"/>
      <w:r w:rsidRPr="00376F2D">
        <w:rPr>
          <w:rFonts w:ascii="Times New Roman" w:eastAsia="Times New Roman" w:hAnsi="Times New Roman" w:cs="Times New Roman"/>
          <w:sz w:val="28"/>
          <w:szCs w:val="28"/>
        </w:rPr>
        <w:t>Проєктом</w:t>
      </w:r>
      <w:proofErr w:type="spellEnd"/>
      <w:r w:rsidRPr="00376F2D">
        <w:rPr>
          <w:rFonts w:ascii="Times New Roman" w:eastAsia="Times New Roman" w:hAnsi="Times New Roman" w:cs="Times New Roman"/>
          <w:sz w:val="28"/>
          <w:szCs w:val="28"/>
        </w:rPr>
        <w:t xml:space="preserve"> пропонується розширення зеленої зони, що відмежовує скв</w:t>
      </w:r>
      <w:r w:rsidRPr="00376F2D">
        <w:rPr>
          <w:rFonts w:ascii="Times New Roman" w:eastAsia="Times New Roman" w:hAnsi="Times New Roman" w:cs="Times New Roman"/>
          <w:sz w:val="28"/>
          <w:szCs w:val="28"/>
        </w:rPr>
        <w:t xml:space="preserve">ер з алеєю від дороги, влаштування </w:t>
      </w:r>
      <w:proofErr w:type="spellStart"/>
      <w:r w:rsidRPr="00376F2D">
        <w:rPr>
          <w:rFonts w:ascii="Times New Roman" w:eastAsia="Times New Roman" w:hAnsi="Times New Roman" w:cs="Times New Roman"/>
          <w:sz w:val="28"/>
          <w:szCs w:val="28"/>
        </w:rPr>
        <w:t>велодоріжки</w:t>
      </w:r>
      <w:proofErr w:type="spellEnd"/>
      <w:r w:rsidRPr="00376F2D">
        <w:rPr>
          <w:rFonts w:ascii="Times New Roman" w:eastAsia="Times New Roman" w:hAnsi="Times New Roman" w:cs="Times New Roman"/>
          <w:sz w:val="28"/>
          <w:szCs w:val="28"/>
        </w:rPr>
        <w:t xml:space="preserve"> вздовж зеленої зони, що відмежовує її від пішохідної зони. Паркан кладовища замінений на огородження з металевих планок та посунутий на 2 м вглиб кладовища. Створені місця для відпочинку. Зелені насадження збе</w:t>
      </w:r>
      <w:r w:rsidRPr="00376F2D">
        <w:rPr>
          <w:rFonts w:ascii="Times New Roman" w:eastAsia="Times New Roman" w:hAnsi="Times New Roman" w:cs="Times New Roman"/>
          <w:sz w:val="28"/>
          <w:szCs w:val="28"/>
        </w:rPr>
        <w:t xml:space="preserve">рігаються та доповнюються новими, що формують тиху зелену променаду. Передбачається, що нові дерева можуть бути висаджені в знак </w:t>
      </w:r>
      <w:proofErr w:type="spellStart"/>
      <w:r w:rsidRPr="00376F2D">
        <w:rPr>
          <w:rFonts w:ascii="Times New Roman" w:eastAsia="Times New Roman" w:hAnsi="Times New Roman" w:cs="Times New Roman"/>
          <w:sz w:val="28"/>
          <w:szCs w:val="28"/>
        </w:rPr>
        <w:t>шани</w:t>
      </w:r>
      <w:proofErr w:type="spellEnd"/>
      <w:r w:rsidRPr="00376F2D">
        <w:rPr>
          <w:rFonts w:ascii="Times New Roman" w:eastAsia="Times New Roman" w:hAnsi="Times New Roman" w:cs="Times New Roman"/>
          <w:sz w:val="28"/>
          <w:szCs w:val="28"/>
        </w:rPr>
        <w:t xml:space="preserve"> загиблим воїнам-Миколаївцям, сформувавши таким чином Алею Героїв. При </w:t>
      </w:r>
      <w:proofErr w:type="spellStart"/>
      <w:r w:rsidRPr="00376F2D">
        <w:rPr>
          <w:rFonts w:ascii="Times New Roman" w:eastAsia="Times New Roman" w:hAnsi="Times New Roman" w:cs="Times New Roman"/>
          <w:sz w:val="28"/>
          <w:szCs w:val="28"/>
        </w:rPr>
        <w:t>проєктуванні</w:t>
      </w:r>
      <w:proofErr w:type="spellEnd"/>
      <w:r w:rsidRPr="00376F2D">
        <w:rPr>
          <w:rFonts w:ascii="Times New Roman" w:eastAsia="Times New Roman" w:hAnsi="Times New Roman" w:cs="Times New Roman"/>
          <w:sz w:val="28"/>
          <w:szCs w:val="28"/>
        </w:rPr>
        <w:t xml:space="preserve"> меморіального комплексу дотримані норми</w:t>
      </w:r>
      <w:r w:rsidRPr="00376F2D">
        <w:rPr>
          <w:rFonts w:ascii="Times New Roman" w:eastAsia="Times New Roman" w:hAnsi="Times New Roman" w:cs="Times New Roman"/>
          <w:sz w:val="28"/>
          <w:szCs w:val="28"/>
        </w:rPr>
        <w:t xml:space="preserve"> </w:t>
      </w:r>
      <w:proofErr w:type="spellStart"/>
      <w:r w:rsidRPr="00376F2D">
        <w:rPr>
          <w:rFonts w:ascii="Times New Roman" w:eastAsia="Times New Roman" w:hAnsi="Times New Roman" w:cs="Times New Roman"/>
          <w:sz w:val="28"/>
          <w:szCs w:val="28"/>
        </w:rPr>
        <w:t>безбар’єрності</w:t>
      </w:r>
      <w:proofErr w:type="spellEnd"/>
      <w:r w:rsidRPr="00376F2D">
        <w:rPr>
          <w:rFonts w:ascii="Times New Roman" w:eastAsia="Times New Roman" w:hAnsi="Times New Roman" w:cs="Times New Roman"/>
          <w:sz w:val="28"/>
          <w:szCs w:val="28"/>
        </w:rPr>
        <w:t>. Центральним елементом скверу, яким закінчується алея, є меморіал загиблим воїнам-захисникам, у вигляді бетонних підвищень та насаджень кизильнику та інших рослин, підняті до рівня людського зросту, що формують алюзію на траншеї та окопи. Н</w:t>
      </w:r>
      <w:r w:rsidRPr="00376F2D">
        <w:rPr>
          <w:rFonts w:ascii="Times New Roman" w:eastAsia="Times New Roman" w:hAnsi="Times New Roman" w:cs="Times New Roman"/>
          <w:sz w:val="28"/>
          <w:szCs w:val="28"/>
        </w:rPr>
        <w:t>аявна стела з патріотичним написом та місцем для свічок та квітів. Центральний елемент цієї композиції – козацький хрест, витиснутий у бетоні.</w:t>
      </w:r>
    </w:p>
    <w:p w:rsidR="00A03BA6" w:rsidRPr="00376F2D" w:rsidRDefault="00D33A5C">
      <w:pPr>
        <w:pStyle w:val="normal"/>
        <w:spacing w:after="0"/>
        <w:ind w:firstLine="567"/>
        <w:jc w:val="both"/>
        <w:rPr>
          <w:rFonts w:ascii="Times New Roman" w:eastAsia="Times New Roman" w:hAnsi="Times New Roman" w:cs="Times New Roman"/>
          <w:sz w:val="28"/>
          <w:szCs w:val="28"/>
        </w:rPr>
      </w:pPr>
      <w:r w:rsidRPr="00376F2D">
        <w:rPr>
          <w:rFonts w:ascii="Times New Roman" w:eastAsia="Times New Roman" w:hAnsi="Times New Roman" w:cs="Times New Roman"/>
          <w:sz w:val="28"/>
          <w:szCs w:val="28"/>
        </w:rPr>
        <w:t xml:space="preserve">ІІІ місце - Григоренко Михайло Анатолійович (м. Миколаїв) </w:t>
      </w:r>
    </w:p>
    <w:p w:rsidR="00A03BA6" w:rsidRPr="00376F2D" w:rsidRDefault="00D33A5C">
      <w:pPr>
        <w:pStyle w:val="normal"/>
        <w:spacing w:after="0"/>
        <w:ind w:firstLine="567"/>
        <w:jc w:val="both"/>
        <w:rPr>
          <w:rFonts w:ascii="Times New Roman" w:eastAsia="Times New Roman" w:hAnsi="Times New Roman" w:cs="Times New Roman"/>
          <w:sz w:val="28"/>
          <w:szCs w:val="28"/>
        </w:rPr>
      </w:pPr>
      <w:r w:rsidRPr="00376F2D">
        <w:rPr>
          <w:rFonts w:ascii="Times New Roman" w:eastAsia="Times New Roman" w:hAnsi="Times New Roman" w:cs="Times New Roman"/>
          <w:sz w:val="28"/>
          <w:szCs w:val="28"/>
        </w:rPr>
        <w:t>Основна частина меморіального комплексу представлена «</w:t>
      </w:r>
      <w:r w:rsidRPr="00376F2D">
        <w:rPr>
          <w:rFonts w:ascii="Times New Roman" w:eastAsia="Times New Roman" w:hAnsi="Times New Roman" w:cs="Times New Roman"/>
          <w:sz w:val="28"/>
          <w:szCs w:val="28"/>
        </w:rPr>
        <w:t xml:space="preserve">стіною скорботи» довжиною 227 м, що починається біля </w:t>
      </w:r>
      <w:proofErr w:type="spellStart"/>
      <w:r w:rsidRPr="00376F2D">
        <w:rPr>
          <w:rFonts w:ascii="Times New Roman" w:eastAsia="Times New Roman" w:hAnsi="Times New Roman" w:cs="Times New Roman"/>
          <w:sz w:val="28"/>
          <w:szCs w:val="28"/>
        </w:rPr>
        <w:t>Богоявленського</w:t>
      </w:r>
      <w:proofErr w:type="spellEnd"/>
      <w:r w:rsidRPr="00376F2D">
        <w:rPr>
          <w:rFonts w:ascii="Times New Roman" w:eastAsia="Times New Roman" w:hAnsi="Times New Roman" w:cs="Times New Roman"/>
          <w:sz w:val="28"/>
          <w:szCs w:val="28"/>
        </w:rPr>
        <w:t xml:space="preserve"> кільця та закінчується на початку скверу «Скорботна мати». На початку скверу встановлюється монументальна композиція з барельєфом із зображенням декількох зруйнованих протягом війни будів</w:t>
      </w:r>
      <w:r w:rsidRPr="00376F2D">
        <w:rPr>
          <w:rFonts w:ascii="Times New Roman" w:eastAsia="Times New Roman" w:hAnsi="Times New Roman" w:cs="Times New Roman"/>
          <w:sz w:val="28"/>
          <w:szCs w:val="28"/>
        </w:rPr>
        <w:t>ель та перебитого водогону, яка включає текстову інформацію про меморіальний комплекс, війну та ситуацію в м. Миколаєві під час неї. Частини меморіального комплексу, призначені для вшанування пам’яті (з інформаційними табличками про загиблих) знаходяться п</w:t>
      </w:r>
      <w:r w:rsidRPr="00376F2D">
        <w:rPr>
          <w:rFonts w:ascii="Times New Roman" w:eastAsia="Times New Roman" w:hAnsi="Times New Roman" w:cs="Times New Roman"/>
          <w:sz w:val="28"/>
          <w:szCs w:val="28"/>
        </w:rPr>
        <w:t xml:space="preserve">раворуч і ліворуч від композиції. Частина ліворуч - це «стіна скорботи» виконана в </w:t>
      </w:r>
      <w:proofErr w:type="spellStart"/>
      <w:r w:rsidRPr="00376F2D">
        <w:rPr>
          <w:rFonts w:ascii="Times New Roman" w:eastAsia="Times New Roman" w:hAnsi="Times New Roman" w:cs="Times New Roman"/>
          <w:sz w:val="28"/>
          <w:szCs w:val="28"/>
        </w:rPr>
        <w:t>піксельній</w:t>
      </w:r>
      <w:proofErr w:type="spellEnd"/>
      <w:r w:rsidRPr="00376F2D">
        <w:rPr>
          <w:rFonts w:ascii="Times New Roman" w:eastAsia="Times New Roman" w:hAnsi="Times New Roman" w:cs="Times New Roman"/>
          <w:sz w:val="28"/>
          <w:szCs w:val="28"/>
        </w:rPr>
        <w:t xml:space="preserve"> структурі, яка взята з посиланням на тканину форми Збройних Сил України. Стіна скорботи має проходи. Зворотній бік стіни має такий самий вигляд як і головні фасад</w:t>
      </w:r>
      <w:r w:rsidRPr="00376F2D">
        <w:rPr>
          <w:rFonts w:ascii="Times New Roman" w:eastAsia="Times New Roman" w:hAnsi="Times New Roman" w:cs="Times New Roman"/>
          <w:sz w:val="28"/>
          <w:szCs w:val="28"/>
        </w:rPr>
        <w:t xml:space="preserve">и. Частина праворуч - монумент із шліфованого граніту з нанесенням імен та прізвищ загиблих у вигляді списку. Тут є можливим розмістити перелік цивільного населення, що загинуло під час війни. Основний матеріал оздоблення меморіального комплексу – </w:t>
      </w:r>
      <w:proofErr w:type="spellStart"/>
      <w:r w:rsidRPr="00376F2D">
        <w:rPr>
          <w:rFonts w:ascii="Times New Roman" w:eastAsia="Times New Roman" w:hAnsi="Times New Roman" w:cs="Times New Roman"/>
          <w:sz w:val="28"/>
          <w:szCs w:val="28"/>
        </w:rPr>
        <w:t>Поковсті</w:t>
      </w:r>
      <w:r w:rsidRPr="00376F2D">
        <w:rPr>
          <w:rFonts w:ascii="Times New Roman" w:eastAsia="Times New Roman" w:hAnsi="Times New Roman" w:cs="Times New Roman"/>
          <w:sz w:val="28"/>
          <w:szCs w:val="28"/>
        </w:rPr>
        <w:t>вський</w:t>
      </w:r>
      <w:proofErr w:type="spellEnd"/>
      <w:r w:rsidRPr="00376F2D">
        <w:rPr>
          <w:rFonts w:ascii="Times New Roman" w:eastAsia="Times New Roman" w:hAnsi="Times New Roman" w:cs="Times New Roman"/>
          <w:sz w:val="28"/>
          <w:szCs w:val="28"/>
        </w:rPr>
        <w:t xml:space="preserve"> граніт, який застосовується як у вигляді шліфованих великогабаритних плит та «</w:t>
      </w:r>
      <w:proofErr w:type="spellStart"/>
      <w:r w:rsidRPr="00376F2D">
        <w:rPr>
          <w:rFonts w:ascii="Times New Roman" w:eastAsia="Times New Roman" w:hAnsi="Times New Roman" w:cs="Times New Roman"/>
          <w:sz w:val="28"/>
          <w:szCs w:val="28"/>
        </w:rPr>
        <w:t>пікселів</w:t>
      </w:r>
      <w:proofErr w:type="spellEnd"/>
      <w:r w:rsidRPr="00376F2D">
        <w:rPr>
          <w:rFonts w:ascii="Times New Roman" w:eastAsia="Times New Roman" w:hAnsi="Times New Roman" w:cs="Times New Roman"/>
          <w:sz w:val="28"/>
          <w:szCs w:val="28"/>
        </w:rPr>
        <w:t xml:space="preserve">» на стіні, так і у вигляді «рваного» каменю. Барельєф вилитий з металу. В обмеженій кількості застосовуються вставки з </w:t>
      </w:r>
      <w:proofErr w:type="spellStart"/>
      <w:r w:rsidRPr="00376F2D">
        <w:rPr>
          <w:rFonts w:ascii="Times New Roman" w:eastAsia="Times New Roman" w:hAnsi="Times New Roman" w:cs="Times New Roman"/>
          <w:sz w:val="28"/>
          <w:szCs w:val="28"/>
        </w:rPr>
        <w:t>погодостійкої</w:t>
      </w:r>
      <w:proofErr w:type="spellEnd"/>
      <w:r w:rsidRPr="00376F2D">
        <w:rPr>
          <w:rFonts w:ascii="Times New Roman" w:eastAsia="Times New Roman" w:hAnsi="Times New Roman" w:cs="Times New Roman"/>
          <w:sz w:val="28"/>
          <w:szCs w:val="28"/>
        </w:rPr>
        <w:t xml:space="preserve"> сталі cor-</w:t>
      </w:r>
      <w:proofErr w:type="spellStart"/>
      <w:r w:rsidRPr="00376F2D">
        <w:rPr>
          <w:rFonts w:ascii="Times New Roman" w:eastAsia="Times New Roman" w:hAnsi="Times New Roman" w:cs="Times New Roman"/>
          <w:sz w:val="28"/>
          <w:szCs w:val="28"/>
        </w:rPr>
        <w:t>ten</w:t>
      </w:r>
      <w:proofErr w:type="spellEnd"/>
      <w:r w:rsidRPr="00376F2D">
        <w:rPr>
          <w:rFonts w:ascii="Times New Roman" w:eastAsia="Times New Roman" w:hAnsi="Times New Roman" w:cs="Times New Roman"/>
          <w:sz w:val="28"/>
          <w:szCs w:val="28"/>
        </w:rPr>
        <w:t>, які перекликаю</w:t>
      </w:r>
      <w:r w:rsidRPr="00376F2D">
        <w:rPr>
          <w:rFonts w:ascii="Times New Roman" w:eastAsia="Times New Roman" w:hAnsi="Times New Roman" w:cs="Times New Roman"/>
          <w:sz w:val="28"/>
          <w:szCs w:val="28"/>
        </w:rPr>
        <w:t xml:space="preserve">ться з елементами благоустрою – оформленням клумб, що розміщені поруч. Проектною пропозицією передбачено відновлення благоустрою пішохідної частини вулиці, передбачена </w:t>
      </w:r>
      <w:proofErr w:type="spellStart"/>
      <w:r w:rsidRPr="00376F2D">
        <w:rPr>
          <w:rFonts w:ascii="Times New Roman" w:eastAsia="Times New Roman" w:hAnsi="Times New Roman" w:cs="Times New Roman"/>
          <w:sz w:val="28"/>
          <w:szCs w:val="28"/>
        </w:rPr>
        <w:t>велодоріжка</w:t>
      </w:r>
      <w:proofErr w:type="spellEnd"/>
      <w:r w:rsidRPr="00376F2D">
        <w:rPr>
          <w:rFonts w:ascii="Times New Roman" w:eastAsia="Times New Roman" w:hAnsi="Times New Roman" w:cs="Times New Roman"/>
          <w:sz w:val="28"/>
          <w:szCs w:val="28"/>
        </w:rPr>
        <w:t xml:space="preserve">. Покриття тротуару - з великогабаритних бетонних плит, покриття </w:t>
      </w:r>
      <w:proofErr w:type="spellStart"/>
      <w:r w:rsidRPr="00376F2D">
        <w:rPr>
          <w:rFonts w:ascii="Times New Roman" w:eastAsia="Times New Roman" w:hAnsi="Times New Roman" w:cs="Times New Roman"/>
          <w:sz w:val="28"/>
          <w:szCs w:val="28"/>
        </w:rPr>
        <w:t>велодоріжки</w:t>
      </w:r>
      <w:proofErr w:type="spellEnd"/>
      <w:r w:rsidRPr="00376F2D">
        <w:rPr>
          <w:rFonts w:ascii="Times New Roman" w:eastAsia="Times New Roman" w:hAnsi="Times New Roman" w:cs="Times New Roman"/>
          <w:sz w:val="28"/>
          <w:szCs w:val="28"/>
        </w:rPr>
        <w:t xml:space="preserve"> </w:t>
      </w:r>
      <w:r w:rsidRPr="00376F2D">
        <w:rPr>
          <w:rFonts w:ascii="Times New Roman" w:eastAsia="Times New Roman" w:hAnsi="Times New Roman" w:cs="Times New Roman"/>
          <w:sz w:val="28"/>
          <w:szCs w:val="28"/>
        </w:rPr>
        <w:t xml:space="preserve">– дрібно-розмірний асфальтобетон. Для відокремлення проїжджої частини від </w:t>
      </w:r>
      <w:proofErr w:type="spellStart"/>
      <w:r w:rsidRPr="00376F2D">
        <w:rPr>
          <w:rFonts w:ascii="Times New Roman" w:eastAsia="Times New Roman" w:hAnsi="Times New Roman" w:cs="Times New Roman"/>
          <w:sz w:val="28"/>
          <w:szCs w:val="28"/>
        </w:rPr>
        <w:t>велодоріжки</w:t>
      </w:r>
      <w:proofErr w:type="spellEnd"/>
      <w:r w:rsidRPr="00376F2D">
        <w:rPr>
          <w:rFonts w:ascii="Times New Roman" w:eastAsia="Times New Roman" w:hAnsi="Times New Roman" w:cs="Times New Roman"/>
          <w:sz w:val="28"/>
          <w:szCs w:val="28"/>
        </w:rPr>
        <w:t xml:space="preserve"> передбачена </w:t>
      </w:r>
      <w:proofErr w:type="spellStart"/>
      <w:r w:rsidRPr="00376F2D">
        <w:rPr>
          <w:rFonts w:ascii="Times New Roman" w:eastAsia="Times New Roman" w:hAnsi="Times New Roman" w:cs="Times New Roman"/>
          <w:sz w:val="28"/>
          <w:szCs w:val="28"/>
        </w:rPr>
        <w:t>розділююча</w:t>
      </w:r>
      <w:proofErr w:type="spellEnd"/>
      <w:r w:rsidRPr="00376F2D">
        <w:rPr>
          <w:rFonts w:ascii="Times New Roman" w:eastAsia="Times New Roman" w:hAnsi="Times New Roman" w:cs="Times New Roman"/>
          <w:sz w:val="28"/>
          <w:szCs w:val="28"/>
        </w:rPr>
        <w:t xml:space="preserve"> зелена смуга з посадкою «живої огорожі» (по металевому каркасу). В клумбах передбачається посадка </w:t>
      </w:r>
      <w:r w:rsidRPr="00376F2D">
        <w:rPr>
          <w:rFonts w:ascii="Times New Roman" w:eastAsia="Times New Roman" w:hAnsi="Times New Roman" w:cs="Times New Roman"/>
          <w:sz w:val="28"/>
          <w:szCs w:val="28"/>
        </w:rPr>
        <w:lastRenderedPageBreak/>
        <w:t>багаторічних злакових трав або малих декоративних</w:t>
      </w:r>
      <w:r w:rsidRPr="00376F2D">
        <w:rPr>
          <w:rFonts w:ascii="Times New Roman" w:eastAsia="Times New Roman" w:hAnsi="Times New Roman" w:cs="Times New Roman"/>
          <w:sz w:val="28"/>
          <w:szCs w:val="28"/>
        </w:rPr>
        <w:t xml:space="preserve"> дерев. Передбачено встановлення лав (інтегровані в клумби) та смітничків, декоративне підсвічування меморіального комплексу.</w:t>
      </w:r>
    </w:p>
    <w:p w:rsidR="00A03BA6" w:rsidRPr="00376F2D" w:rsidRDefault="00A03BA6">
      <w:pPr>
        <w:pStyle w:val="normal"/>
        <w:spacing w:after="0"/>
        <w:ind w:firstLine="567"/>
        <w:jc w:val="both"/>
        <w:rPr>
          <w:rFonts w:ascii="Times New Roman" w:eastAsia="Times New Roman" w:hAnsi="Times New Roman" w:cs="Times New Roman"/>
          <w:sz w:val="28"/>
          <w:szCs w:val="28"/>
        </w:rPr>
      </w:pPr>
      <w:bookmarkStart w:id="0" w:name="_gjdgxs" w:colFirst="0" w:colLast="0"/>
      <w:bookmarkEnd w:id="0"/>
    </w:p>
    <w:p w:rsidR="00A03BA6" w:rsidRPr="00376F2D" w:rsidRDefault="00D33A5C">
      <w:pPr>
        <w:pStyle w:val="normal"/>
        <w:spacing w:after="0"/>
        <w:ind w:firstLine="567"/>
        <w:jc w:val="both"/>
        <w:rPr>
          <w:rFonts w:ascii="Times New Roman" w:eastAsia="Times New Roman" w:hAnsi="Times New Roman" w:cs="Times New Roman"/>
          <w:sz w:val="28"/>
          <w:szCs w:val="28"/>
        </w:rPr>
      </w:pPr>
      <w:r w:rsidRPr="00376F2D">
        <w:rPr>
          <w:rFonts w:ascii="Times New Roman" w:eastAsia="Times New Roman" w:hAnsi="Times New Roman" w:cs="Times New Roman"/>
          <w:sz w:val="28"/>
          <w:szCs w:val="28"/>
        </w:rPr>
        <w:t>Департамент архітектури та містобудування Миколаївської міської ради висловлює вдячність усім учасникам конкурсу за глибоке осмис</w:t>
      </w:r>
      <w:r w:rsidRPr="00376F2D">
        <w:rPr>
          <w:rFonts w:ascii="Times New Roman" w:eastAsia="Times New Roman" w:hAnsi="Times New Roman" w:cs="Times New Roman"/>
          <w:sz w:val="28"/>
          <w:szCs w:val="28"/>
        </w:rPr>
        <w:t>лення теми конкурсу та надання гарних робіт, виконаних на високому професійному рівні.</w:t>
      </w:r>
    </w:p>
    <w:p w:rsidR="00A03BA6" w:rsidRPr="00376F2D" w:rsidRDefault="00D33A5C">
      <w:pPr>
        <w:pStyle w:val="normal"/>
        <w:spacing w:after="0"/>
        <w:ind w:firstLine="567"/>
        <w:jc w:val="both"/>
        <w:rPr>
          <w:rFonts w:ascii="Times New Roman" w:eastAsia="Times New Roman" w:hAnsi="Times New Roman" w:cs="Times New Roman"/>
          <w:sz w:val="28"/>
          <w:szCs w:val="28"/>
        </w:rPr>
      </w:pPr>
      <w:r w:rsidRPr="00376F2D">
        <w:rPr>
          <w:rFonts w:ascii="Times New Roman" w:eastAsia="Times New Roman" w:hAnsi="Times New Roman" w:cs="Times New Roman"/>
          <w:sz w:val="28"/>
          <w:szCs w:val="28"/>
        </w:rPr>
        <w:t xml:space="preserve">Виставка конкурсних робіт проходитиме за адресою: м. Миколаїв, вул. Адміральська, 20, Миколаївський туристично-інформаційний центр в період з 20.11.2023 по 03.12.2023 з </w:t>
      </w:r>
      <w:r w:rsidRPr="00376F2D">
        <w:rPr>
          <w:rFonts w:ascii="Times New Roman" w:eastAsia="Times New Roman" w:hAnsi="Times New Roman" w:cs="Times New Roman"/>
          <w:sz w:val="28"/>
          <w:szCs w:val="28"/>
        </w:rPr>
        <w:t>9:00 до 17:00.</w:t>
      </w:r>
    </w:p>
    <w:p w:rsidR="00A03BA6" w:rsidRPr="00376F2D" w:rsidRDefault="00A03BA6">
      <w:pPr>
        <w:pStyle w:val="normal"/>
        <w:rPr>
          <w:sz w:val="28"/>
          <w:szCs w:val="28"/>
        </w:rPr>
      </w:pPr>
    </w:p>
    <w:sectPr w:rsidR="00A03BA6" w:rsidRPr="00376F2D" w:rsidSect="00A03BA6">
      <w:pgSz w:w="11906" w:h="16838"/>
      <w:pgMar w:top="850"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A03BA6"/>
    <w:rsid w:val="00376F2D"/>
    <w:rsid w:val="00A03BA6"/>
    <w:rsid w:val="00D33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A03BA6"/>
    <w:pPr>
      <w:keepNext/>
      <w:keepLines/>
      <w:spacing w:before="480" w:after="120"/>
      <w:outlineLvl w:val="0"/>
    </w:pPr>
    <w:rPr>
      <w:b/>
      <w:sz w:val="48"/>
      <w:szCs w:val="48"/>
    </w:rPr>
  </w:style>
  <w:style w:type="paragraph" w:styleId="2">
    <w:name w:val="heading 2"/>
    <w:basedOn w:val="normal"/>
    <w:next w:val="normal"/>
    <w:rsid w:val="00A03BA6"/>
    <w:pPr>
      <w:keepNext/>
      <w:keepLines/>
      <w:spacing w:before="360" w:after="80"/>
      <w:outlineLvl w:val="1"/>
    </w:pPr>
    <w:rPr>
      <w:b/>
      <w:sz w:val="36"/>
      <w:szCs w:val="36"/>
    </w:rPr>
  </w:style>
  <w:style w:type="paragraph" w:styleId="3">
    <w:name w:val="heading 3"/>
    <w:basedOn w:val="normal"/>
    <w:next w:val="normal"/>
    <w:rsid w:val="00A03BA6"/>
    <w:pPr>
      <w:keepNext/>
      <w:keepLines/>
      <w:spacing w:before="280" w:after="80"/>
      <w:outlineLvl w:val="2"/>
    </w:pPr>
    <w:rPr>
      <w:b/>
      <w:sz w:val="28"/>
      <w:szCs w:val="28"/>
    </w:rPr>
  </w:style>
  <w:style w:type="paragraph" w:styleId="4">
    <w:name w:val="heading 4"/>
    <w:basedOn w:val="normal"/>
    <w:next w:val="normal"/>
    <w:rsid w:val="00A03BA6"/>
    <w:pPr>
      <w:keepNext/>
      <w:keepLines/>
      <w:spacing w:before="240" w:after="40"/>
      <w:outlineLvl w:val="3"/>
    </w:pPr>
    <w:rPr>
      <w:b/>
      <w:sz w:val="24"/>
      <w:szCs w:val="24"/>
    </w:rPr>
  </w:style>
  <w:style w:type="paragraph" w:styleId="5">
    <w:name w:val="heading 5"/>
    <w:basedOn w:val="normal"/>
    <w:next w:val="normal"/>
    <w:rsid w:val="00A03BA6"/>
    <w:pPr>
      <w:keepNext/>
      <w:keepLines/>
      <w:spacing w:before="220" w:after="40"/>
      <w:outlineLvl w:val="4"/>
    </w:pPr>
    <w:rPr>
      <w:b/>
    </w:rPr>
  </w:style>
  <w:style w:type="paragraph" w:styleId="6">
    <w:name w:val="heading 6"/>
    <w:basedOn w:val="normal"/>
    <w:next w:val="normal"/>
    <w:rsid w:val="00A03BA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03BA6"/>
  </w:style>
  <w:style w:type="table" w:customStyle="1" w:styleId="TableNormal">
    <w:name w:val="Table Normal"/>
    <w:rsid w:val="00A03BA6"/>
    <w:tblPr>
      <w:tblCellMar>
        <w:top w:w="0" w:type="dxa"/>
        <w:left w:w="0" w:type="dxa"/>
        <w:bottom w:w="0" w:type="dxa"/>
        <w:right w:w="0" w:type="dxa"/>
      </w:tblCellMar>
    </w:tblPr>
  </w:style>
  <w:style w:type="paragraph" w:styleId="a3">
    <w:name w:val="Title"/>
    <w:basedOn w:val="normal"/>
    <w:next w:val="normal"/>
    <w:rsid w:val="00A03BA6"/>
    <w:pPr>
      <w:keepNext/>
      <w:keepLines/>
      <w:spacing w:before="480" w:after="120"/>
    </w:pPr>
    <w:rPr>
      <w:b/>
      <w:sz w:val="72"/>
      <w:szCs w:val="72"/>
    </w:rPr>
  </w:style>
  <w:style w:type="paragraph" w:styleId="a4">
    <w:name w:val="Subtitle"/>
    <w:basedOn w:val="normal"/>
    <w:next w:val="normal"/>
    <w:rsid w:val="00A03BA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970</Words>
  <Characters>5535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2023-11-18T11:00:00Z</dcterms:created>
  <dcterms:modified xsi:type="dcterms:W3CDTF">2023-11-18T11:00:00Z</dcterms:modified>
</cp:coreProperties>
</file>