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9A3" w:rsidRPr="005419A3" w:rsidRDefault="005419A3" w:rsidP="005419A3">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5419A3" w:rsidRPr="005419A3" w:rsidRDefault="005419A3" w:rsidP="005419A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419A3">
        <w:rPr>
          <w:rFonts w:ascii="Times New Roman" w:eastAsia="Times New Roman" w:hAnsi="Times New Roman" w:cs="Times New Roman"/>
          <w:color w:val="000000"/>
          <w:sz w:val="27"/>
          <w:szCs w:val="27"/>
          <w:lang w:eastAsia="ru-RU"/>
        </w:rPr>
        <w:t>н\п 2/490/3173/2017                                                                         Справа № 490/11961/16-ц</w:t>
      </w:r>
    </w:p>
    <w:p w:rsidR="005419A3" w:rsidRPr="005419A3" w:rsidRDefault="005419A3" w:rsidP="005419A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419A3">
        <w:rPr>
          <w:rFonts w:ascii="Times New Roman" w:eastAsia="Times New Roman" w:hAnsi="Times New Roman" w:cs="Times New Roman"/>
          <w:color w:val="000000"/>
          <w:sz w:val="27"/>
          <w:szCs w:val="27"/>
          <w:lang w:eastAsia="ru-RU"/>
        </w:rPr>
        <w:t>Центральний районний суд м. Миколаєва</w:t>
      </w:r>
    </w:p>
    <w:p w:rsidR="005419A3" w:rsidRPr="005419A3" w:rsidRDefault="005419A3" w:rsidP="005419A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419A3">
        <w:rPr>
          <w:rFonts w:ascii="Times New Roman" w:eastAsia="Times New Roman" w:hAnsi="Times New Roman" w:cs="Times New Roman"/>
          <w:b/>
          <w:bCs/>
          <w:color w:val="000000"/>
          <w:sz w:val="27"/>
          <w:szCs w:val="27"/>
          <w:lang w:eastAsia="ru-RU"/>
        </w:rPr>
        <w:t>__________________________________________________________</w:t>
      </w:r>
    </w:p>
    <w:p w:rsidR="005419A3" w:rsidRPr="005419A3" w:rsidRDefault="005419A3" w:rsidP="005419A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419A3">
        <w:rPr>
          <w:rFonts w:ascii="Times New Roman" w:eastAsia="Times New Roman" w:hAnsi="Times New Roman" w:cs="Times New Roman"/>
          <w:color w:val="000000"/>
          <w:sz w:val="27"/>
          <w:szCs w:val="27"/>
          <w:lang w:eastAsia="ru-RU"/>
        </w:rPr>
        <w:t>Р І Ш Е Н Н Я</w:t>
      </w:r>
    </w:p>
    <w:p w:rsidR="005419A3" w:rsidRPr="005419A3" w:rsidRDefault="005419A3" w:rsidP="005419A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419A3">
        <w:rPr>
          <w:rFonts w:ascii="Times New Roman" w:eastAsia="Times New Roman" w:hAnsi="Times New Roman" w:cs="Times New Roman"/>
          <w:color w:val="000000"/>
          <w:sz w:val="27"/>
          <w:szCs w:val="27"/>
          <w:lang w:eastAsia="ru-RU"/>
        </w:rPr>
        <w:t>Іменем   України</w:t>
      </w:r>
    </w:p>
    <w:p w:rsidR="005419A3" w:rsidRPr="005419A3" w:rsidRDefault="005419A3" w:rsidP="005419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19A3">
        <w:rPr>
          <w:rFonts w:ascii="Times New Roman" w:eastAsia="Times New Roman" w:hAnsi="Times New Roman" w:cs="Times New Roman"/>
          <w:color w:val="000000"/>
          <w:sz w:val="27"/>
          <w:szCs w:val="27"/>
          <w:lang w:eastAsia="ru-RU"/>
        </w:rPr>
        <w:t>               13 лютого 2017 року Центральний районний суд м. Миколаєва у складі:</w:t>
      </w:r>
    </w:p>
    <w:p w:rsidR="005419A3" w:rsidRPr="005419A3" w:rsidRDefault="005419A3" w:rsidP="005419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19A3">
        <w:rPr>
          <w:rFonts w:ascii="Times New Roman" w:eastAsia="Times New Roman" w:hAnsi="Times New Roman" w:cs="Times New Roman"/>
          <w:color w:val="000000"/>
          <w:sz w:val="27"/>
          <w:szCs w:val="27"/>
          <w:lang w:eastAsia="ru-RU"/>
        </w:rPr>
        <w:t>                головуючого - судді Гуденко О.А.,</w:t>
      </w:r>
    </w:p>
    <w:p w:rsidR="005419A3" w:rsidRPr="005419A3" w:rsidRDefault="005419A3" w:rsidP="005419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19A3">
        <w:rPr>
          <w:rFonts w:ascii="Times New Roman" w:eastAsia="Times New Roman" w:hAnsi="Times New Roman" w:cs="Times New Roman"/>
          <w:color w:val="000000"/>
          <w:sz w:val="27"/>
          <w:szCs w:val="27"/>
          <w:lang w:eastAsia="ru-RU"/>
        </w:rPr>
        <w:t>                при секретарі -          Баландіній В.Є.,</w:t>
      </w:r>
    </w:p>
    <w:p w:rsidR="005419A3" w:rsidRPr="005419A3" w:rsidRDefault="005419A3" w:rsidP="005419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19A3">
        <w:rPr>
          <w:rFonts w:ascii="Times New Roman" w:eastAsia="Times New Roman" w:hAnsi="Times New Roman" w:cs="Times New Roman"/>
          <w:color w:val="000000"/>
          <w:sz w:val="27"/>
          <w:szCs w:val="27"/>
          <w:lang w:eastAsia="ru-RU"/>
        </w:rPr>
        <w:t>                розглянувши у відкритому судовому засіданні в м. Миколаєві цивільну справу за позовом ОСОБА_1 до Миколаївської міської ради до Миколаївської міської ради, третя особа - Об'єднання співвласників багатоквартирного будинку "ТЕПМ-3, Перша Миколаївська державна нотаріальна контора про визнання права власності в порядку спадкування за законом,-</w:t>
      </w:r>
    </w:p>
    <w:p w:rsidR="005419A3" w:rsidRPr="005419A3" w:rsidRDefault="005419A3" w:rsidP="005419A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419A3">
        <w:rPr>
          <w:rFonts w:ascii="Times New Roman" w:eastAsia="Times New Roman" w:hAnsi="Times New Roman" w:cs="Times New Roman"/>
          <w:color w:val="000000"/>
          <w:sz w:val="27"/>
          <w:szCs w:val="27"/>
          <w:lang w:eastAsia="ru-RU"/>
        </w:rPr>
        <w:t>В С Т А Н О В И В:</w:t>
      </w:r>
    </w:p>
    <w:p w:rsidR="005419A3" w:rsidRPr="005419A3" w:rsidRDefault="005419A3" w:rsidP="005419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19A3">
        <w:rPr>
          <w:rFonts w:ascii="Times New Roman" w:eastAsia="Times New Roman" w:hAnsi="Times New Roman" w:cs="Times New Roman"/>
          <w:color w:val="000000"/>
          <w:sz w:val="27"/>
          <w:szCs w:val="27"/>
          <w:lang w:eastAsia="ru-RU"/>
        </w:rPr>
        <w:t>Позивач звернувся до суду до відповідача з позовом про визнання права власності на квартиру АДРЕСА_1 - в порядку спадкування за законом після смерті ОСОБА_2, який помер ІНФОРМАЦІЯ_1.</w:t>
      </w:r>
    </w:p>
    <w:p w:rsidR="005419A3" w:rsidRPr="005419A3" w:rsidRDefault="005419A3" w:rsidP="005419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19A3">
        <w:rPr>
          <w:rFonts w:ascii="Times New Roman" w:eastAsia="Times New Roman" w:hAnsi="Times New Roman" w:cs="Times New Roman"/>
          <w:color w:val="000000"/>
          <w:sz w:val="27"/>
          <w:szCs w:val="27"/>
          <w:lang w:eastAsia="ru-RU"/>
        </w:rPr>
        <w:t>Представник позивача надала суду заяву про розгляд справи у її відсутність, позовні вимоги підтримує в повному обсязі та просить суд їх задовольнити.</w:t>
      </w:r>
    </w:p>
    <w:p w:rsidR="005419A3" w:rsidRPr="005419A3" w:rsidRDefault="005419A3" w:rsidP="005419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19A3">
        <w:rPr>
          <w:rFonts w:ascii="Times New Roman" w:eastAsia="Times New Roman" w:hAnsi="Times New Roman" w:cs="Times New Roman"/>
          <w:color w:val="000000"/>
          <w:sz w:val="27"/>
          <w:szCs w:val="27"/>
          <w:lang w:eastAsia="ru-RU"/>
        </w:rPr>
        <w:t>     Представник Миколаївської міської ради надав суду заяву про розгляд справи у його відсутність, а рішення прийняти у відповідності до вимог діючого законодавства.</w:t>
      </w:r>
    </w:p>
    <w:p w:rsidR="005419A3" w:rsidRPr="005419A3" w:rsidRDefault="005419A3" w:rsidP="005419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19A3">
        <w:rPr>
          <w:rFonts w:ascii="Times New Roman" w:eastAsia="Times New Roman" w:hAnsi="Times New Roman" w:cs="Times New Roman"/>
          <w:color w:val="000000"/>
          <w:sz w:val="27"/>
          <w:szCs w:val="27"/>
          <w:lang w:eastAsia="ru-RU"/>
        </w:rPr>
        <w:t>       Представник Об'єднання співвласників багатоквартирного будинку "ТЕПМ-3, надав суду заяву про розгляд справи у його відсутність ,позовні вимоги визнає в повному обсязі.</w:t>
      </w:r>
    </w:p>
    <w:p w:rsidR="005419A3" w:rsidRPr="005419A3" w:rsidRDefault="005419A3" w:rsidP="005419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19A3">
        <w:rPr>
          <w:rFonts w:ascii="Times New Roman" w:eastAsia="Times New Roman" w:hAnsi="Times New Roman" w:cs="Times New Roman"/>
          <w:color w:val="000000"/>
          <w:sz w:val="27"/>
          <w:szCs w:val="27"/>
          <w:lang w:eastAsia="ru-RU"/>
        </w:rPr>
        <w:t>    Ухвалою суду справу розглянуто у відсутність сторін, оскільки у справі достатньо даних про права та взаємини сторін.</w:t>
      </w:r>
    </w:p>
    <w:p w:rsidR="005419A3" w:rsidRPr="005419A3" w:rsidRDefault="005419A3" w:rsidP="005419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19A3">
        <w:rPr>
          <w:rFonts w:ascii="Times New Roman" w:eastAsia="Times New Roman" w:hAnsi="Times New Roman" w:cs="Times New Roman"/>
          <w:color w:val="000000"/>
          <w:sz w:val="27"/>
          <w:szCs w:val="27"/>
          <w:lang w:eastAsia="ru-RU"/>
        </w:rPr>
        <w:lastRenderedPageBreak/>
        <w:t>Вивчивши матеріали справи та оцінивши в сукупності надані докази, судом встановлені наступні факти та відповідні їм правовідносини.</w:t>
      </w:r>
    </w:p>
    <w:p w:rsidR="005419A3" w:rsidRPr="005419A3" w:rsidRDefault="005419A3" w:rsidP="005419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19A3">
        <w:rPr>
          <w:rFonts w:ascii="Times New Roman" w:eastAsia="Times New Roman" w:hAnsi="Times New Roman" w:cs="Times New Roman"/>
          <w:color w:val="000000"/>
          <w:sz w:val="27"/>
          <w:szCs w:val="27"/>
          <w:lang w:eastAsia="ru-RU"/>
        </w:rPr>
        <w:t>Відповідно до довідки ЖБК "ТЕМП - 3" за № 16 від 01.10.1991 року, ОСОБА_3 був членом Жилищно-будівельного кооперативу "ТЕМП - 3" на підставі рішення Міськвиконкому № 128 від 20.02.1979 року, і є власником квартири АДРЕСА_1, тому що він повністю вніс пайовий внесок на квартиру 27 серпня 1991 року.</w:t>
      </w:r>
    </w:p>
    <w:p w:rsidR="005419A3" w:rsidRPr="005419A3" w:rsidRDefault="005419A3" w:rsidP="005419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19A3">
        <w:rPr>
          <w:rFonts w:ascii="Times New Roman" w:eastAsia="Times New Roman" w:hAnsi="Times New Roman" w:cs="Times New Roman"/>
          <w:color w:val="000000"/>
          <w:sz w:val="27"/>
          <w:szCs w:val="27"/>
          <w:lang w:eastAsia="ru-RU"/>
        </w:rPr>
        <w:t>ІНФОРМАЦІЯ_1 помер ОСОБА_2</w:t>
      </w:r>
    </w:p>
    <w:p w:rsidR="005419A3" w:rsidRPr="005419A3" w:rsidRDefault="005419A3" w:rsidP="005419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19A3">
        <w:rPr>
          <w:rFonts w:ascii="Times New Roman" w:eastAsia="Times New Roman" w:hAnsi="Times New Roman" w:cs="Times New Roman"/>
          <w:color w:val="000000"/>
          <w:sz w:val="27"/>
          <w:szCs w:val="27"/>
          <w:lang w:eastAsia="ru-RU"/>
        </w:rPr>
        <w:t>Після його смерті відкрилась спадщина.</w:t>
      </w:r>
    </w:p>
    <w:p w:rsidR="005419A3" w:rsidRPr="005419A3" w:rsidRDefault="005419A3" w:rsidP="005419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19A3">
        <w:rPr>
          <w:rFonts w:ascii="Times New Roman" w:eastAsia="Times New Roman" w:hAnsi="Times New Roman" w:cs="Times New Roman"/>
          <w:color w:val="000000"/>
          <w:sz w:val="27"/>
          <w:szCs w:val="27"/>
          <w:lang w:eastAsia="ru-RU"/>
        </w:rPr>
        <w:t>При зверненні до нотаріальної контори з заявою про прийняття спадщини після смерті ОСОБА_2, однак, державним нотаріусом Першої миколаївської державної нотаріальної контори Ткаченко Ю.Г. від 24.11.2016 року, постановою відмовлено, оскільки до матеріалів спадкової справи не було надано документів, підтверджуючих право власності спадкодавця на спадкове майно, яке складається з квартири за АДРЕСА_1.</w:t>
      </w:r>
    </w:p>
    <w:p w:rsidR="005419A3" w:rsidRPr="005419A3" w:rsidRDefault="005419A3" w:rsidP="005419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19A3">
        <w:rPr>
          <w:rFonts w:ascii="Times New Roman" w:eastAsia="Times New Roman" w:hAnsi="Times New Roman" w:cs="Times New Roman"/>
          <w:color w:val="000000"/>
          <w:sz w:val="27"/>
          <w:szCs w:val="27"/>
          <w:lang w:eastAsia="ru-RU"/>
        </w:rPr>
        <w:t>Єдиним спадкоємцем після його смерті є ОСОБА_1, що підтверджується матеріалами спадкової справи № 297/2015.</w:t>
      </w:r>
    </w:p>
    <w:p w:rsidR="005419A3" w:rsidRPr="005419A3" w:rsidRDefault="005419A3" w:rsidP="005419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19A3">
        <w:rPr>
          <w:rFonts w:ascii="Times New Roman" w:eastAsia="Times New Roman" w:hAnsi="Times New Roman" w:cs="Times New Roman"/>
          <w:color w:val="000000"/>
          <w:sz w:val="27"/>
          <w:szCs w:val="27"/>
          <w:lang w:eastAsia="ru-RU"/>
        </w:rPr>
        <w:t>Рішенням Красногвардійського районного суду м. Дніпропетровська від 02.03.2016 року, встановлено факт наявності родинних відносин між ОСОБА_5, як двоюрідною онукою (донькою племінниці) та ОСОБА_2, як двоюрідним дідом (дядько матері та брата бабки). Встановлено факт тотожності особи ОСОБА_3, про народження якого ІНФОРМАЦІЯ_2 було видано свідоцтво від 15.10.1945 року із особою ОСОБА_2., який помер ІНФОРМАЦІЯ_1, про що 07.05.2015 року міським відділом державної реєстрації актів цивільного стану реєстраційної служби Миколаївського міського управління юстиції було видано свідоцтво про смерть.</w:t>
      </w:r>
    </w:p>
    <w:p w:rsidR="005419A3" w:rsidRPr="005419A3" w:rsidRDefault="005419A3" w:rsidP="005419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19A3">
        <w:rPr>
          <w:rFonts w:ascii="Times New Roman" w:eastAsia="Times New Roman" w:hAnsi="Times New Roman" w:cs="Times New Roman"/>
          <w:color w:val="000000"/>
          <w:sz w:val="27"/>
          <w:szCs w:val="27"/>
          <w:lang w:eastAsia="ru-RU"/>
        </w:rPr>
        <w:t>Як передбачено</w:t>
      </w:r>
      <w:r w:rsidRPr="005419A3">
        <w:rPr>
          <w:rFonts w:ascii="Times New Roman" w:eastAsia="Times New Roman" w:hAnsi="Times New Roman" w:cs="Times New Roman"/>
          <w:color w:val="000000"/>
          <w:sz w:val="27"/>
          <w:lang w:eastAsia="ru-RU"/>
        </w:rPr>
        <w:t> </w:t>
      </w:r>
      <w:hyperlink r:id="rId5" w:anchor="844321" w:tgtFrame="_blank" w:tooltip="Цивільний кодекс України; нормативно-правовий акт № 435-IV від 16.01.2003" w:history="1">
        <w:r w:rsidRPr="005419A3">
          <w:rPr>
            <w:rFonts w:ascii="Times New Roman" w:eastAsia="Times New Roman" w:hAnsi="Times New Roman" w:cs="Times New Roman"/>
            <w:color w:val="000000"/>
            <w:sz w:val="27"/>
            <w:lang w:eastAsia="ru-RU"/>
          </w:rPr>
          <w:t>ст. 1216 ЦК України</w:t>
        </w:r>
      </w:hyperlink>
      <w:r w:rsidRPr="005419A3">
        <w:rPr>
          <w:rFonts w:ascii="Times New Roman" w:eastAsia="Times New Roman" w:hAnsi="Times New Roman" w:cs="Times New Roman"/>
          <w:color w:val="000000"/>
          <w:sz w:val="27"/>
          <w:szCs w:val="27"/>
          <w:lang w:eastAsia="ru-RU"/>
        </w:rPr>
        <w:t>, спадкуванням є перехід прав та обов'язків (спадщини) від фізичної особи, яка померла (спадкодавця), до інших осіб (спадкоємців).</w:t>
      </w:r>
    </w:p>
    <w:p w:rsidR="005419A3" w:rsidRPr="005419A3" w:rsidRDefault="005419A3" w:rsidP="005419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19A3">
        <w:rPr>
          <w:rFonts w:ascii="Times New Roman" w:eastAsia="Times New Roman" w:hAnsi="Times New Roman" w:cs="Times New Roman"/>
          <w:color w:val="000000"/>
          <w:sz w:val="27"/>
          <w:szCs w:val="27"/>
          <w:lang w:eastAsia="ru-RU"/>
        </w:rPr>
        <w:t>Згідно</w:t>
      </w:r>
      <w:r w:rsidRPr="005419A3">
        <w:rPr>
          <w:rFonts w:ascii="Times New Roman" w:eastAsia="Times New Roman" w:hAnsi="Times New Roman" w:cs="Times New Roman"/>
          <w:color w:val="000000"/>
          <w:sz w:val="27"/>
          <w:lang w:eastAsia="ru-RU"/>
        </w:rPr>
        <w:t> </w:t>
      </w:r>
      <w:hyperlink r:id="rId6" w:anchor="844323" w:tgtFrame="_blank" w:tooltip="Цивільний кодекс України; нормативно-правовий акт № 435-IV від 16.01.2003" w:history="1">
        <w:r w:rsidRPr="005419A3">
          <w:rPr>
            <w:rFonts w:ascii="Times New Roman" w:eastAsia="Times New Roman" w:hAnsi="Times New Roman" w:cs="Times New Roman"/>
            <w:color w:val="000000"/>
            <w:sz w:val="27"/>
            <w:lang w:eastAsia="ru-RU"/>
          </w:rPr>
          <w:t>ст. 1218 ЦК України</w:t>
        </w:r>
      </w:hyperlink>
      <w:r w:rsidRPr="005419A3">
        <w:rPr>
          <w:rFonts w:ascii="Times New Roman" w:eastAsia="Times New Roman" w:hAnsi="Times New Roman" w:cs="Times New Roman"/>
          <w:color w:val="000000"/>
          <w:sz w:val="27"/>
          <w:lang w:eastAsia="ru-RU"/>
        </w:rPr>
        <w:t> </w:t>
      </w:r>
      <w:r w:rsidRPr="005419A3">
        <w:rPr>
          <w:rFonts w:ascii="Times New Roman" w:eastAsia="Times New Roman" w:hAnsi="Times New Roman" w:cs="Times New Roman"/>
          <w:color w:val="000000"/>
          <w:sz w:val="27"/>
          <w:szCs w:val="27"/>
          <w:lang w:eastAsia="ru-RU"/>
        </w:rPr>
        <w:t>до складу спадщини входять усі права та обов'язки, які належали спадкодавцеві на момент відкриття спадщини і не припинилися внаслідок його смерті.</w:t>
      </w:r>
    </w:p>
    <w:p w:rsidR="005419A3" w:rsidRPr="005419A3" w:rsidRDefault="005419A3" w:rsidP="005419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19A3">
        <w:rPr>
          <w:rFonts w:ascii="Times New Roman" w:eastAsia="Times New Roman" w:hAnsi="Times New Roman" w:cs="Times New Roman"/>
          <w:color w:val="000000"/>
          <w:sz w:val="27"/>
          <w:szCs w:val="27"/>
          <w:lang w:eastAsia="ru-RU"/>
        </w:rPr>
        <w:t>За</w:t>
      </w:r>
      <w:r w:rsidRPr="005419A3">
        <w:rPr>
          <w:rFonts w:ascii="Times New Roman" w:eastAsia="Times New Roman" w:hAnsi="Times New Roman" w:cs="Times New Roman"/>
          <w:color w:val="000000"/>
          <w:sz w:val="27"/>
          <w:lang w:eastAsia="ru-RU"/>
        </w:rPr>
        <w:t> </w:t>
      </w:r>
      <w:hyperlink r:id="rId7" w:anchor="844367" w:tgtFrame="_blank" w:tooltip="Цивільний кодекс України; нормативно-правовий акт № 435-IV від 16.01.2003" w:history="1">
        <w:r w:rsidRPr="005419A3">
          <w:rPr>
            <w:rFonts w:ascii="Times New Roman" w:eastAsia="Times New Roman" w:hAnsi="Times New Roman" w:cs="Times New Roman"/>
            <w:color w:val="000000"/>
            <w:sz w:val="27"/>
            <w:lang w:eastAsia="ru-RU"/>
          </w:rPr>
          <w:t>ст. 1261 ЦК України</w:t>
        </w:r>
      </w:hyperlink>
      <w:r w:rsidRPr="005419A3">
        <w:rPr>
          <w:rFonts w:ascii="Times New Roman" w:eastAsia="Times New Roman" w:hAnsi="Times New Roman" w:cs="Times New Roman"/>
          <w:color w:val="000000"/>
          <w:sz w:val="27"/>
          <w:szCs w:val="27"/>
          <w:lang w:eastAsia="ru-RU"/>
        </w:rPr>
        <w:t>, у першу чергу право на спадкування за законом мають діти спадкодавця, той з подружжя, який його пережив, та батьки.</w:t>
      </w:r>
    </w:p>
    <w:p w:rsidR="005419A3" w:rsidRPr="005419A3" w:rsidRDefault="005419A3" w:rsidP="005419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19A3">
        <w:rPr>
          <w:rFonts w:ascii="Times New Roman" w:eastAsia="Times New Roman" w:hAnsi="Times New Roman" w:cs="Times New Roman"/>
          <w:color w:val="000000"/>
          <w:sz w:val="27"/>
          <w:szCs w:val="27"/>
          <w:lang w:eastAsia="ru-RU"/>
        </w:rPr>
        <w:t>Згідно</w:t>
      </w:r>
      <w:r w:rsidRPr="005419A3">
        <w:rPr>
          <w:rFonts w:ascii="Times New Roman" w:eastAsia="Times New Roman" w:hAnsi="Times New Roman" w:cs="Times New Roman"/>
          <w:color w:val="000000"/>
          <w:sz w:val="27"/>
          <w:lang w:eastAsia="ru-RU"/>
        </w:rPr>
        <w:t> </w:t>
      </w:r>
      <w:hyperlink r:id="rId8" w:anchor="844368" w:tgtFrame="_blank" w:tooltip="Цивільний кодекс України; нормативно-правовий акт № 435-IV від 16.01.2003" w:history="1">
        <w:r w:rsidRPr="005419A3">
          <w:rPr>
            <w:rFonts w:ascii="Times New Roman" w:eastAsia="Times New Roman" w:hAnsi="Times New Roman" w:cs="Times New Roman"/>
            <w:color w:val="000000"/>
            <w:sz w:val="27"/>
            <w:lang w:eastAsia="ru-RU"/>
          </w:rPr>
          <w:t>ст.1262 ЦК України</w:t>
        </w:r>
      </w:hyperlink>
      <w:r w:rsidRPr="005419A3">
        <w:rPr>
          <w:rFonts w:ascii="Times New Roman" w:eastAsia="Times New Roman" w:hAnsi="Times New Roman" w:cs="Times New Roman"/>
          <w:color w:val="000000"/>
          <w:sz w:val="27"/>
          <w:szCs w:val="27"/>
          <w:lang w:eastAsia="ru-RU"/>
        </w:rPr>
        <w:t>,</w:t>
      </w:r>
      <w:r w:rsidRPr="005419A3">
        <w:rPr>
          <w:rFonts w:ascii="Times New Roman" w:eastAsia="Times New Roman" w:hAnsi="Times New Roman" w:cs="Times New Roman"/>
          <w:color w:val="000000"/>
          <w:sz w:val="27"/>
          <w:lang w:eastAsia="ru-RU"/>
        </w:rPr>
        <w:t> </w:t>
      </w:r>
      <w:r w:rsidRPr="005419A3">
        <w:rPr>
          <w:rFonts w:ascii="Times New Roman" w:eastAsia="Times New Roman" w:hAnsi="Times New Roman" w:cs="Times New Roman"/>
          <w:color w:val="000000"/>
          <w:sz w:val="27"/>
          <w:szCs w:val="27"/>
          <w:lang w:eastAsia="ru-RU"/>
        </w:rPr>
        <w:t>у другу чергу право на спадкування за законом мають рідні брати та сестри спадкодавця, його баба та дід як з боку батька, так і з боку матері.</w:t>
      </w:r>
    </w:p>
    <w:p w:rsidR="005419A3" w:rsidRPr="005419A3" w:rsidRDefault="005419A3" w:rsidP="005419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19A3">
        <w:rPr>
          <w:rFonts w:ascii="Times New Roman" w:eastAsia="Times New Roman" w:hAnsi="Times New Roman" w:cs="Times New Roman"/>
          <w:color w:val="000000"/>
          <w:sz w:val="27"/>
          <w:szCs w:val="27"/>
          <w:lang w:eastAsia="ru-RU"/>
        </w:rPr>
        <w:lastRenderedPageBreak/>
        <w:t>Відповідно до ч.1</w:t>
      </w:r>
      <w:r w:rsidRPr="005419A3">
        <w:rPr>
          <w:rFonts w:ascii="Times New Roman" w:eastAsia="Times New Roman" w:hAnsi="Times New Roman" w:cs="Times New Roman"/>
          <w:color w:val="000000"/>
          <w:sz w:val="27"/>
          <w:lang w:eastAsia="ru-RU"/>
        </w:rPr>
        <w:t> </w:t>
      </w:r>
      <w:hyperlink r:id="rId9" w:anchor="844372" w:tgtFrame="_blank" w:tooltip="Цивільний кодекс України; нормативно-правовий акт № 435-IV від 16.01.2003" w:history="1">
        <w:r w:rsidRPr="005419A3">
          <w:rPr>
            <w:rFonts w:ascii="Times New Roman" w:eastAsia="Times New Roman" w:hAnsi="Times New Roman" w:cs="Times New Roman"/>
            <w:color w:val="000000"/>
            <w:sz w:val="27"/>
            <w:lang w:eastAsia="ru-RU"/>
          </w:rPr>
          <w:t>ст. 1266 ЦК України</w:t>
        </w:r>
      </w:hyperlink>
      <w:r w:rsidRPr="005419A3">
        <w:rPr>
          <w:rFonts w:ascii="Times New Roman" w:eastAsia="Times New Roman" w:hAnsi="Times New Roman" w:cs="Times New Roman"/>
          <w:color w:val="000000"/>
          <w:sz w:val="27"/>
          <w:szCs w:val="27"/>
          <w:lang w:eastAsia="ru-RU"/>
        </w:rPr>
        <w:t>, внуки, правнуки спадкодавця спадкують ту частку спадщини, яка належала б за законом їхнім матері, батькові, бабі, дідові, якби вони були живими на час відкриття спадщини.</w:t>
      </w:r>
    </w:p>
    <w:p w:rsidR="005419A3" w:rsidRPr="005419A3" w:rsidRDefault="005419A3" w:rsidP="005419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19A3">
        <w:rPr>
          <w:rFonts w:ascii="Times New Roman" w:eastAsia="Times New Roman" w:hAnsi="Times New Roman" w:cs="Times New Roman"/>
          <w:color w:val="000000"/>
          <w:sz w:val="27"/>
          <w:szCs w:val="27"/>
          <w:lang w:eastAsia="ru-RU"/>
        </w:rPr>
        <w:t>З огляду на вищенаведене, суд приходить до висновку, що позов підлягає задоволенню.</w:t>
      </w:r>
    </w:p>
    <w:p w:rsidR="005419A3" w:rsidRPr="005419A3" w:rsidRDefault="005419A3" w:rsidP="005419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19A3">
        <w:rPr>
          <w:rFonts w:ascii="Times New Roman" w:eastAsia="Times New Roman" w:hAnsi="Times New Roman" w:cs="Times New Roman"/>
          <w:color w:val="000000"/>
          <w:sz w:val="27"/>
          <w:szCs w:val="27"/>
          <w:lang w:eastAsia="ru-RU"/>
        </w:rPr>
        <w:t>Враховуючи те, що позивач фактично прийняла спадщину після смерті двоюрідного діда ОСОБА_2, суд приходить до висновку, що позивач має право на спадкування за законом як спадкоємець після смерті ОСОБА_2</w:t>
      </w:r>
    </w:p>
    <w:p w:rsidR="005419A3" w:rsidRPr="005419A3" w:rsidRDefault="005419A3" w:rsidP="005419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19A3">
        <w:rPr>
          <w:rFonts w:ascii="Times New Roman" w:eastAsia="Times New Roman" w:hAnsi="Times New Roman" w:cs="Times New Roman"/>
          <w:color w:val="000000"/>
          <w:sz w:val="27"/>
          <w:szCs w:val="27"/>
          <w:lang w:eastAsia="ru-RU"/>
        </w:rPr>
        <w:t>Враховуючи те, що позивач не має іншої можливості захистити своє право на спадщину, суд вважає, що відповідно до</w:t>
      </w:r>
      <w:r w:rsidRPr="005419A3">
        <w:rPr>
          <w:rFonts w:ascii="Times New Roman" w:eastAsia="Times New Roman" w:hAnsi="Times New Roman" w:cs="Times New Roman"/>
          <w:color w:val="000000"/>
          <w:sz w:val="27"/>
          <w:lang w:eastAsia="ru-RU"/>
        </w:rPr>
        <w:t> </w:t>
      </w:r>
      <w:hyperlink r:id="rId10" w:anchor="843047" w:tgtFrame="_blank" w:tooltip="Цивільний кодекс України; нормативно-правовий акт № 435-IV від 16.01.2003" w:history="1">
        <w:r w:rsidRPr="005419A3">
          <w:rPr>
            <w:rFonts w:ascii="Times New Roman" w:eastAsia="Times New Roman" w:hAnsi="Times New Roman" w:cs="Times New Roman"/>
            <w:color w:val="000000"/>
            <w:sz w:val="27"/>
            <w:lang w:eastAsia="ru-RU"/>
          </w:rPr>
          <w:t>ст. 16 ЦК України</w:t>
        </w:r>
      </w:hyperlink>
      <w:r w:rsidRPr="005419A3">
        <w:rPr>
          <w:rFonts w:ascii="Times New Roman" w:eastAsia="Times New Roman" w:hAnsi="Times New Roman" w:cs="Times New Roman"/>
          <w:color w:val="000000"/>
          <w:sz w:val="27"/>
          <w:szCs w:val="27"/>
          <w:lang w:eastAsia="ru-RU"/>
        </w:rPr>
        <w:t>, його цивільне право підлягає захисту шляхом визнання за ним права власності.</w:t>
      </w:r>
    </w:p>
    <w:p w:rsidR="005419A3" w:rsidRPr="005419A3" w:rsidRDefault="005419A3" w:rsidP="005419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19A3">
        <w:rPr>
          <w:rFonts w:ascii="Times New Roman" w:eastAsia="Times New Roman" w:hAnsi="Times New Roman" w:cs="Times New Roman"/>
          <w:color w:val="000000"/>
          <w:sz w:val="27"/>
          <w:szCs w:val="27"/>
          <w:lang w:eastAsia="ru-RU"/>
        </w:rPr>
        <w:t>З огляду на вищенаведене, суд приходить до висновку, що позов підлягає задоволенню.</w:t>
      </w:r>
    </w:p>
    <w:p w:rsidR="005419A3" w:rsidRPr="005419A3" w:rsidRDefault="005419A3" w:rsidP="005419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19A3">
        <w:rPr>
          <w:rFonts w:ascii="Times New Roman" w:eastAsia="Times New Roman" w:hAnsi="Times New Roman" w:cs="Times New Roman"/>
          <w:color w:val="000000"/>
          <w:sz w:val="27"/>
          <w:szCs w:val="27"/>
          <w:lang w:eastAsia="ru-RU"/>
        </w:rPr>
        <w:t>Відповідно до</w:t>
      </w:r>
      <w:r w:rsidRPr="005419A3">
        <w:rPr>
          <w:rFonts w:ascii="Times New Roman" w:eastAsia="Times New Roman" w:hAnsi="Times New Roman" w:cs="Times New Roman"/>
          <w:color w:val="000000"/>
          <w:sz w:val="27"/>
          <w:lang w:eastAsia="ru-RU"/>
        </w:rPr>
        <w:t> </w:t>
      </w:r>
      <w:hyperlink r:id="rId11" w:anchor="1853" w:tgtFrame="_blank" w:tooltip="Цивільний процесуальний кодекс України; нормативно-правовий акт № 1618-IV від 18.03.2004" w:history="1">
        <w:r w:rsidRPr="005419A3">
          <w:rPr>
            <w:rFonts w:ascii="Times New Roman" w:eastAsia="Times New Roman" w:hAnsi="Times New Roman" w:cs="Times New Roman"/>
            <w:color w:val="000000"/>
            <w:sz w:val="27"/>
            <w:lang w:eastAsia="ru-RU"/>
          </w:rPr>
          <w:t>ст. 88 ЦПК України</w:t>
        </w:r>
      </w:hyperlink>
      <w:r w:rsidRPr="005419A3">
        <w:rPr>
          <w:rFonts w:ascii="Times New Roman" w:eastAsia="Times New Roman" w:hAnsi="Times New Roman" w:cs="Times New Roman"/>
          <w:color w:val="000000"/>
          <w:sz w:val="27"/>
          <w:szCs w:val="27"/>
          <w:lang w:eastAsia="ru-RU"/>
        </w:rPr>
        <w:t>, судовий збір сплачено позивачем при подачі позову до суду.</w:t>
      </w:r>
    </w:p>
    <w:p w:rsidR="005419A3" w:rsidRPr="005419A3" w:rsidRDefault="005419A3" w:rsidP="005419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19A3">
        <w:rPr>
          <w:rFonts w:ascii="Times New Roman" w:eastAsia="Times New Roman" w:hAnsi="Times New Roman" w:cs="Times New Roman"/>
          <w:color w:val="000000"/>
          <w:sz w:val="27"/>
          <w:szCs w:val="27"/>
          <w:lang w:eastAsia="ru-RU"/>
        </w:rPr>
        <w:t>Керуючись ст. ст.</w:t>
      </w:r>
      <w:r w:rsidRPr="005419A3">
        <w:rPr>
          <w:rFonts w:ascii="Times New Roman" w:eastAsia="Times New Roman" w:hAnsi="Times New Roman" w:cs="Times New Roman"/>
          <w:color w:val="000000"/>
          <w:sz w:val="27"/>
          <w:lang w:eastAsia="ru-RU"/>
        </w:rPr>
        <w:t> </w:t>
      </w:r>
      <w:hyperlink r:id="rId12" w:anchor="1770" w:tgtFrame="_blank" w:tooltip="Цивільний процесуальний кодекс України; нормативно-правовий акт № 1618-IV від 18.03.2004" w:history="1">
        <w:r w:rsidRPr="005419A3">
          <w:rPr>
            <w:rFonts w:ascii="Times New Roman" w:eastAsia="Times New Roman" w:hAnsi="Times New Roman" w:cs="Times New Roman"/>
            <w:color w:val="000000"/>
            <w:sz w:val="27"/>
            <w:lang w:eastAsia="ru-RU"/>
          </w:rPr>
          <w:t>14</w:t>
        </w:r>
      </w:hyperlink>
      <w:r w:rsidRPr="005419A3">
        <w:rPr>
          <w:rFonts w:ascii="Times New Roman" w:eastAsia="Times New Roman" w:hAnsi="Times New Roman" w:cs="Times New Roman"/>
          <w:color w:val="000000"/>
          <w:sz w:val="27"/>
          <w:szCs w:val="27"/>
          <w:lang w:eastAsia="ru-RU"/>
        </w:rPr>
        <w:t>,</w:t>
      </w:r>
      <w:r w:rsidRPr="005419A3">
        <w:rPr>
          <w:rFonts w:ascii="Times New Roman" w:eastAsia="Times New Roman" w:hAnsi="Times New Roman" w:cs="Times New Roman"/>
          <w:color w:val="000000"/>
          <w:sz w:val="27"/>
          <w:lang w:eastAsia="ru-RU"/>
        </w:rPr>
        <w:t> </w:t>
      </w:r>
      <w:hyperlink r:id="rId13" w:anchor="1984" w:tgtFrame="_blank" w:tooltip="Цивільний процесуальний кодекс України; нормативно-правовий акт № 1618-IV від 18.03.2004" w:history="1">
        <w:r w:rsidRPr="005419A3">
          <w:rPr>
            <w:rFonts w:ascii="Times New Roman" w:eastAsia="Times New Roman" w:hAnsi="Times New Roman" w:cs="Times New Roman"/>
            <w:color w:val="000000"/>
            <w:sz w:val="27"/>
            <w:lang w:eastAsia="ru-RU"/>
          </w:rPr>
          <w:t>209</w:t>
        </w:r>
      </w:hyperlink>
      <w:r w:rsidRPr="005419A3">
        <w:rPr>
          <w:rFonts w:ascii="Times New Roman" w:eastAsia="Times New Roman" w:hAnsi="Times New Roman" w:cs="Times New Roman"/>
          <w:color w:val="000000"/>
          <w:sz w:val="27"/>
          <w:szCs w:val="27"/>
          <w:lang w:eastAsia="ru-RU"/>
        </w:rPr>
        <w:t>,</w:t>
      </w:r>
      <w:r w:rsidRPr="005419A3">
        <w:rPr>
          <w:rFonts w:ascii="Times New Roman" w:eastAsia="Times New Roman" w:hAnsi="Times New Roman" w:cs="Times New Roman"/>
          <w:color w:val="000000"/>
          <w:sz w:val="27"/>
          <w:lang w:eastAsia="ru-RU"/>
        </w:rPr>
        <w:t> </w:t>
      </w:r>
      <w:hyperlink r:id="rId14" w:anchor="1987" w:tgtFrame="_blank" w:tooltip="Цивільний процесуальний кодекс України; нормативно-правовий акт № 1618-IV від 18.03.2004" w:history="1">
        <w:r w:rsidRPr="005419A3">
          <w:rPr>
            <w:rFonts w:ascii="Times New Roman" w:eastAsia="Times New Roman" w:hAnsi="Times New Roman" w:cs="Times New Roman"/>
            <w:color w:val="000000"/>
            <w:sz w:val="27"/>
            <w:lang w:eastAsia="ru-RU"/>
          </w:rPr>
          <w:t>212-215 ЦПК України</w:t>
        </w:r>
      </w:hyperlink>
      <w:r w:rsidRPr="005419A3">
        <w:rPr>
          <w:rFonts w:ascii="Times New Roman" w:eastAsia="Times New Roman" w:hAnsi="Times New Roman" w:cs="Times New Roman"/>
          <w:color w:val="000000"/>
          <w:sz w:val="27"/>
          <w:szCs w:val="27"/>
          <w:lang w:eastAsia="ru-RU"/>
        </w:rPr>
        <w:t>, суд,  -</w:t>
      </w:r>
    </w:p>
    <w:p w:rsidR="005419A3" w:rsidRPr="005419A3" w:rsidRDefault="005419A3" w:rsidP="005419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19A3">
        <w:rPr>
          <w:rFonts w:ascii="Times New Roman" w:eastAsia="Times New Roman" w:hAnsi="Times New Roman" w:cs="Times New Roman"/>
          <w:color w:val="000000"/>
          <w:sz w:val="27"/>
          <w:szCs w:val="27"/>
          <w:lang w:eastAsia="ru-RU"/>
        </w:rPr>
        <w:t>                </w:t>
      </w:r>
      <w:r w:rsidRPr="005419A3">
        <w:rPr>
          <w:rFonts w:ascii="Times New Roman" w:eastAsia="Times New Roman" w:hAnsi="Times New Roman" w:cs="Times New Roman"/>
          <w:i/>
          <w:iCs/>
          <w:color w:val="000000"/>
          <w:sz w:val="27"/>
          <w:szCs w:val="27"/>
          <w:lang w:eastAsia="ru-RU"/>
        </w:rPr>
        <w:t>     В И Р І Ш И В :</w:t>
      </w:r>
    </w:p>
    <w:p w:rsidR="005419A3" w:rsidRPr="005419A3" w:rsidRDefault="005419A3" w:rsidP="005419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19A3">
        <w:rPr>
          <w:rFonts w:ascii="Times New Roman" w:eastAsia="Times New Roman" w:hAnsi="Times New Roman" w:cs="Times New Roman"/>
          <w:color w:val="000000"/>
          <w:sz w:val="27"/>
          <w:szCs w:val="27"/>
          <w:lang w:eastAsia="ru-RU"/>
        </w:rPr>
        <w:t>Позов ОСОБА_1 до Миколаївської міської ради до Миколаївської міської ради, третя особа - Об'єднання співвласників багатоквартирного будинку "ТЕПМ-3, Перша Миколаївська державна нотаріальна контора про визнання права власності в порядку спадкування за законом - задовольнити.</w:t>
      </w:r>
    </w:p>
    <w:p w:rsidR="005419A3" w:rsidRPr="005419A3" w:rsidRDefault="005419A3" w:rsidP="005419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19A3">
        <w:rPr>
          <w:rFonts w:ascii="Times New Roman" w:eastAsia="Times New Roman" w:hAnsi="Times New Roman" w:cs="Times New Roman"/>
          <w:color w:val="000000"/>
          <w:sz w:val="27"/>
          <w:szCs w:val="27"/>
          <w:lang w:eastAsia="ru-RU"/>
        </w:rPr>
        <w:t>  Визнати за ОСОБА_1 право власності на квартиру АДРЕСА_1 - в порядку спадкування за законом після смерті ОСОБА_2, який помер ІНФОРМАЦІЯ_1.</w:t>
      </w:r>
    </w:p>
    <w:p w:rsidR="005419A3" w:rsidRPr="005419A3" w:rsidRDefault="005419A3" w:rsidP="005419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19A3">
        <w:rPr>
          <w:rFonts w:ascii="Times New Roman" w:eastAsia="Times New Roman" w:hAnsi="Times New Roman" w:cs="Times New Roman"/>
          <w:color w:val="000000"/>
          <w:sz w:val="27"/>
          <w:szCs w:val="27"/>
          <w:lang w:eastAsia="ru-RU"/>
        </w:rPr>
        <w:t>Рішення може бути оскаржене через суд першої інстанції до апеляційного суду Миколаївської області шляхом подачі апеляційної скарги протягом десяти днів з дня проголошення рішення.</w:t>
      </w:r>
    </w:p>
    <w:p w:rsidR="005419A3" w:rsidRPr="005419A3" w:rsidRDefault="005419A3" w:rsidP="005419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19A3">
        <w:rPr>
          <w:rFonts w:ascii="Times New Roman" w:eastAsia="Times New Roman" w:hAnsi="Times New Roman" w:cs="Times New Roman"/>
          <w:i/>
          <w:iCs/>
          <w:color w:val="000000"/>
          <w:sz w:val="27"/>
          <w:szCs w:val="27"/>
          <w:lang w:eastAsia="ru-RU"/>
        </w:rPr>
        <w:t>Суддя                                                                                  Гуденко О.А.</w:t>
      </w:r>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419A3"/>
    <w:rsid w:val="000147E5"/>
    <w:rsid w:val="00017FA9"/>
    <w:rsid w:val="000223BB"/>
    <w:rsid w:val="00023366"/>
    <w:rsid w:val="0002752D"/>
    <w:rsid w:val="000574A8"/>
    <w:rsid w:val="00065813"/>
    <w:rsid w:val="00071741"/>
    <w:rsid w:val="0009172F"/>
    <w:rsid w:val="00097C9B"/>
    <w:rsid w:val="000A355F"/>
    <w:rsid w:val="000A3F76"/>
    <w:rsid w:val="000A64AB"/>
    <w:rsid w:val="000B703D"/>
    <w:rsid w:val="000C4EDF"/>
    <w:rsid w:val="000C6E47"/>
    <w:rsid w:val="000D7DEF"/>
    <w:rsid w:val="000E23B7"/>
    <w:rsid w:val="000E5DE1"/>
    <w:rsid w:val="000E68C8"/>
    <w:rsid w:val="000F1DDA"/>
    <w:rsid w:val="00105EDD"/>
    <w:rsid w:val="001142B2"/>
    <w:rsid w:val="001236F4"/>
    <w:rsid w:val="0012405C"/>
    <w:rsid w:val="00124B56"/>
    <w:rsid w:val="0012651D"/>
    <w:rsid w:val="001324A7"/>
    <w:rsid w:val="00133E6F"/>
    <w:rsid w:val="0013410C"/>
    <w:rsid w:val="00141AE2"/>
    <w:rsid w:val="00143441"/>
    <w:rsid w:val="00151AEA"/>
    <w:rsid w:val="00152723"/>
    <w:rsid w:val="001628CC"/>
    <w:rsid w:val="001809DF"/>
    <w:rsid w:val="00184FBC"/>
    <w:rsid w:val="001901EB"/>
    <w:rsid w:val="001908BE"/>
    <w:rsid w:val="001A13C9"/>
    <w:rsid w:val="001A23DF"/>
    <w:rsid w:val="001A6465"/>
    <w:rsid w:val="001C570C"/>
    <w:rsid w:val="001C75ED"/>
    <w:rsid w:val="001D787B"/>
    <w:rsid w:val="001E5188"/>
    <w:rsid w:val="001F7293"/>
    <w:rsid w:val="00200913"/>
    <w:rsid w:val="00200DB5"/>
    <w:rsid w:val="002355F8"/>
    <w:rsid w:val="00240E15"/>
    <w:rsid w:val="002707DC"/>
    <w:rsid w:val="00273779"/>
    <w:rsid w:val="002815CE"/>
    <w:rsid w:val="002874E4"/>
    <w:rsid w:val="00290BD4"/>
    <w:rsid w:val="00292272"/>
    <w:rsid w:val="0029337F"/>
    <w:rsid w:val="002936AF"/>
    <w:rsid w:val="002A3260"/>
    <w:rsid w:val="002C4938"/>
    <w:rsid w:val="002D2DD5"/>
    <w:rsid w:val="002D3A41"/>
    <w:rsid w:val="002F3BE3"/>
    <w:rsid w:val="003121FC"/>
    <w:rsid w:val="0033115C"/>
    <w:rsid w:val="00331876"/>
    <w:rsid w:val="00334BCE"/>
    <w:rsid w:val="003418FA"/>
    <w:rsid w:val="00350664"/>
    <w:rsid w:val="0035211A"/>
    <w:rsid w:val="00360BF5"/>
    <w:rsid w:val="00360F73"/>
    <w:rsid w:val="0036328E"/>
    <w:rsid w:val="0036538F"/>
    <w:rsid w:val="00366F96"/>
    <w:rsid w:val="00383E0D"/>
    <w:rsid w:val="003843B2"/>
    <w:rsid w:val="00384495"/>
    <w:rsid w:val="00391FF7"/>
    <w:rsid w:val="0039687E"/>
    <w:rsid w:val="003A038A"/>
    <w:rsid w:val="003A7D4C"/>
    <w:rsid w:val="003D3A64"/>
    <w:rsid w:val="003E75B6"/>
    <w:rsid w:val="003F4706"/>
    <w:rsid w:val="00406D65"/>
    <w:rsid w:val="00406ED2"/>
    <w:rsid w:val="00407688"/>
    <w:rsid w:val="004100DC"/>
    <w:rsid w:val="00410A04"/>
    <w:rsid w:val="00416BB2"/>
    <w:rsid w:val="00424B9C"/>
    <w:rsid w:val="004306D7"/>
    <w:rsid w:val="00430CAE"/>
    <w:rsid w:val="00435961"/>
    <w:rsid w:val="004431F8"/>
    <w:rsid w:val="00445208"/>
    <w:rsid w:val="00447B61"/>
    <w:rsid w:val="004616B2"/>
    <w:rsid w:val="004619A3"/>
    <w:rsid w:val="00465699"/>
    <w:rsid w:val="00496A8A"/>
    <w:rsid w:val="004A61B8"/>
    <w:rsid w:val="004B43AC"/>
    <w:rsid w:val="004D1D9D"/>
    <w:rsid w:val="004D309E"/>
    <w:rsid w:val="004E62BA"/>
    <w:rsid w:val="004F20D9"/>
    <w:rsid w:val="0050199F"/>
    <w:rsid w:val="00502518"/>
    <w:rsid w:val="005057C8"/>
    <w:rsid w:val="00512CB7"/>
    <w:rsid w:val="00513DE5"/>
    <w:rsid w:val="005209B4"/>
    <w:rsid w:val="00525F29"/>
    <w:rsid w:val="00532AB8"/>
    <w:rsid w:val="005373A2"/>
    <w:rsid w:val="005419A3"/>
    <w:rsid w:val="005566DD"/>
    <w:rsid w:val="00562A8B"/>
    <w:rsid w:val="0056524B"/>
    <w:rsid w:val="005670E4"/>
    <w:rsid w:val="00576DB6"/>
    <w:rsid w:val="00585975"/>
    <w:rsid w:val="00587D95"/>
    <w:rsid w:val="00590D53"/>
    <w:rsid w:val="005A1280"/>
    <w:rsid w:val="005A1C29"/>
    <w:rsid w:val="005A44E3"/>
    <w:rsid w:val="005B696E"/>
    <w:rsid w:val="005C1A60"/>
    <w:rsid w:val="005D27B5"/>
    <w:rsid w:val="005D4D19"/>
    <w:rsid w:val="005D5AEC"/>
    <w:rsid w:val="005E64F2"/>
    <w:rsid w:val="005F22C7"/>
    <w:rsid w:val="005F2B59"/>
    <w:rsid w:val="005F6683"/>
    <w:rsid w:val="006063AE"/>
    <w:rsid w:val="00617935"/>
    <w:rsid w:val="00624118"/>
    <w:rsid w:val="00624844"/>
    <w:rsid w:val="00625E2F"/>
    <w:rsid w:val="00636F66"/>
    <w:rsid w:val="0063777E"/>
    <w:rsid w:val="00640220"/>
    <w:rsid w:val="00646357"/>
    <w:rsid w:val="00647601"/>
    <w:rsid w:val="00650A98"/>
    <w:rsid w:val="00663224"/>
    <w:rsid w:val="00663251"/>
    <w:rsid w:val="00663F3C"/>
    <w:rsid w:val="006645AB"/>
    <w:rsid w:val="00673F6E"/>
    <w:rsid w:val="006826DC"/>
    <w:rsid w:val="0068283D"/>
    <w:rsid w:val="0068316E"/>
    <w:rsid w:val="00686CB8"/>
    <w:rsid w:val="00691D76"/>
    <w:rsid w:val="00697D73"/>
    <w:rsid w:val="006A4144"/>
    <w:rsid w:val="006A5003"/>
    <w:rsid w:val="006B000E"/>
    <w:rsid w:val="006B623B"/>
    <w:rsid w:val="006C1785"/>
    <w:rsid w:val="006D0B51"/>
    <w:rsid w:val="006D11A1"/>
    <w:rsid w:val="006D39F6"/>
    <w:rsid w:val="006D6790"/>
    <w:rsid w:val="006F13EB"/>
    <w:rsid w:val="006F1F6C"/>
    <w:rsid w:val="00710C63"/>
    <w:rsid w:val="00712C84"/>
    <w:rsid w:val="007172AE"/>
    <w:rsid w:val="00723C8B"/>
    <w:rsid w:val="007313C5"/>
    <w:rsid w:val="00747761"/>
    <w:rsid w:val="00754BBC"/>
    <w:rsid w:val="00756E5C"/>
    <w:rsid w:val="00763E26"/>
    <w:rsid w:val="00767407"/>
    <w:rsid w:val="00775829"/>
    <w:rsid w:val="007829DC"/>
    <w:rsid w:val="00786F4F"/>
    <w:rsid w:val="00795AF5"/>
    <w:rsid w:val="007A7E85"/>
    <w:rsid w:val="007B56DA"/>
    <w:rsid w:val="007C2827"/>
    <w:rsid w:val="007C452B"/>
    <w:rsid w:val="007C4BBF"/>
    <w:rsid w:val="007C55F5"/>
    <w:rsid w:val="007E28F1"/>
    <w:rsid w:val="007E431A"/>
    <w:rsid w:val="007E736A"/>
    <w:rsid w:val="007F1C55"/>
    <w:rsid w:val="007F33E6"/>
    <w:rsid w:val="007F5EE7"/>
    <w:rsid w:val="00800262"/>
    <w:rsid w:val="008066A8"/>
    <w:rsid w:val="00820EC2"/>
    <w:rsid w:val="008238B7"/>
    <w:rsid w:val="00824FD7"/>
    <w:rsid w:val="008273D9"/>
    <w:rsid w:val="00830A5F"/>
    <w:rsid w:val="0083157E"/>
    <w:rsid w:val="008322FE"/>
    <w:rsid w:val="00866252"/>
    <w:rsid w:val="0087589C"/>
    <w:rsid w:val="00881894"/>
    <w:rsid w:val="00890C33"/>
    <w:rsid w:val="00894362"/>
    <w:rsid w:val="008A0628"/>
    <w:rsid w:val="008A0B08"/>
    <w:rsid w:val="008A47A3"/>
    <w:rsid w:val="008B0238"/>
    <w:rsid w:val="008B3901"/>
    <w:rsid w:val="008B4E7D"/>
    <w:rsid w:val="008C1DA7"/>
    <w:rsid w:val="008C2BCA"/>
    <w:rsid w:val="008C762C"/>
    <w:rsid w:val="008C7875"/>
    <w:rsid w:val="008D67FE"/>
    <w:rsid w:val="008E7BC6"/>
    <w:rsid w:val="008E7E62"/>
    <w:rsid w:val="008F042B"/>
    <w:rsid w:val="008F0A9A"/>
    <w:rsid w:val="008F1FE0"/>
    <w:rsid w:val="008F23AC"/>
    <w:rsid w:val="008F292E"/>
    <w:rsid w:val="008F4F48"/>
    <w:rsid w:val="008F7B9F"/>
    <w:rsid w:val="0090143E"/>
    <w:rsid w:val="00906773"/>
    <w:rsid w:val="00920671"/>
    <w:rsid w:val="00921792"/>
    <w:rsid w:val="00937B37"/>
    <w:rsid w:val="00950172"/>
    <w:rsid w:val="0095530E"/>
    <w:rsid w:val="00955A8D"/>
    <w:rsid w:val="009577D9"/>
    <w:rsid w:val="009629B6"/>
    <w:rsid w:val="009643D3"/>
    <w:rsid w:val="00981DC5"/>
    <w:rsid w:val="00986C85"/>
    <w:rsid w:val="0098779A"/>
    <w:rsid w:val="00987FFC"/>
    <w:rsid w:val="00996670"/>
    <w:rsid w:val="009A63B0"/>
    <w:rsid w:val="009A6CB5"/>
    <w:rsid w:val="009A735D"/>
    <w:rsid w:val="009B5CAB"/>
    <w:rsid w:val="009B6F40"/>
    <w:rsid w:val="009C4C2C"/>
    <w:rsid w:val="009E5D91"/>
    <w:rsid w:val="009E60FF"/>
    <w:rsid w:val="00A00AE1"/>
    <w:rsid w:val="00A0563E"/>
    <w:rsid w:val="00A12E6E"/>
    <w:rsid w:val="00A17E76"/>
    <w:rsid w:val="00A20AB6"/>
    <w:rsid w:val="00A267B4"/>
    <w:rsid w:val="00A35E98"/>
    <w:rsid w:val="00A45FA2"/>
    <w:rsid w:val="00A54AF7"/>
    <w:rsid w:val="00A615CC"/>
    <w:rsid w:val="00A71FED"/>
    <w:rsid w:val="00A7404B"/>
    <w:rsid w:val="00A75ED5"/>
    <w:rsid w:val="00A875A6"/>
    <w:rsid w:val="00A92571"/>
    <w:rsid w:val="00AA0AF0"/>
    <w:rsid w:val="00AB364F"/>
    <w:rsid w:val="00AB5A5A"/>
    <w:rsid w:val="00AB61F7"/>
    <w:rsid w:val="00AC2BB3"/>
    <w:rsid w:val="00AD7A92"/>
    <w:rsid w:val="00AE1FCF"/>
    <w:rsid w:val="00AF2B22"/>
    <w:rsid w:val="00AF3A3C"/>
    <w:rsid w:val="00B00678"/>
    <w:rsid w:val="00B07359"/>
    <w:rsid w:val="00B236E2"/>
    <w:rsid w:val="00B2522E"/>
    <w:rsid w:val="00B25DE9"/>
    <w:rsid w:val="00B3208D"/>
    <w:rsid w:val="00B44C2B"/>
    <w:rsid w:val="00B70F1C"/>
    <w:rsid w:val="00B75B7C"/>
    <w:rsid w:val="00B825CA"/>
    <w:rsid w:val="00B840B0"/>
    <w:rsid w:val="00B90164"/>
    <w:rsid w:val="00B97C2C"/>
    <w:rsid w:val="00BA2F66"/>
    <w:rsid w:val="00BA34E4"/>
    <w:rsid w:val="00BB762B"/>
    <w:rsid w:val="00BD3608"/>
    <w:rsid w:val="00BF3C52"/>
    <w:rsid w:val="00BF685A"/>
    <w:rsid w:val="00BF6CB7"/>
    <w:rsid w:val="00C00D2F"/>
    <w:rsid w:val="00C16963"/>
    <w:rsid w:val="00C175E6"/>
    <w:rsid w:val="00C22837"/>
    <w:rsid w:val="00C24703"/>
    <w:rsid w:val="00C26E48"/>
    <w:rsid w:val="00C56248"/>
    <w:rsid w:val="00C62038"/>
    <w:rsid w:val="00C62D74"/>
    <w:rsid w:val="00C634A7"/>
    <w:rsid w:val="00C63958"/>
    <w:rsid w:val="00C82227"/>
    <w:rsid w:val="00C93048"/>
    <w:rsid w:val="00CA0391"/>
    <w:rsid w:val="00CA6F49"/>
    <w:rsid w:val="00CB3027"/>
    <w:rsid w:val="00CB6360"/>
    <w:rsid w:val="00CC2943"/>
    <w:rsid w:val="00CC4B89"/>
    <w:rsid w:val="00CE0EC8"/>
    <w:rsid w:val="00CE4417"/>
    <w:rsid w:val="00CF705A"/>
    <w:rsid w:val="00D1697A"/>
    <w:rsid w:val="00D3155F"/>
    <w:rsid w:val="00D34CC1"/>
    <w:rsid w:val="00D379F4"/>
    <w:rsid w:val="00D42842"/>
    <w:rsid w:val="00D456C8"/>
    <w:rsid w:val="00D53399"/>
    <w:rsid w:val="00D5590E"/>
    <w:rsid w:val="00D75D37"/>
    <w:rsid w:val="00D840C9"/>
    <w:rsid w:val="00D8664C"/>
    <w:rsid w:val="00D92AE8"/>
    <w:rsid w:val="00D93120"/>
    <w:rsid w:val="00D939E8"/>
    <w:rsid w:val="00DA1372"/>
    <w:rsid w:val="00DA2051"/>
    <w:rsid w:val="00DB1306"/>
    <w:rsid w:val="00DB2BB7"/>
    <w:rsid w:val="00DB55DD"/>
    <w:rsid w:val="00DD64F1"/>
    <w:rsid w:val="00DE081E"/>
    <w:rsid w:val="00DF40C0"/>
    <w:rsid w:val="00E15115"/>
    <w:rsid w:val="00E17FD4"/>
    <w:rsid w:val="00E202AA"/>
    <w:rsid w:val="00E50FEE"/>
    <w:rsid w:val="00E51089"/>
    <w:rsid w:val="00E62474"/>
    <w:rsid w:val="00E62FA0"/>
    <w:rsid w:val="00E67ED5"/>
    <w:rsid w:val="00E67F71"/>
    <w:rsid w:val="00E70F4B"/>
    <w:rsid w:val="00E73596"/>
    <w:rsid w:val="00E73792"/>
    <w:rsid w:val="00E74D9A"/>
    <w:rsid w:val="00E76412"/>
    <w:rsid w:val="00E94030"/>
    <w:rsid w:val="00EC0103"/>
    <w:rsid w:val="00EC209D"/>
    <w:rsid w:val="00EE324A"/>
    <w:rsid w:val="00EF114B"/>
    <w:rsid w:val="00EF21FE"/>
    <w:rsid w:val="00EF3C1B"/>
    <w:rsid w:val="00F0795F"/>
    <w:rsid w:val="00F124AB"/>
    <w:rsid w:val="00F125A3"/>
    <w:rsid w:val="00F174B1"/>
    <w:rsid w:val="00F21CFF"/>
    <w:rsid w:val="00F25949"/>
    <w:rsid w:val="00F329C0"/>
    <w:rsid w:val="00F3399C"/>
    <w:rsid w:val="00F50BCD"/>
    <w:rsid w:val="00F52E31"/>
    <w:rsid w:val="00F535B8"/>
    <w:rsid w:val="00F663C8"/>
    <w:rsid w:val="00F66DC4"/>
    <w:rsid w:val="00F66DDB"/>
    <w:rsid w:val="00F700A2"/>
    <w:rsid w:val="00F7215D"/>
    <w:rsid w:val="00F758C4"/>
    <w:rsid w:val="00F80653"/>
    <w:rsid w:val="00F929D7"/>
    <w:rsid w:val="00F94800"/>
    <w:rsid w:val="00F97C3E"/>
    <w:rsid w:val="00FA2369"/>
    <w:rsid w:val="00FA7363"/>
    <w:rsid w:val="00FC054B"/>
    <w:rsid w:val="00FC1C7D"/>
    <w:rsid w:val="00FC27E7"/>
    <w:rsid w:val="00FC7A1C"/>
    <w:rsid w:val="00FD0483"/>
    <w:rsid w:val="00FE3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1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19A3"/>
  </w:style>
  <w:style w:type="character" w:styleId="a4">
    <w:name w:val="Hyperlink"/>
    <w:basedOn w:val="a0"/>
    <w:uiPriority w:val="99"/>
    <w:semiHidden/>
    <w:unhideWhenUsed/>
    <w:rsid w:val="005419A3"/>
    <w:rPr>
      <w:color w:val="0000FF"/>
      <w:u w:val="single"/>
    </w:rPr>
  </w:style>
  <w:style w:type="paragraph" w:styleId="a5">
    <w:name w:val="Balloon Text"/>
    <w:basedOn w:val="a"/>
    <w:link w:val="a6"/>
    <w:uiPriority w:val="99"/>
    <w:semiHidden/>
    <w:unhideWhenUsed/>
    <w:rsid w:val="005419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19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263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44368/ed_2016_11_02/pravo1/T030435.html?pravo=1" TargetMode="External"/><Relationship Id="rId13" Type="http://schemas.openxmlformats.org/officeDocument/2006/relationships/hyperlink" Target="http://search.ligazakon.ua/l_doc2.nsf/link1/an_1984/ed_2017_02_09/pravo1/T041618.html?pravo=1" TargetMode="External"/><Relationship Id="rId3" Type="http://schemas.openxmlformats.org/officeDocument/2006/relationships/webSettings" Target="webSettings.xml"/><Relationship Id="rId7" Type="http://schemas.openxmlformats.org/officeDocument/2006/relationships/hyperlink" Target="http://search.ligazakon.ua/l_doc2.nsf/link1/an_844367/ed_2016_11_02/pravo1/T030435.html?pravo=1" TargetMode="External"/><Relationship Id="rId12" Type="http://schemas.openxmlformats.org/officeDocument/2006/relationships/hyperlink" Target="http://search.ligazakon.ua/l_doc2.nsf/link1/an_1770/ed_2017_02_09/pravo1/T041618.html?pravo=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arch.ligazakon.ua/l_doc2.nsf/link1/an_844323/ed_2016_11_02/pravo1/T030435.html?pravo=1" TargetMode="External"/><Relationship Id="rId11" Type="http://schemas.openxmlformats.org/officeDocument/2006/relationships/hyperlink" Target="http://search.ligazakon.ua/l_doc2.nsf/link1/an_1853/ed_2017_02_09/pravo1/T041618.html?pravo=1" TargetMode="External"/><Relationship Id="rId5" Type="http://schemas.openxmlformats.org/officeDocument/2006/relationships/hyperlink" Target="http://search.ligazakon.ua/l_doc2.nsf/link1/an_844321/ed_2016_11_02/pravo1/T030435.html?pravo=1" TargetMode="External"/><Relationship Id="rId15" Type="http://schemas.openxmlformats.org/officeDocument/2006/relationships/fontTable" Target="fontTable.xml"/><Relationship Id="rId10" Type="http://schemas.openxmlformats.org/officeDocument/2006/relationships/hyperlink" Target="http://search.ligazakon.ua/l_doc2.nsf/link1/an_843047/ed_2016_11_02/pravo1/T030435.html?pravo=1" TargetMode="External"/><Relationship Id="rId4" Type="http://schemas.openxmlformats.org/officeDocument/2006/relationships/image" Target="media/image1.gif"/><Relationship Id="rId9" Type="http://schemas.openxmlformats.org/officeDocument/2006/relationships/hyperlink" Target="http://search.ligazakon.ua/l_doc2.nsf/link1/an_844372/ed_2016_11_02/pravo1/T030435.html?pravo=1" TargetMode="External"/><Relationship Id="rId14" Type="http://schemas.openxmlformats.org/officeDocument/2006/relationships/hyperlink" Target="http://search.ligazakon.ua/l_doc2.nsf/link1/an_1987/ed_2017_02_09/pravo1/T04161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6569</Characters>
  <Application>Microsoft Office Word</Application>
  <DocSecurity>0</DocSecurity>
  <Lines>54</Lines>
  <Paragraphs>15</Paragraphs>
  <ScaleCrop>false</ScaleCrop>
  <Company>Microsoft</Company>
  <LinksUpToDate>false</LinksUpToDate>
  <CharactersWithSpaces>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2</cp:revision>
  <dcterms:created xsi:type="dcterms:W3CDTF">2017-11-14T13:11:00Z</dcterms:created>
  <dcterms:modified xsi:type="dcterms:W3CDTF">2017-11-14T13:11:00Z</dcterms:modified>
</cp:coreProperties>
</file>