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Pr="00A11C25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6632056C" w14:textId="6FA1E8B7" w:rsidR="00A11C25" w:rsidRPr="00AC6EE3" w:rsidRDefault="00B77F24" w:rsidP="00A11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C25">
        <w:rPr>
          <w:rFonts w:ascii="Times New Roman" w:eastAsia="Times New Roman" w:hAnsi="Times New Roman" w:cs="Times New Roman"/>
          <w:sz w:val="28"/>
          <w:szCs w:val="28"/>
        </w:rPr>
        <w:t xml:space="preserve">Предмет закупівлі: </w:t>
      </w:r>
      <w:r w:rsidR="0065026A" w:rsidRPr="0065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Заходи з усунення аварій в бюджетних установах, а саме: заміна металопластикових вікон та дверного блоку в приміщеннях кабінетів 310, 314, 316, 330 адміністративної будівлі виконавчого комітету Миколаївської міської ради за </w:t>
      </w:r>
      <w:proofErr w:type="spellStart"/>
      <w:r w:rsidR="0065026A" w:rsidRPr="0065026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65026A" w:rsidRPr="0065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м. Миколаїв, </w:t>
      </w:r>
      <w:proofErr w:type="spellStart"/>
      <w:r w:rsidR="0065026A" w:rsidRPr="0065026A">
        <w:rPr>
          <w:rFonts w:ascii="Times New Roman" w:hAnsi="Times New Roman" w:cs="Times New Roman"/>
          <w:sz w:val="28"/>
          <w:szCs w:val="28"/>
          <w:shd w:val="clear" w:color="auto" w:fill="FFFFFF"/>
        </w:rPr>
        <w:t>вул.Адміральська</w:t>
      </w:r>
      <w:proofErr w:type="spellEnd"/>
      <w:r w:rsidR="0065026A" w:rsidRPr="0065026A">
        <w:rPr>
          <w:rFonts w:ascii="Times New Roman" w:hAnsi="Times New Roman" w:cs="Times New Roman"/>
          <w:sz w:val="28"/>
          <w:szCs w:val="28"/>
          <w:shd w:val="clear" w:color="auto" w:fill="FFFFFF"/>
        </w:rPr>
        <w:t>, 20 (код ДК 021:2015 - 45420000-7 Столярні та теслярні роботи)</w:t>
      </w:r>
      <w:r w:rsidR="00A11C25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7C98C1" w14:textId="34AC8971" w:rsidR="00AC6EE3" w:rsidRPr="00AC6EE3" w:rsidRDefault="00A205BB" w:rsidP="00AC6EE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</w:t>
      </w:r>
      <w:bookmarkStart w:id="0" w:name="_Hlk155350360"/>
      <w:r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підставі службової записки </w:t>
      </w:r>
      <w:bookmarkEnd w:id="0"/>
      <w:r w:rsidR="0065026A" w:rsidRPr="0065026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господарсько-технічного відділу Миколаївської міської ради від </w:t>
      </w:r>
      <w:bookmarkStart w:id="1" w:name="_Hlk139968082"/>
      <w:r w:rsidR="0065026A" w:rsidRPr="0065026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07.07.2023 за №21800/02.13-08/23-2</w:t>
      </w:r>
      <w:bookmarkEnd w:id="1"/>
      <w:r w:rsidRPr="00AC6EE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361E5B2" w14:textId="77777777" w:rsidR="0065026A" w:rsidRPr="0065026A" w:rsidRDefault="0065026A" w:rsidP="006502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26A">
        <w:rPr>
          <w:rFonts w:ascii="Times New Roman" w:hAnsi="Times New Roman" w:cs="Times New Roman"/>
          <w:sz w:val="28"/>
          <w:szCs w:val="28"/>
        </w:rPr>
        <w:t xml:space="preserve">Розрахунок потреби планування закупівлі розроблено на підставі необхідності проведення заміни вікон адміністративної будівлі виконавчого комітету Миколаївської міської ради за </w:t>
      </w:r>
      <w:proofErr w:type="spellStart"/>
      <w:r w:rsidRPr="0065026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5026A">
        <w:rPr>
          <w:rFonts w:ascii="Times New Roman" w:hAnsi="Times New Roman" w:cs="Times New Roman"/>
          <w:sz w:val="28"/>
          <w:szCs w:val="28"/>
        </w:rPr>
        <w:t xml:space="preserve">: м. Миколаїв, </w:t>
      </w:r>
      <w:proofErr w:type="spellStart"/>
      <w:r w:rsidRPr="0065026A">
        <w:rPr>
          <w:rFonts w:ascii="Times New Roman" w:hAnsi="Times New Roman" w:cs="Times New Roman"/>
          <w:sz w:val="28"/>
          <w:szCs w:val="28"/>
        </w:rPr>
        <w:t>вул.</w:t>
      </w:r>
      <w:bookmarkStart w:id="2" w:name="_Hlk139968851"/>
      <w:r w:rsidRPr="0065026A">
        <w:rPr>
          <w:rFonts w:ascii="Times New Roman" w:hAnsi="Times New Roman" w:cs="Times New Roman"/>
          <w:sz w:val="28"/>
          <w:szCs w:val="28"/>
        </w:rPr>
        <w:t>Адміральська</w:t>
      </w:r>
      <w:proofErr w:type="spellEnd"/>
      <w:r w:rsidRPr="0065026A">
        <w:rPr>
          <w:rFonts w:ascii="Times New Roman" w:hAnsi="Times New Roman" w:cs="Times New Roman"/>
          <w:sz w:val="28"/>
          <w:szCs w:val="28"/>
        </w:rPr>
        <w:t>, 20</w:t>
      </w:r>
      <w:bookmarkEnd w:id="2"/>
      <w:r w:rsidRPr="0065026A">
        <w:rPr>
          <w:rFonts w:ascii="Times New Roman" w:hAnsi="Times New Roman" w:cs="Times New Roman"/>
          <w:sz w:val="28"/>
          <w:szCs w:val="28"/>
        </w:rPr>
        <w:t>, зокрема в приміщеннях кабінетів 310, 314, 316, 330 з підвищеним ступенем захисту, які пошкоджені внаслідок вибуху реактивного снаряда поблизу адміністративної будівлі, що зафіксовано «</w:t>
      </w:r>
      <w:bookmarkStart w:id="3" w:name="_Hlk139968165"/>
      <w:r w:rsidRPr="0065026A">
        <w:rPr>
          <w:rFonts w:ascii="Times New Roman" w:hAnsi="Times New Roman" w:cs="Times New Roman"/>
          <w:sz w:val="28"/>
          <w:szCs w:val="28"/>
        </w:rPr>
        <w:t>Актом огляду технічного стану об’єкта культурної спадщини, який пошкоджений внаслідок воєнних дій у період збройної агресії Російської Федерації проти України від 17.04.2023р</w:t>
      </w:r>
      <w:bookmarkEnd w:id="3"/>
      <w:r w:rsidRPr="006502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65444" w14:textId="7B500A34" w:rsidR="00A205BB" w:rsidRPr="00AC6EE3" w:rsidRDefault="00A205BB" w:rsidP="00AC6EE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C6EE3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7A09484" w14:textId="4FEE6AD1" w:rsidR="00A11C25" w:rsidRPr="00AC6EE3" w:rsidRDefault="00A11C25" w:rsidP="00A205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Технічні та якісні характеристики визначені на підставі </w:t>
      </w:r>
      <w:bookmarkStart w:id="4" w:name="_Hlk155352896"/>
      <w:r w:rsidR="0065026A" w:rsidRPr="0065026A">
        <w:rPr>
          <w:rFonts w:ascii="Times New Roman" w:hAnsi="Times New Roman" w:cs="Times New Roman"/>
          <w:sz w:val="28"/>
          <w:szCs w:val="28"/>
        </w:rPr>
        <w:t>акту огляду технічного стану об’єкта культурної спадщини, який пошкоджений внаслідок воєнних дій у період збройної агресії Російської Федерації проти України від 17.04.2023р та затвердженого Дефектного акту</w:t>
      </w:r>
      <w:r w:rsidR="00AC6EE3" w:rsidRPr="00AC6EE3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74F00D97" w14:textId="68A5EAAF" w:rsidR="007700B7" w:rsidRPr="00A94C17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Очікувана вартість предмету закупів</w:t>
      </w:r>
      <w:r w:rsidR="00DF29C3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визначена на підставі </w:t>
      </w:r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зведеного кошторисного розрахунку вартості об’єкта будівництва наданого виконавцем договору з послуг дефектування та визначення вартості поточного ремонту адміністративної будівлі виконавчого комітету Миколаївської міської ради за </w:t>
      </w:r>
      <w:proofErr w:type="spellStart"/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AC6EE3" w:rsidRP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: м. Миколаїв, вул. Адміральська, 20 № 58 від 14.04.2023</w:t>
      </w:r>
      <w:r w:rsidR="00AC6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2D3ECE"/>
    <w:rsid w:val="00330765"/>
    <w:rsid w:val="00387708"/>
    <w:rsid w:val="00391F58"/>
    <w:rsid w:val="004171F9"/>
    <w:rsid w:val="00497F9F"/>
    <w:rsid w:val="004A72C1"/>
    <w:rsid w:val="004B679A"/>
    <w:rsid w:val="004E5EDD"/>
    <w:rsid w:val="004F288D"/>
    <w:rsid w:val="00575668"/>
    <w:rsid w:val="00591E1C"/>
    <w:rsid w:val="00631941"/>
    <w:rsid w:val="0065026A"/>
    <w:rsid w:val="007067BB"/>
    <w:rsid w:val="00730504"/>
    <w:rsid w:val="007700B7"/>
    <w:rsid w:val="007E7280"/>
    <w:rsid w:val="0083279D"/>
    <w:rsid w:val="00882FB8"/>
    <w:rsid w:val="00A11C25"/>
    <w:rsid w:val="00A205BB"/>
    <w:rsid w:val="00A21389"/>
    <w:rsid w:val="00A6420F"/>
    <w:rsid w:val="00A94C17"/>
    <w:rsid w:val="00AC6EE3"/>
    <w:rsid w:val="00B77F24"/>
    <w:rsid w:val="00C347A6"/>
    <w:rsid w:val="00CF0B3C"/>
    <w:rsid w:val="00DF29C3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12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3</cp:revision>
  <dcterms:created xsi:type="dcterms:W3CDTF">2024-01-05T11:23:00Z</dcterms:created>
  <dcterms:modified xsi:type="dcterms:W3CDTF">2024-01-05T11:27:00Z</dcterms:modified>
</cp:coreProperties>
</file>