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52A" w:rsidRDefault="001D252A" w:rsidP="001D252A">
      <w:pPr>
        <w:spacing w:after="0" w:line="240" w:lineRule="auto"/>
        <w:rPr>
          <w:rFonts w:ascii="Times New Roman" w:hAnsi="Times New Roman" w:cs="Times New Roman"/>
          <w:spacing w:val="4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pacing w:val="40"/>
          <w:sz w:val="28"/>
          <w:szCs w:val="28"/>
        </w:rPr>
        <w:t>ИКОЛАЇВСЬКА МІСЬКА РАДА</w:t>
      </w:r>
      <w:r>
        <w:rPr>
          <w:rFonts w:ascii="Times New Roman" w:hAnsi="Times New Roman" w:cs="Times New Roman"/>
          <w:spacing w:val="40"/>
          <w:sz w:val="28"/>
          <w:szCs w:val="28"/>
          <w:lang w:val="uk-UA"/>
        </w:rPr>
        <w:t xml:space="preserve"> </w:t>
      </w:r>
    </w:p>
    <w:p w:rsidR="001D252A" w:rsidRDefault="001D252A" w:rsidP="001D25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0"/>
          <w:sz w:val="28"/>
          <w:szCs w:val="28"/>
        </w:rPr>
        <w:t>ВИКОНАВЧИЙ КОМІТЕТ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252A" w:rsidRDefault="001D252A" w:rsidP="001D25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D252A" w:rsidRDefault="001D252A" w:rsidP="001D25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ПРОТОКОЛ </w:t>
      </w:r>
    </w:p>
    <w:p w:rsidR="001D252A" w:rsidRDefault="001D252A" w:rsidP="001D25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D252A" w:rsidRDefault="001D252A" w:rsidP="001D25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20.06.2022  № 53</w:t>
      </w:r>
    </w:p>
    <w:p w:rsidR="001D252A" w:rsidRDefault="001D252A" w:rsidP="001D25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Миколаїв</w:t>
      </w:r>
    </w:p>
    <w:p w:rsidR="001D252A" w:rsidRDefault="001D252A" w:rsidP="001D25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D252A" w:rsidRDefault="001D252A" w:rsidP="001D25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Позачергове засідання виконавчого комітету </w:t>
      </w:r>
    </w:p>
    <w:p w:rsidR="001D252A" w:rsidRDefault="001D252A" w:rsidP="001D252A">
      <w:pPr>
        <w:tabs>
          <w:tab w:val="left" w:pos="65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телефонному режимі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1D252A" w:rsidRDefault="001D252A" w:rsidP="001D25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D252A" w:rsidRDefault="001D252A" w:rsidP="001D25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900" w:type="dxa"/>
        <w:tblInd w:w="108" w:type="dxa"/>
        <w:tblLayout w:type="fixed"/>
        <w:tblLook w:val="04A0"/>
      </w:tblPr>
      <w:tblGrid>
        <w:gridCol w:w="4556"/>
        <w:gridCol w:w="360"/>
        <w:gridCol w:w="4984"/>
      </w:tblGrid>
      <w:tr w:rsidR="001D252A" w:rsidTr="001D252A">
        <w:trPr>
          <w:cantSplit/>
          <w:trHeight w:val="284"/>
        </w:trPr>
        <w:tc>
          <w:tcPr>
            <w:tcW w:w="4556" w:type="dxa"/>
            <w:hideMark/>
          </w:tcPr>
          <w:p w:rsidR="001D252A" w:rsidRDefault="001D25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Сєнкевич О.Ф.</w:t>
            </w:r>
          </w:p>
        </w:tc>
        <w:tc>
          <w:tcPr>
            <w:tcW w:w="360" w:type="dxa"/>
            <w:hideMark/>
          </w:tcPr>
          <w:p w:rsidR="001D252A" w:rsidRDefault="001D2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1D252A" w:rsidRDefault="001D25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міський голова</w:t>
            </w:r>
          </w:p>
        </w:tc>
      </w:tr>
      <w:tr w:rsidR="001D252A" w:rsidTr="001D252A">
        <w:trPr>
          <w:cantSplit/>
          <w:trHeight w:val="284"/>
        </w:trPr>
        <w:tc>
          <w:tcPr>
            <w:tcW w:w="4556" w:type="dxa"/>
            <w:hideMark/>
          </w:tcPr>
          <w:p w:rsidR="001D252A" w:rsidRDefault="001D25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Фалько Д.В.</w:t>
            </w:r>
          </w:p>
        </w:tc>
        <w:tc>
          <w:tcPr>
            <w:tcW w:w="360" w:type="dxa"/>
            <w:hideMark/>
          </w:tcPr>
          <w:p w:rsidR="001D252A" w:rsidRDefault="001D2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1D252A" w:rsidRDefault="001D25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міської ради</w:t>
            </w:r>
          </w:p>
        </w:tc>
      </w:tr>
      <w:tr w:rsidR="001D252A" w:rsidTr="001D252A">
        <w:trPr>
          <w:cantSplit/>
          <w:trHeight w:val="284"/>
        </w:trPr>
        <w:tc>
          <w:tcPr>
            <w:tcW w:w="4556" w:type="dxa"/>
            <w:hideMark/>
          </w:tcPr>
          <w:p w:rsidR="001D252A" w:rsidRDefault="001D25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Андрієнко Ю.Г.</w:t>
            </w:r>
          </w:p>
        </w:tc>
        <w:tc>
          <w:tcPr>
            <w:tcW w:w="360" w:type="dxa"/>
            <w:hideMark/>
          </w:tcPr>
          <w:p w:rsidR="001D252A" w:rsidRDefault="001D2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1D252A" w:rsidRDefault="001D25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1D252A" w:rsidTr="001D252A">
        <w:trPr>
          <w:cantSplit/>
          <w:trHeight w:val="284"/>
        </w:trPr>
        <w:tc>
          <w:tcPr>
            <w:tcW w:w="4556" w:type="dxa"/>
            <w:hideMark/>
          </w:tcPr>
          <w:p w:rsidR="001D252A" w:rsidRDefault="001D25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Бурковець  С.В.</w:t>
            </w:r>
          </w:p>
        </w:tc>
        <w:tc>
          <w:tcPr>
            <w:tcW w:w="360" w:type="dxa"/>
            <w:hideMark/>
          </w:tcPr>
          <w:p w:rsidR="001D252A" w:rsidRDefault="001D2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1D252A" w:rsidRDefault="001D25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1D252A" w:rsidTr="001D252A">
        <w:trPr>
          <w:cantSplit/>
          <w:trHeight w:val="284"/>
        </w:trPr>
        <w:tc>
          <w:tcPr>
            <w:tcW w:w="4556" w:type="dxa"/>
            <w:hideMark/>
          </w:tcPr>
          <w:p w:rsidR="001D252A" w:rsidRDefault="001D252A">
            <w:pPr>
              <w:tabs>
                <w:tab w:val="center" w:pos="640"/>
              </w:tabs>
              <w:spacing w:after="0" w:line="240" w:lineRule="auto"/>
              <w:ind w:hanging="30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Волков А.С.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ab/>
              <w:t>Волков А.С.</w:t>
            </w:r>
          </w:p>
        </w:tc>
        <w:tc>
          <w:tcPr>
            <w:tcW w:w="360" w:type="dxa"/>
            <w:hideMark/>
          </w:tcPr>
          <w:p w:rsidR="001D252A" w:rsidRDefault="001D2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1D252A" w:rsidRDefault="001D25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керуючий справами виконавчого комітету</w:t>
            </w:r>
          </w:p>
        </w:tc>
      </w:tr>
      <w:tr w:rsidR="001D252A" w:rsidTr="001D252A">
        <w:trPr>
          <w:cantSplit/>
          <w:trHeight w:val="284"/>
        </w:trPr>
        <w:tc>
          <w:tcPr>
            <w:tcW w:w="4556" w:type="dxa"/>
            <w:hideMark/>
          </w:tcPr>
          <w:p w:rsidR="001D252A" w:rsidRDefault="001D252A">
            <w:pPr>
              <w:tabs>
                <w:tab w:val="left" w:pos="1549"/>
              </w:tabs>
              <w:spacing w:after="0" w:line="240" w:lineRule="auto"/>
              <w:ind w:hanging="30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Горбатко І.Г.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Горбатко І.Г.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:rsidR="001D252A" w:rsidRDefault="001D2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1D252A" w:rsidRDefault="001D25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1D252A" w:rsidTr="001D252A">
        <w:trPr>
          <w:cantSplit/>
          <w:trHeight w:val="284"/>
        </w:trPr>
        <w:tc>
          <w:tcPr>
            <w:tcW w:w="4556" w:type="dxa"/>
            <w:hideMark/>
          </w:tcPr>
          <w:p w:rsidR="001D252A" w:rsidRDefault="001D252A">
            <w:pPr>
              <w:tabs>
                <w:tab w:val="center" w:pos="640"/>
              </w:tabs>
              <w:spacing w:after="0" w:line="240" w:lineRule="auto"/>
              <w:ind w:hanging="30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Кормишкін Ю.А.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Кормишкін Ю.А.</w:t>
            </w:r>
          </w:p>
        </w:tc>
        <w:tc>
          <w:tcPr>
            <w:tcW w:w="360" w:type="dxa"/>
            <w:hideMark/>
          </w:tcPr>
          <w:p w:rsidR="001D252A" w:rsidRDefault="001D2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1D252A" w:rsidRDefault="001D25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1D252A" w:rsidTr="001D252A">
        <w:trPr>
          <w:cantSplit/>
          <w:trHeight w:val="284"/>
        </w:trPr>
        <w:tc>
          <w:tcPr>
            <w:tcW w:w="4556" w:type="dxa"/>
            <w:hideMark/>
          </w:tcPr>
          <w:p w:rsidR="001D252A" w:rsidRDefault="001D25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Коренєв С.М.</w:t>
            </w:r>
          </w:p>
        </w:tc>
        <w:tc>
          <w:tcPr>
            <w:tcW w:w="360" w:type="dxa"/>
            <w:hideMark/>
          </w:tcPr>
          <w:p w:rsidR="001D252A" w:rsidRDefault="001D2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1D252A" w:rsidRDefault="001D25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1D252A" w:rsidTr="001D252A">
        <w:trPr>
          <w:cantSplit/>
          <w:trHeight w:val="284"/>
        </w:trPr>
        <w:tc>
          <w:tcPr>
            <w:tcW w:w="4556" w:type="dxa"/>
            <w:hideMark/>
          </w:tcPr>
          <w:p w:rsidR="001D252A" w:rsidRDefault="001D25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Кошка Є.М.</w:t>
            </w:r>
          </w:p>
        </w:tc>
        <w:tc>
          <w:tcPr>
            <w:tcW w:w="360" w:type="dxa"/>
            <w:hideMark/>
          </w:tcPr>
          <w:p w:rsidR="001D252A" w:rsidRDefault="001D2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1D252A" w:rsidRDefault="001D25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1D252A" w:rsidTr="001D252A">
        <w:trPr>
          <w:cantSplit/>
          <w:trHeight w:val="284"/>
        </w:trPr>
        <w:tc>
          <w:tcPr>
            <w:tcW w:w="4556" w:type="dxa"/>
            <w:hideMark/>
          </w:tcPr>
          <w:p w:rsidR="001D252A" w:rsidRDefault="001D25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Лазарєв Д.А.</w:t>
            </w:r>
          </w:p>
        </w:tc>
        <w:tc>
          <w:tcPr>
            <w:tcW w:w="360" w:type="dxa"/>
            <w:hideMark/>
          </w:tcPr>
          <w:p w:rsidR="001D252A" w:rsidRDefault="001D2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1D252A" w:rsidRDefault="001D25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1D252A" w:rsidTr="001D252A">
        <w:trPr>
          <w:cantSplit/>
          <w:trHeight w:val="284"/>
        </w:trPr>
        <w:tc>
          <w:tcPr>
            <w:tcW w:w="4556" w:type="dxa"/>
            <w:hideMark/>
          </w:tcPr>
          <w:p w:rsidR="001D252A" w:rsidRDefault="001D25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Луков В.Д.</w:t>
            </w:r>
          </w:p>
        </w:tc>
        <w:tc>
          <w:tcPr>
            <w:tcW w:w="360" w:type="dxa"/>
            <w:hideMark/>
          </w:tcPr>
          <w:p w:rsidR="001D252A" w:rsidRDefault="001D2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1D252A" w:rsidRDefault="001D25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заступник міського голови</w:t>
            </w:r>
          </w:p>
        </w:tc>
      </w:tr>
      <w:tr w:rsidR="001D252A" w:rsidTr="001D252A">
        <w:trPr>
          <w:cantSplit/>
          <w:trHeight w:val="284"/>
        </w:trPr>
        <w:tc>
          <w:tcPr>
            <w:tcW w:w="4556" w:type="dxa"/>
            <w:hideMark/>
          </w:tcPr>
          <w:p w:rsidR="001D252A" w:rsidRDefault="001D25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Ничипорчук А.Г.</w:t>
            </w:r>
          </w:p>
        </w:tc>
        <w:tc>
          <w:tcPr>
            <w:tcW w:w="360" w:type="dxa"/>
            <w:hideMark/>
          </w:tcPr>
          <w:p w:rsidR="001D252A" w:rsidRDefault="001D2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1D252A" w:rsidRDefault="001D25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1D252A" w:rsidTr="001D252A">
        <w:trPr>
          <w:cantSplit/>
          <w:trHeight w:val="284"/>
        </w:trPr>
        <w:tc>
          <w:tcPr>
            <w:tcW w:w="4556" w:type="dxa"/>
            <w:hideMark/>
          </w:tcPr>
          <w:p w:rsidR="001D252A" w:rsidRDefault="001D25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Павлюченко Я.М. </w:t>
            </w:r>
          </w:p>
        </w:tc>
        <w:tc>
          <w:tcPr>
            <w:tcW w:w="360" w:type="dxa"/>
            <w:hideMark/>
          </w:tcPr>
          <w:p w:rsidR="001D252A" w:rsidRDefault="001D2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1D252A" w:rsidRDefault="001D25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1D252A" w:rsidTr="001D252A">
        <w:trPr>
          <w:cantSplit/>
          <w:trHeight w:val="284"/>
        </w:trPr>
        <w:tc>
          <w:tcPr>
            <w:tcW w:w="4556" w:type="dxa"/>
            <w:hideMark/>
          </w:tcPr>
          <w:p w:rsidR="001D252A" w:rsidRDefault="001D25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Петров А.Л.                                            </w:t>
            </w:r>
          </w:p>
        </w:tc>
        <w:tc>
          <w:tcPr>
            <w:tcW w:w="360" w:type="dxa"/>
            <w:hideMark/>
          </w:tcPr>
          <w:p w:rsidR="001D252A" w:rsidRDefault="001D2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</w:p>
        </w:tc>
        <w:tc>
          <w:tcPr>
            <w:tcW w:w="4984" w:type="dxa"/>
            <w:hideMark/>
          </w:tcPr>
          <w:p w:rsidR="001D252A" w:rsidRDefault="001D25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1D252A" w:rsidTr="001D252A">
        <w:trPr>
          <w:cantSplit/>
          <w:trHeight w:val="284"/>
        </w:trPr>
        <w:tc>
          <w:tcPr>
            <w:tcW w:w="4556" w:type="dxa"/>
            <w:hideMark/>
          </w:tcPr>
          <w:p w:rsidR="001D252A" w:rsidRDefault="001D25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Плєханов М.Є.</w:t>
            </w:r>
          </w:p>
        </w:tc>
        <w:tc>
          <w:tcPr>
            <w:tcW w:w="360" w:type="dxa"/>
            <w:hideMark/>
          </w:tcPr>
          <w:p w:rsidR="001D252A" w:rsidRDefault="001D2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1D252A" w:rsidRDefault="001D25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1D252A" w:rsidTr="001D252A">
        <w:trPr>
          <w:cantSplit/>
          <w:trHeight w:val="284"/>
        </w:trPr>
        <w:tc>
          <w:tcPr>
            <w:tcW w:w="4556" w:type="dxa"/>
            <w:hideMark/>
          </w:tcPr>
          <w:p w:rsidR="001D252A" w:rsidRDefault="001D25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Посмітний В.В.</w:t>
            </w:r>
          </w:p>
        </w:tc>
        <w:tc>
          <w:tcPr>
            <w:tcW w:w="360" w:type="dxa"/>
            <w:hideMark/>
          </w:tcPr>
          <w:p w:rsidR="001D252A" w:rsidRDefault="001D2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1D252A" w:rsidRDefault="001D25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1D252A" w:rsidTr="001D252A">
        <w:trPr>
          <w:cantSplit/>
          <w:trHeight w:val="284"/>
        </w:trPr>
        <w:tc>
          <w:tcPr>
            <w:tcW w:w="4556" w:type="dxa"/>
            <w:hideMark/>
          </w:tcPr>
          <w:p w:rsidR="001D252A" w:rsidRDefault="001D25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Прудкий С.В.</w:t>
            </w:r>
          </w:p>
        </w:tc>
        <w:tc>
          <w:tcPr>
            <w:tcW w:w="360" w:type="dxa"/>
            <w:hideMark/>
          </w:tcPr>
          <w:p w:rsidR="001D252A" w:rsidRDefault="001D2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1D252A" w:rsidRDefault="001D25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1D252A" w:rsidTr="001D252A">
        <w:trPr>
          <w:cantSplit/>
          <w:trHeight w:val="284"/>
        </w:trPr>
        <w:tc>
          <w:tcPr>
            <w:tcW w:w="4556" w:type="dxa"/>
            <w:hideMark/>
          </w:tcPr>
          <w:p w:rsidR="001D252A" w:rsidRDefault="001D25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Садрідінов Т.Ш.</w:t>
            </w:r>
          </w:p>
        </w:tc>
        <w:tc>
          <w:tcPr>
            <w:tcW w:w="360" w:type="dxa"/>
            <w:hideMark/>
          </w:tcPr>
          <w:p w:rsidR="001D252A" w:rsidRDefault="001D2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1D252A" w:rsidRDefault="001D25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1D252A" w:rsidTr="001D252A">
        <w:trPr>
          <w:cantSplit/>
          <w:trHeight w:val="284"/>
        </w:trPr>
        <w:tc>
          <w:tcPr>
            <w:tcW w:w="4556" w:type="dxa"/>
            <w:hideMark/>
          </w:tcPr>
          <w:p w:rsidR="001D252A" w:rsidRDefault="001D25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Стахурський А.О.</w:t>
            </w:r>
          </w:p>
        </w:tc>
        <w:tc>
          <w:tcPr>
            <w:tcW w:w="360" w:type="dxa"/>
            <w:hideMark/>
          </w:tcPr>
          <w:p w:rsidR="001D252A" w:rsidRDefault="001D2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1D252A" w:rsidRDefault="001D25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1D252A" w:rsidTr="001D252A">
        <w:trPr>
          <w:cantSplit/>
          <w:trHeight w:val="284"/>
        </w:trPr>
        <w:tc>
          <w:tcPr>
            <w:tcW w:w="4556" w:type="dxa"/>
            <w:hideMark/>
          </w:tcPr>
          <w:p w:rsidR="001D252A" w:rsidRDefault="001D25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Степаненко О.Г.</w:t>
            </w:r>
          </w:p>
        </w:tc>
        <w:tc>
          <w:tcPr>
            <w:tcW w:w="360" w:type="dxa"/>
            <w:hideMark/>
          </w:tcPr>
          <w:p w:rsidR="001D252A" w:rsidRDefault="001D2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4984" w:type="dxa"/>
            <w:hideMark/>
          </w:tcPr>
          <w:p w:rsidR="001D252A" w:rsidRDefault="001D25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1D252A" w:rsidTr="001D252A">
        <w:trPr>
          <w:cantSplit/>
          <w:trHeight w:val="284"/>
        </w:trPr>
        <w:tc>
          <w:tcPr>
            <w:tcW w:w="4556" w:type="dxa"/>
            <w:hideMark/>
          </w:tcPr>
          <w:p w:rsidR="001D252A" w:rsidRDefault="001D25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Степанець Ю.Б.</w:t>
            </w:r>
          </w:p>
        </w:tc>
        <w:tc>
          <w:tcPr>
            <w:tcW w:w="360" w:type="dxa"/>
            <w:hideMark/>
          </w:tcPr>
          <w:p w:rsidR="001D252A" w:rsidRDefault="001D2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1D252A" w:rsidRDefault="001D25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1D252A" w:rsidTr="001D252A">
        <w:trPr>
          <w:cantSplit/>
          <w:trHeight w:val="284"/>
        </w:trPr>
        <w:tc>
          <w:tcPr>
            <w:tcW w:w="4556" w:type="dxa"/>
            <w:hideMark/>
          </w:tcPr>
          <w:p w:rsidR="001D252A" w:rsidRDefault="001D25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Стоколяс К.В.</w:t>
            </w:r>
          </w:p>
        </w:tc>
        <w:tc>
          <w:tcPr>
            <w:tcW w:w="360" w:type="dxa"/>
            <w:hideMark/>
          </w:tcPr>
          <w:p w:rsidR="001D252A" w:rsidRDefault="001D2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1D252A" w:rsidRDefault="001D25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1D252A" w:rsidTr="001D252A">
        <w:trPr>
          <w:cantSplit/>
          <w:trHeight w:val="284"/>
        </w:trPr>
        <w:tc>
          <w:tcPr>
            <w:tcW w:w="4556" w:type="dxa"/>
            <w:hideMark/>
          </w:tcPr>
          <w:p w:rsidR="001D252A" w:rsidRDefault="001D25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Шишкіна В.В.</w:t>
            </w:r>
          </w:p>
        </w:tc>
        <w:tc>
          <w:tcPr>
            <w:tcW w:w="360" w:type="dxa"/>
            <w:hideMark/>
          </w:tcPr>
          <w:p w:rsidR="001D252A" w:rsidRDefault="001D2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1D252A" w:rsidRDefault="001D25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</w:tbl>
    <w:p w:rsidR="001D252A" w:rsidRDefault="001D252A" w:rsidP="001D25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D252A" w:rsidRDefault="001D252A" w:rsidP="001D25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D252A" w:rsidRDefault="001D252A" w:rsidP="001D25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252A" w:rsidRDefault="001D252A" w:rsidP="001D25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252A" w:rsidRDefault="001D252A" w:rsidP="001D25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252A" w:rsidRDefault="001D252A" w:rsidP="001D25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252A" w:rsidRDefault="001D252A" w:rsidP="001D25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252A" w:rsidRDefault="001D252A" w:rsidP="001D25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252A" w:rsidRDefault="001D252A" w:rsidP="001D25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252A" w:rsidRPr="001D252A" w:rsidRDefault="001D252A" w:rsidP="001D25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1.СЛУХАЛИ: Про внесення змін до рішення міської ради від 23.12.2021 №12/189 «Про бюджет Миколаївської міської територіальної громади на 2022 рік».</w:t>
      </w:r>
    </w:p>
    <w:p w:rsidR="001D252A" w:rsidRDefault="001D252A" w:rsidP="001D252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ГОЛОСУВАННЯ: за – 1</w:t>
      </w:r>
      <w:r w:rsidR="00243D72">
        <w:rPr>
          <w:rFonts w:ascii="Times New Roman" w:hAnsi="Times New Roman" w:cs="Times New Roman"/>
          <w:sz w:val="28"/>
          <w:szCs w:val="28"/>
          <w:lang w:val="uk-UA"/>
        </w:rPr>
        <w:t>7</w:t>
      </w:r>
    </w:p>
    <w:p w:rsidR="001D252A" w:rsidRDefault="001D252A" w:rsidP="001D252A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1D252A" w:rsidRDefault="001D252A" w:rsidP="001D252A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1D252A" w:rsidRDefault="001D252A" w:rsidP="001D252A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243D72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(Бурковець  С.В., Кормишкін Ю.А., Плєханов М.Є., Садрідінов Т.Ш., Степанець Ю.Б.</w:t>
      </w:r>
      <w:r w:rsidR="00243D7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43D72" w:rsidRPr="00243D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3D72">
        <w:rPr>
          <w:rFonts w:ascii="Times New Roman" w:hAnsi="Times New Roman" w:cs="Times New Roman"/>
          <w:sz w:val="28"/>
          <w:szCs w:val="28"/>
          <w:lang w:val="uk-UA"/>
        </w:rPr>
        <w:t>Кошка Є.М.</w:t>
      </w:r>
      <w:r w:rsidR="00243D72" w:rsidRPr="00243D72">
        <w:rPr>
          <w:sz w:val="28"/>
          <w:szCs w:val="28"/>
          <w:lang w:val="uk-UA"/>
        </w:rPr>
        <w:t xml:space="preserve"> </w:t>
      </w:r>
      <w:r w:rsidR="00243D72" w:rsidRPr="00243D72">
        <w:rPr>
          <w:rFonts w:ascii="Times New Roman" w:hAnsi="Times New Roman" w:cs="Times New Roman"/>
          <w:sz w:val="28"/>
          <w:szCs w:val="28"/>
          <w:lang w:val="uk-UA"/>
        </w:rPr>
        <w:t>– конф</w:t>
      </w:r>
      <w:r w:rsidR="00243D72">
        <w:rPr>
          <w:rFonts w:ascii="Times New Roman" w:hAnsi="Times New Roman" w:cs="Times New Roman"/>
          <w:sz w:val="28"/>
          <w:szCs w:val="28"/>
          <w:lang w:val="uk-UA"/>
        </w:rPr>
        <w:t>лікт інтересів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1D252A" w:rsidRDefault="001D252A" w:rsidP="001D252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1D252A" w:rsidRDefault="001D252A" w:rsidP="001D252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 370)</w:t>
      </w:r>
    </w:p>
    <w:p w:rsidR="001D252A" w:rsidRDefault="001D252A" w:rsidP="001D252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252A" w:rsidRDefault="001D252A" w:rsidP="001D25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2.СЛУХАЛИ: Про надання ПІБ, дата народження, статусу дитини, позбавленої батьківського піклування.</w:t>
      </w:r>
    </w:p>
    <w:p w:rsidR="001D252A" w:rsidRDefault="001D252A" w:rsidP="001D252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ГОЛОСУВАННЯ: за – 1</w:t>
      </w:r>
      <w:r w:rsidR="00243D72">
        <w:rPr>
          <w:rFonts w:ascii="Times New Roman" w:hAnsi="Times New Roman" w:cs="Times New Roman"/>
          <w:sz w:val="28"/>
          <w:szCs w:val="28"/>
          <w:lang w:val="uk-UA"/>
        </w:rPr>
        <w:t>8</w:t>
      </w:r>
    </w:p>
    <w:p w:rsidR="001D252A" w:rsidRDefault="001D252A" w:rsidP="001D252A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1D252A" w:rsidRDefault="001D252A" w:rsidP="001D252A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1D252A" w:rsidRDefault="001D252A" w:rsidP="001D252A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243D72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(Бурковець  С.В., Кормишкін Ю.А., Плєханов М.Є., Садрідінов Т.Ш., Степанець Ю.Б.).</w:t>
      </w:r>
    </w:p>
    <w:p w:rsidR="001D252A" w:rsidRDefault="001D252A" w:rsidP="001D252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1D252A" w:rsidRDefault="001D252A" w:rsidP="001D252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 371)</w:t>
      </w:r>
    </w:p>
    <w:p w:rsidR="001D252A" w:rsidRDefault="001D252A" w:rsidP="001D25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252A" w:rsidRDefault="001D252A" w:rsidP="001D25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3.СЛУХАЛИ: Про надання ПІБ, дата народження, статусу дитини, позбавленої батьківського піклування</w:t>
      </w:r>
      <w:r w:rsidR="009B119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D252A" w:rsidRDefault="001D252A" w:rsidP="001D25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ГОЛОСУВАННЯ: за – 1</w:t>
      </w:r>
      <w:r w:rsidR="00243D72">
        <w:rPr>
          <w:rFonts w:ascii="Times New Roman" w:hAnsi="Times New Roman" w:cs="Times New Roman"/>
          <w:sz w:val="28"/>
          <w:szCs w:val="28"/>
          <w:lang w:val="uk-UA"/>
        </w:rPr>
        <w:t>8</w:t>
      </w:r>
    </w:p>
    <w:p w:rsidR="001D252A" w:rsidRDefault="001D252A" w:rsidP="001D252A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1D252A" w:rsidRDefault="001D252A" w:rsidP="001D252A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1D252A" w:rsidRDefault="001D252A" w:rsidP="001D252A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243D72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(Бурковець  С.В., Кормишкін Ю.А., Плєханов М.Є., Садрідінов Т.Ш., Степанець Ю.Б.).</w:t>
      </w:r>
    </w:p>
    <w:p w:rsidR="001D252A" w:rsidRDefault="001D252A" w:rsidP="001D252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1D252A" w:rsidRDefault="001D252A" w:rsidP="001D252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 372)</w:t>
      </w:r>
    </w:p>
    <w:p w:rsidR="001D252A" w:rsidRDefault="001D252A" w:rsidP="001D2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252A" w:rsidRDefault="001D252A" w:rsidP="001D25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4.СЛУХАЛИ: Про надання ПІБ, дата народження, статусу дитини, позбавленої батьківського піклування.         </w:t>
      </w:r>
    </w:p>
    <w:p w:rsidR="001D252A" w:rsidRDefault="001D252A" w:rsidP="001D25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ГОЛОСУВАННЯ: за – 1</w:t>
      </w:r>
      <w:r w:rsidR="00243D72">
        <w:rPr>
          <w:rFonts w:ascii="Times New Roman" w:hAnsi="Times New Roman" w:cs="Times New Roman"/>
          <w:sz w:val="28"/>
          <w:szCs w:val="28"/>
          <w:lang w:val="uk-UA"/>
        </w:rPr>
        <w:t>8</w:t>
      </w:r>
    </w:p>
    <w:p w:rsidR="001D252A" w:rsidRDefault="001D252A" w:rsidP="001D252A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1D252A" w:rsidRDefault="001D252A" w:rsidP="001D252A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1D252A" w:rsidRDefault="001D252A" w:rsidP="001D252A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243D72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(Бурковець  С.В., Кормишкін Ю.А., Плєханов М.Є., Садрідінов Т.Ш., Степанець Ю.Б.).</w:t>
      </w:r>
    </w:p>
    <w:p w:rsidR="001D252A" w:rsidRDefault="001D252A" w:rsidP="001D252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1D252A" w:rsidRDefault="001D252A" w:rsidP="001D252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 373)</w:t>
      </w:r>
    </w:p>
    <w:p w:rsidR="001D252A" w:rsidRDefault="001D252A" w:rsidP="001D2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252A" w:rsidRDefault="001D252A" w:rsidP="001D25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5.СЛУХАЛИ: Про надання </w:t>
      </w:r>
      <w:r w:rsidR="00521C0E">
        <w:rPr>
          <w:rFonts w:ascii="Times New Roman" w:hAnsi="Times New Roman" w:cs="Times New Roman"/>
          <w:sz w:val="28"/>
          <w:szCs w:val="28"/>
          <w:lang w:val="uk-UA"/>
        </w:rPr>
        <w:t>дозволу громадянам на укладання договору дарування нерухомого майна, яке належить їм на праві приватної власності.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</w:p>
    <w:p w:rsidR="001D252A" w:rsidRDefault="001D252A" w:rsidP="001D25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ГОЛОСУВАННЯ: за – 1</w:t>
      </w:r>
      <w:r w:rsidR="00986560">
        <w:rPr>
          <w:rFonts w:ascii="Times New Roman" w:hAnsi="Times New Roman" w:cs="Times New Roman"/>
          <w:sz w:val="28"/>
          <w:szCs w:val="28"/>
          <w:lang w:val="uk-UA"/>
        </w:rPr>
        <w:t>8</w:t>
      </w:r>
    </w:p>
    <w:p w:rsidR="001D252A" w:rsidRDefault="001D252A" w:rsidP="001D252A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проти –  0</w:t>
      </w:r>
    </w:p>
    <w:p w:rsidR="001D252A" w:rsidRDefault="001D252A" w:rsidP="001D252A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1D252A" w:rsidRDefault="001D252A" w:rsidP="001D252A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986560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(Бурковець  С.В., Кормишкін Ю.А., Плєханов М.Є., Садрідінов Т.Ш., Степанець Ю.Б.).</w:t>
      </w:r>
    </w:p>
    <w:p w:rsidR="001D252A" w:rsidRDefault="001D252A" w:rsidP="001D252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1D252A" w:rsidRDefault="001D252A" w:rsidP="001D252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 374)</w:t>
      </w:r>
    </w:p>
    <w:p w:rsidR="001D252A" w:rsidRDefault="001D252A" w:rsidP="001D2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21C0E" w:rsidRDefault="00521C0E" w:rsidP="00521C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6.СЛУХАЛИ: Про втрату ПІБ, дата народження, статусу дитини, позбавленої батьківського піклування.         </w:t>
      </w:r>
    </w:p>
    <w:p w:rsidR="00521C0E" w:rsidRDefault="00521C0E" w:rsidP="00521C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ГОЛОСУВАННЯ: за – 1</w:t>
      </w:r>
      <w:r w:rsidR="00986560">
        <w:rPr>
          <w:rFonts w:ascii="Times New Roman" w:hAnsi="Times New Roman" w:cs="Times New Roman"/>
          <w:sz w:val="28"/>
          <w:szCs w:val="28"/>
          <w:lang w:val="uk-UA"/>
        </w:rPr>
        <w:t>8</w:t>
      </w:r>
    </w:p>
    <w:p w:rsidR="00521C0E" w:rsidRDefault="00521C0E" w:rsidP="00521C0E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521C0E" w:rsidRDefault="00521C0E" w:rsidP="00521C0E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521C0E" w:rsidRDefault="00521C0E" w:rsidP="00521C0E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986560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(Бурковець  С.В., Кормишкін Ю.А., Плєханов М.Є., Садрідінов Т.Ш., Степанець Ю.Б.).</w:t>
      </w:r>
    </w:p>
    <w:p w:rsidR="00521C0E" w:rsidRDefault="00521C0E" w:rsidP="00521C0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521C0E" w:rsidRDefault="00521C0E" w:rsidP="00521C0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 375)</w:t>
      </w:r>
    </w:p>
    <w:p w:rsidR="00521C0E" w:rsidRDefault="00521C0E" w:rsidP="00521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21C0E" w:rsidRDefault="00521C0E" w:rsidP="00521C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7.СЛУХАЛИ: Про визнання рішення виконкому Миколаївської  міської ради від 22.08.2019 №887 «Про встановлення опіки над дитиною, ПІБ, дата народження» таким, що втратило чинність.       </w:t>
      </w:r>
    </w:p>
    <w:p w:rsidR="00521C0E" w:rsidRDefault="00521C0E" w:rsidP="00521C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ГОЛОСУВАННЯ: за – 1</w:t>
      </w:r>
      <w:r w:rsidR="00986560">
        <w:rPr>
          <w:rFonts w:ascii="Times New Roman" w:hAnsi="Times New Roman" w:cs="Times New Roman"/>
          <w:sz w:val="28"/>
          <w:szCs w:val="28"/>
          <w:lang w:val="uk-UA"/>
        </w:rPr>
        <w:t>8</w:t>
      </w:r>
    </w:p>
    <w:p w:rsidR="00521C0E" w:rsidRDefault="00521C0E" w:rsidP="00521C0E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521C0E" w:rsidRDefault="00521C0E" w:rsidP="00521C0E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521C0E" w:rsidRDefault="00521C0E" w:rsidP="00521C0E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986560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(Бурковець  С.В., Кормишкін Ю.А., Плєханов М.Є., Садрідінов Т.Ш., Степанець Ю.Б.).</w:t>
      </w:r>
    </w:p>
    <w:p w:rsidR="00521C0E" w:rsidRDefault="00521C0E" w:rsidP="00521C0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521C0E" w:rsidRDefault="00521C0E" w:rsidP="00521C0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 376)</w:t>
      </w:r>
    </w:p>
    <w:p w:rsidR="00521C0E" w:rsidRDefault="00521C0E" w:rsidP="00521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21C0E" w:rsidRDefault="00521C0E" w:rsidP="00521C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8.СЛУХАЛИ: Про реєстрацію народження дитини, ПІБ, дата народження.         </w:t>
      </w:r>
    </w:p>
    <w:p w:rsidR="00521C0E" w:rsidRDefault="00521C0E" w:rsidP="00521C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ГОЛОСУВАННЯ: за – 1</w:t>
      </w:r>
      <w:r w:rsidR="00986560">
        <w:rPr>
          <w:rFonts w:ascii="Times New Roman" w:hAnsi="Times New Roman" w:cs="Times New Roman"/>
          <w:sz w:val="28"/>
          <w:szCs w:val="28"/>
          <w:lang w:val="uk-UA"/>
        </w:rPr>
        <w:t>8</w:t>
      </w:r>
    </w:p>
    <w:p w:rsidR="00521C0E" w:rsidRDefault="00521C0E" w:rsidP="00521C0E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521C0E" w:rsidRDefault="00521C0E" w:rsidP="00521C0E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521C0E" w:rsidRDefault="00521C0E" w:rsidP="00521C0E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986560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(Бурковець  С.В., Кормишкін Ю.А., Плєханов М.Є., Садрідінов Т.Ш., Степанець Ю.Б.).</w:t>
      </w:r>
    </w:p>
    <w:p w:rsidR="00521C0E" w:rsidRDefault="00521C0E" w:rsidP="00521C0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521C0E" w:rsidRDefault="00521C0E" w:rsidP="00521C0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 377)</w:t>
      </w:r>
    </w:p>
    <w:p w:rsidR="00521C0E" w:rsidRDefault="00521C0E" w:rsidP="00521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5647" w:rsidRDefault="00DF5647" w:rsidP="00DF56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9.СЛУХАЛИ: Про надання дозволу громадянам для надання нотаріально посвідченої згоди на отримання компенсації за належне</w:t>
      </w:r>
      <w:r w:rsidR="00125607">
        <w:rPr>
          <w:rFonts w:ascii="Times New Roman" w:hAnsi="Times New Roman" w:cs="Times New Roman"/>
          <w:sz w:val="28"/>
          <w:szCs w:val="28"/>
          <w:lang w:val="uk-UA"/>
        </w:rPr>
        <w:t xml:space="preserve"> неповнолітньому для отримання жиле приміщення.</w:t>
      </w:r>
    </w:p>
    <w:p w:rsidR="00DF5647" w:rsidRDefault="00DF5647" w:rsidP="00DF56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ГОЛОСУВАННЯ: за – 1</w:t>
      </w:r>
      <w:r w:rsidR="00986560">
        <w:rPr>
          <w:rFonts w:ascii="Times New Roman" w:hAnsi="Times New Roman" w:cs="Times New Roman"/>
          <w:sz w:val="28"/>
          <w:szCs w:val="28"/>
          <w:lang w:val="uk-UA"/>
        </w:rPr>
        <w:t>8</w:t>
      </w:r>
    </w:p>
    <w:p w:rsidR="00DF5647" w:rsidRDefault="00DF5647" w:rsidP="00DF5647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DF5647" w:rsidRDefault="00DF5647" w:rsidP="00DF5647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DF5647" w:rsidRDefault="00DF5647" w:rsidP="00DF5647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986560">
        <w:rPr>
          <w:rFonts w:ascii="Times New Roman" w:hAnsi="Times New Roman" w:cs="Times New Roman"/>
          <w:sz w:val="28"/>
          <w:szCs w:val="28"/>
          <w:lang w:val="uk-UA"/>
        </w:rPr>
        <w:t xml:space="preserve">5 </w:t>
      </w:r>
      <w:r>
        <w:rPr>
          <w:rFonts w:ascii="Times New Roman" w:hAnsi="Times New Roman" w:cs="Times New Roman"/>
          <w:sz w:val="28"/>
          <w:szCs w:val="28"/>
          <w:lang w:val="uk-UA"/>
        </w:rPr>
        <w:t>(Бурковець  С.В., Кормишкін Ю.А., Плєханов М.Є., Садрідінов Т.Ш., Степанець Ю.Б.).</w:t>
      </w:r>
    </w:p>
    <w:p w:rsidR="00DF5647" w:rsidRDefault="00DF5647" w:rsidP="00DF564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DF5647" w:rsidRDefault="00DF5647" w:rsidP="00DF564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 37</w:t>
      </w:r>
      <w:r w:rsidR="00125607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DF5647" w:rsidRDefault="00DF5647" w:rsidP="00DF5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252A" w:rsidRDefault="001D252A" w:rsidP="001D2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252A" w:rsidRDefault="001D252A" w:rsidP="001D2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252A" w:rsidRDefault="001D252A" w:rsidP="001D2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            О. СЄНКЕВИЧ</w:t>
      </w:r>
    </w:p>
    <w:p w:rsidR="001D252A" w:rsidRDefault="001D252A" w:rsidP="001D2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D252A" w:rsidRDefault="001D252A" w:rsidP="001D25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D252A" w:rsidRDefault="001D252A" w:rsidP="001D25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D252A" w:rsidRDefault="001D252A" w:rsidP="001D25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D252A" w:rsidRDefault="001D252A" w:rsidP="001D25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D252A" w:rsidRDefault="001D252A" w:rsidP="001D25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D252A" w:rsidRDefault="001D252A" w:rsidP="001D25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Протокол вела:</w:t>
      </w:r>
    </w:p>
    <w:p w:rsidR="001D252A" w:rsidRDefault="001D252A" w:rsidP="001D25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Орлова І.О.</w:t>
      </w:r>
    </w:p>
    <w:p w:rsidR="001D252A" w:rsidRDefault="001D252A" w:rsidP="001D25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1D252A" w:rsidSect="00E36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10C6" w:rsidRDefault="007910C6" w:rsidP="00521C0E">
      <w:pPr>
        <w:spacing w:after="0" w:line="240" w:lineRule="auto"/>
      </w:pPr>
      <w:r>
        <w:separator/>
      </w:r>
    </w:p>
  </w:endnote>
  <w:endnote w:type="continuationSeparator" w:id="1">
    <w:p w:rsidR="007910C6" w:rsidRDefault="007910C6" w:rsidP="00521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10C6" w:rsidRDefault="007910C6" w:rsidP="00521C0E">
      <w:pPr>
        <w:spacing w:after="0" w:line="240" w:lineRule="auto"/>
      </w:pPr>
      <w:r>
        <w:separator/>
      </w:r>
    </w:p>
  </w:footnote>
  <w:footnote w:type="continuationSeparator" w:id="1">
    <w:p w:rsidR="007910C6" w:rsidRDefault="007910C6" w:rsidP="00521C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D252A"/>
    <w:rsid w:val="00125607"/>
    <w:rsid w:val="001D252A"/>
    <w:rsid w:val="00243D72"/>
    <w:rsid w:val="0049199D"/>
    <w:rsid w:val="004F0AB6"/>
    <w:rsid w:val="00521C0E"/>
    <w:rsid w:val="006F75D4"/>
    <w:rsid w:val="007910C6"/>
    <w:rsid w:val="00986560"/>
    <w:rsid w:val="009B119E"/>
    <w:rsid w:val="00DF5647"/>
    <w:rsid w:val="00E36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5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521C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21C0E"/>
  </w:style>
  <w:style w:type="paragraph" w:styleId="a6">
    <w:name w:val="footer"/>
    <w:basedOn w:val="a"/>
    <w:link w:val="a7"/>
    <w:uiPriority w:val="99"/>
    <w:semiHidden/>
    <w:unhideWhenUsed/>
    <w:rsid w:val="00521C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21C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7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принцеса</dc:creator>
  <cp:lastModifiedBy>принцеса</cp:lastModifiedBy>
  <cp:revision>4</cp:revision>
  <dcterms:created xsi:type="dcterms:W3CDTF">2022-06-21T09:49:00Z</dcterms:created>
  <dcterms:modified xsi:type="dcterms:W3CDTF">2022-06-24T10:51:00Z</dcterms:modified>
</cp:coreProperties>
</file>