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9D5C16" w:rsidRDefault="00C30EA7" w:rsidP="003C47CB">
      <w:pPr>
        <w:pStyle w:val="a3"/>
        <w:rPr>
          <w:sz w:val="20"/>
          <w:szCs w:val="20"/>
        </w:rPr>
      </w:pPr>
      <w:r w:rsidRPr="009D5C16">
        <w:rPr>
          <w:sz w:val="20"/>
          <w:szCs w:val="20"/>
        </w:rPr>
        <w:t>s-fi-0</w:t>
      </w:r>
      <w:r w:rsidR="005710E2">
        <w:rPr>
          <w:sz w:val="20"/>
          <w:szCs w:val="20"/>
        </w:rPr>
        <w:t>2</w:t>
      </w:r>
      <w:r w:rsidR="009A6CA1">
        <w:rPr>
          <w:sz w:val="20"/>
          <w:szCs w:val="20"/>
        </w:rPr>
        <w:t>1</w:t>
      </w: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41CCE" w:rsidRPr="00411703" w:rsidRDefault="00741CC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Про </w:t>
      </w:r>
      <w:r w:rsidR="007D64E2" w:rsidRPr="00411703">
        <w:rPr>
          <w:sz w:val="28"/>
          <w:szCs w:val="28"/>
        </w:rPr>
        <w:t xml:space="preserve"> </w:t>
      </w:r>
      <w:r w:rsidRPr="00411703">
        <w:rPr>
          <w:sz w:val="28"/>
          <w:szCs w:val="28"/>
        </w:rPr>
        <w:t>внесення  змін  до  рішення  міської</w:t>
      </w:r>
    </w:p>
    <w:p w:rsidR="007D64E2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ради  від </w:t>
      </w:r>
      <w:r w:rsidR="007D64E2" w:rsidRPr="00411703">
        <w:rPr>
          <w:sz w:val="28"/>
          <w:szCs w:val="28"/>
        </w:rPr>
        <w:t xml:space="preserve"> </w:t>
      </w:r>
      <w:r w:rsidR="006D6F9F" w:rsidRPr="00411703">
        <w:rPr>
          <w:sz w:val="28"/>
          <w:szCs w:val="28"/>
        </w:rPr>
        <w:t>2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>.</w:t>
      </w:r>
      <w:r w:rsidR="006D6F9F" w:rsidRPr="00411703">
        <w:rPr>
          <w:sz w:val="28"/>
          <w:szCs w:val="28"/>
        </w:rPr>
        <w:t>12</w:t>
      </w:r>
      <w:r w:rsidRPr="00411703">
        <w:rPr>
          <w:sz w:val="28"/>
          <w:szCs w:val="28"/>
        </w:rPr>
        <w:t>.201</w:t>
      </w:r>
      <w:r w:rsidR="007D64E2" w:rsidRPr="00411703">
        <w:rPr>
          <w:sz w:val="28"/>
          <w:szCs w:val="28"/>
        </w:rPr>
        <w:t xml:space="preserve">8 </w:t>
      </w:r>
      <w:r w:rsidRPr="00411703">
        <w:rPr>
          <w:sz w:val="28"/>
          <w:szCs w:val="28"/>
        </w:rPr>
        <w:t xml:space="preserve"> № </w:t>
      </w:r>
      <w:r w:rsidR="007D64E2" w:rsidRPr="00411703">
        <w:rPr>
          <w:sz w:val="28"/>
          <w:szCs w:val="28"/>
        </w:rPr>
        <w:t>49</w:t>
      </w:r>
      <w:r w:rsidRPr="00411703">
        <w:rPr>
          <w:sz w:val="28"/>
          <w:szCs w:val="28"/>
        </w:rPr>
        <w:t>/</w:t>
      </w:r>
      <w:r w:rsidR="007D64E2" w:rsidRPr="00411703">
        <w:rPr>
          <w:sz w:val="28"/>
          <w:szCs w:val="28"/>
        </w:rPr>
        <w:t>3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 xml:space="preserve"> «Про бюджет</w:t>
      </w: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міста  Миколаєва на 201</w:t>
      </w:r>
      <w:r w:rsidR="007D64E2" w:rsidRPr="00411703">
        <w:rPr>
          <w:sz w:val="28"/>
          <w:szCs w:val="28"/>
        </w:rPr>
        <w:t>9</w:t>
      </w:r>
      <w:r w:rsidRPr="00411703">
        <w:rPr>
          <w:sz w:val="28"/>
          <w:szCs w:val="28"/>
        </w:rPr>
        <w:t xml:space="preserve"> рік»</w:t>
      </w: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D438F6" w:rsidRPr="00411703" w:rsidRDefault="00D438F6" w:rsidP="00411703">
      <w:pPr>
        <w:pStyle w:val="a5"/>
        <w:ind w:left="0" w:right="0" w:firstLine="851"/>
      </w:pPr>
      <w:r w:rsidRPr="00411703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411703">
        <w:t xml:space="preserve"> міста Миколаєва</w:t>
      </w:r>
      <w:r w:rsidRPr="00411703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411703" w:rsidRDefault="008A2A7D" w:rsidP="00B7564B">
      <w:pPr>
        <w:pStyle w:val="a5"/>
        <w:ind w:left="0" w:right="0" w:firstLine="851"/>
      </w:pPr>
    </w:p>
    <w:p w:rsidR="008B39E9" w:rsidRPr="00411703" w:rsidRDefault="008B39E9" w:rsidP="0094264D">
      <w:pPr>
        <w:jc w:val="both"/>
        <w:rPr>
          <w:sz w:val="28"/>
          <w:szCs w:val="28"/>
        </w:rPr>
      </w:pPr>
      <w:r w:rsidRPr="00411703">
        <w:rPr>
          <w:sz w:val="28"/>
          <w:szCs w:val="28"/>
        </w:rPr>
        <w:t>ВИРІШИЛА:</w:t>
      </w:r>
    </w:p>
    <w:p w:rsidR="008B39E9" w:rsidRPr="00411703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Pr="00E644E7" w:rsidRDefault="008B39E9" w:rsidP="000F37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Внести змін</w:t>
      </w:r>
      <w:r w:rsidR="00764D00" w:rsidRPr="00E644E7">
        <w:rPr>
          <w:sz w:val="28"/>
          <w:szCs w:val="28"/>
        </w:rPr>
        <w:t>и</w:t>
      </w:r>
      <w:r w:rsidRPr="00E644E7">
        <w:rPr>
          <w:sz w:val="28"/>
          <w:szCs w:val="28"/>
        </w:rPr>
        <w:t xml:space="preserve"> </w:t>
      </w:r>
      <w:r w:rsidR="0094264D" w:rsidRPr="00E644E7">
        <w:rPr>
          <w:sz w:val="28"/>
          <w:szCs w:val="28"/>
        </w:rPr>
        <w:t xml:space="preserve">до </w:t>
      </w:r>
      <w:r w:rsidRPr="00E644E7">
        <w:rPr>
          <w:sz w:val="28"/>
          <w:szCs w:val="28"/>
        </w:rPr>
        <w:t xml:space="preserve">рішення міської ради від </w:t>
      </w:r>
      <w:r w:rsidR="006D6F9F" w:rsidRPr="00E644E7">
        <w:rPr>
          <w:sz w:val="28"/>
          <w:szCs w:val="28"/>
        </w:rPr>
        <w:t>2</w:t>
      </w:r>
      <w:r w:rsidR="00E57F62" w:rsidRPr="00E644E7">
        <w:rPr>
          <w:sz w:val="28"/>
          <w:szCs w:val="28"/>
        </w:rPr>
        <w:t>1</w:t>
      </w:r>
      <w:r w:rsidRPr="00E644E7">
        <w:rPr>
          <w:sz w:val="28"/>
          <w:szCs w:val="28"/>
        </w:rPr>
        <w:t>.</w:t>
      </w:r>
      <w:r w:rsidR="006D6F9F" w:rsidRPr="00E644E7">
        <w:rPr>
          <w:sz w:val="28"/>
          <w:szCs w:val="28"/>
        </w:rPr>
        <w:t>12</w:t>
      </w:r>
      <w:r w:rsidRPr="00E644E7">
        <w:rPr>
          <w:sz w:val="28"/>
          <w:szCs w:val="28"/>
        </w:rPr>
        <w:t>.201</w:t>
      </w:r>
      <w:r w:rsidR="007D64E2" w:rsidRPr="00E644E7">
        <w:rPr>
          <w:sz w:val="28"/>
          <w:szCs w:val="28"/>
        </w:rPr>
        <w:t>8</w:t>
      </w:r>
      <w:r w:rsidRPr="00E644E7">
        <w:rPr>
          <w:sz w:val="28"/>
          <w:szCs w:val="28"/>
        </w:rPr>
        <w:t xml:space="preserve"> №</w:t>
      </w:r>
      <w:r w:rsidR="006D6F9F" w:rsidRPr="00E644E7">
        <w:rPr>
          <w:sz w:val="28"/>
          <w:szCs w:val="28"/>
        </w:rPr>
        <w:t xml:space="preserve"> </w:t>
      </w:r>
      <w:r w:rsidR="007D64E2" w:rsidRPr="00E644E7">
        <w:rPr>
          <w:sz w:val="28"/>
          <w:szCs w:val="28"/>
        </w:rPr>
        <w:t>49</w:t>
      </w:r>
      <w:r w:rsidRPr="00E644E7">
        <w:rPr>
          <w:sz w:val="28"/>
          <w:szCs w:val="28"/>
        </w:rPr>
        <w:t>/</w:t>
      </w:r>
      <w:r w:rsidR="007D64E2" w:rsidRPr="00E644E7">
        <w:rPr>
          <w:sz w:val="28"/>
          <w:szCs w:val="28"/>
        </w:rPr>
        <w:t>3</w:t>
      </w:r>
      <w:r w:rsidR="00E57F62" w:rsidRPr="00E644E7">
        <w:rPr>
          <w:sz w:val="28"/>
          <w:szCs w:val="28"/>
        </w:rPr>
        <w:t>1</w:t>
      </w:r>
      <w:r w:rsidR="00701374" w:rsidRPr="00E644E7">
        <w:rPr>
          <w:sz w:val="28"/>
          <w:szCs w:val="28"/>
        </w:rPr>
        <w:t xml:space="preserve"> «Про </w:t>
      </w:r>
      <w:r w:rsidRPr="00E644E7">
        <w:rPr>
          <w:sz w:val="28"/>
          <w:szCs w:val="28"/>
        </w:rPr>
        <w:t>бюджет міста Миколаєва на 201</w:t>
      </w:r>
      <w:r w:rsidR="007D64E2" w:rsidRPr="00E644E7">
        <w:rPr>
          <w:sz w:val="28"/>
          <w:szCs w:val="28"/>
        </w:rPr>
        <w:t>9</w:t>
      </w:r>
      <w:r w:rsidRPr="00E644E7">
        <w:rPr>
          <w:sz w:val="28"/>
          <w:szCs w:val="28"/>
        </w:rPr>
        <w:t xml:space="preserve"> рік»</w:t>
      </w:r>
      <w:r w:rsidR="00C4520A" w:rsidRPr="00E644E7">
        <w:rPr>
          <w:sz w:val="28"/>
          <w:szCs w:val="28"/>
        </w:rPr>
        <w:t>.</w:t>
      </w:r>
    </w:p>
    <w:p w:rsidR="000F3772" w:rsidRPr="00E644E7" w:rsidRDefault="00C4520A" w:rsidP="00C4520A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А</w:t>
      </w:r>
      <w:r w:rsidR="000F3772" w:rsidRPr="00E644E7">
        <w:rPr>
          <w:sz w:val="28"/>
          <w:szCs w:val="28"/>
        </w:rPr>
        <w:t xml:space="preserve">бзаци </w:t>
      </w:r>
      <w:r w:rsidR="00E570CE" w:rsidRPr="00E644E7">
        <w:rPr>
          <w:sz w:val="28"/>
          <w:szCs w:val="28"/>
        </w:rPr>
        <w:t xml:space="preserve">перший, </w:t>
      </w:r>
      <w:r w:rsidRPr="00E644E7">
        <w:rPr>
          <w:sz w:val="28"/>
          <w:szCs w:val="28"/>
        </w:rPr>
        <w:t>другий, п’ятий</w:t>
      </w:r>
      <w:r w:rsidR="000F3772" w:rsidRPr="00E644E7">
        <w:rPr>
          <w:sz w:val="28"/>
          <w:szCs w:val="28"/>
        </w:rPr>
        <w:t xml:space="preserve">, </w:t>
      </w:r>
      <w:r w:rsidRPr="00E644E7">
        <w:rPr>
          <w:sz w:val="28"/>
          <w:szCs w:val="28"/>
        </w:rPr>
        <w:t>шостий</w:t>
      </w:r>
      <w:r w:rsidR="00ED4602">
        <w:rPr>
          <w:sz w:val="28"/>
          <w:szCs w:val="28"/>
        </w:rPr>
        <w:t xml:space="preserve"> </w:t>
      </w:r>
      <w:r w:rsidR="000F3772" w:rsidRPr="00E644E7">
        <w:rPr>
          <w:sz w:val="28"/>
          <w:szCs w:val="28"/>
        </w:rPr>
        <w:t xml:space="preserve">пункту 1 </w:t>
      </w:r>
      <w:r w:rsidRPr="00E644E7">
        <w:rPr>
          <w:sz w:val="28"/>
          <w:szCs w:val="28"/>
        </w:rPr>
        <w:t xml:space="preserve">викласти </w:t>
      </w:r>
      <w:r w:rsidR="000F3772" w:rsidRPr="00E644E7">
        <w:rPr>
          <w:sz w:val="28"/>
          <w:szCs w:val="28"/>
        </w:rPr>
        <w:t xml:space="preserve">в </w:t>
      </w:r>
      <w:r w:rsidRPr="00E644E7">
        <w:rPr>
          <w:sz w:val="28"/>
          <w:szCs w:val="28"/>
        </w:rPr>
        <w:t>такій</w:t>
      </w:r>
      <w:r w:rsidR="000F3772" w:rsidRPr="00E644E7">
        <w:rPr>
          <w:sz w:val="28"/>
          <w:szCs w:val="28"/>
        </w:rPr>
        <w:t xml:space="preserve"> редакції:</w:t>
      </w:r>
    </w:p>
    <w:p w:rsidR="000F3772" w:rsidRPr="005C12EF" w:rsidRDefault="000F3772" w:rsidP="00C4520A">
      <w:pPr>
        <w:pStyle w:val="a6"/>
        <w:ind w:left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«1. Визначити на 2019 рік:</w:t>
      </w:r>
    </w:p>
    <w:p w:rsidR="00E570CE" w:rsidRPr="005C12EF" w:rsidRDefault="00E570CE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доходи бюджету міста Миколаєва у сумі 47</w:t>
      </w:r>
      <w:r w:rsidR="005710E2" w:rsidRPr="005C12EF">
        <w:rPr>
          <w:sz w:val="28"/>
          <w:szCs w:val="28"/>
        </w:rPr>
        <w:t>50737596,07</w:t>
      </w:r>
      <w:r w:rsidR="0023763A" w:rsidRPr="005C12EF">
        <w:rPr>
          <w:sz w:val="28"/>
          <w:szCs w:val="28"/>
        </w:rPr>
        <w:t xml:space="preserve"> гривень</w:t>
      </w:r>
      <w:r w:rsidRPr="005C12EF">
        <w:rPr>
          <w:sz w:val="28"/>
          <w:szCs w:val="28"/>
        </w:rPr>
        <w:t xml:space="preserve">, у тому числі доходи </w:t>
      </w:r>
      <w:r w:rsidRPr="005C12EF">
        <w:rPr>
          <w:bCs/>
          <w:sz w:val="28"/>
          <w:szCs w:val="28"/>
        </w:rPr>
        <w:t>загального фонду бюджету –</w:t>
      </w:r>
      <w:r w:rsidRPr="005C12EF">
        <w:rPr>
          <w:sz w:val="28"/>
          <w:szCs w:val="28"/>
        </w:rPr>
        <w:t xml:space="preserve"> </w:t>
      </w:r>
      <w:r w:rsidR="00F47787" w:rsidRPr="005C12EF">
        <w:rPr>
          <w:sz w:val="28"/>
          <w:szCs w:val="28"/>
        </w:rPr>
        <w:t>4</w:t>
      </w:r>
      <w:r w:rsidR="005710E2" w:rsidRPr="005C12EF">
        <w:rPr>
          <w:sz w:val="28"/>
          <w:szCs w:val="28"/>
        </w:rPr>
        <w:t>6</w:t>
      </w:r>
      <w:r w:rsidR="005C12EF" w:rsidRPr="005C12EF">
        <w:rPr>
          <w:sz w:val="28"/>
          <w:szCs w:val="28"/>
          <w:lang w:val="ru-RU"/>
        </w:rPr>
        <w:t>6</w:t>
      </w:r>
      <w:r w:rsidR="005710E2" w:rsidRPr="005C12EF">
        <w:rPr>
          <w:sz w:val="28"/>
          <w:szCs w:val="28"/>
        </w:rPr>
        <w:t>7596322,07</w:t>
      </w:r>
      <w:r w:rsidRPr="005C12EF">
        <w:rPr>
          <w:sz w:val="28"/>
          <w:szCs w:val="28"/>
        </w:rPr>
        <w:t xml:space="preserve"> гривн</w:t>
      </w:r>
      <w:r w:rsidR="00825876">
        <w:rPr>
          <w:sz w:val="28"/>
          <w:szCs w:val="28"/>
        </w:rPr>
        <w:t>і</w:t>
      </w:r>
      <w:r w:rsidRPr="005C12EF">
        <w:rPr>
          <w:sz w:val="28"/>
          <w:szCs w:val="28"/>
        </w:rPr>
        <w:t xml:space="preserve"> та </w:t>
      </w:r>
      <w:r w:rsidR="00913E6A" w:rsidRPr="005C12EF">
        <w:rPr>
          <w:sz w:val="28"/>
          <w:szCs w:val="28"/>
        </w:rPr>
        <w:t>доходи</w:t>
      </w:r>
      <w:r w:rsidRPr="005C12EF">
        <w:rPr>
          <w:sz w:val="28"/>
          <w:szCs w:val="28"/>
        </w:rPr>
        <w:t xml:space="preserve"> спеціального фонду бюджету – </w:t>
      </w:r>
      <w:r w:rsidR="002352C8" w:rsidRPr="005C12EF">
        <w:rPr>
          <w:sz w:val="28"/>
          <w:szCs w:val="28"/>
        </w:rPr>
        <w:t>8</w:t>
      </w:r>
      <w:r w:rsidR="005710E2" w:rsidRPr="005C12EF">
        <w:rPr>
          <w:sz w:val="28"/>
          <w:szCs w:val="28"/>
        </w:rPr>
        <w:t>3141274</w:t>
      </w:r>
      <w:r w:rsidR="002352C8" w:rsidRPr="005C12EF">
        <w:rPr>
          <w:sz w:val="28"/>
          <w:szCs w:val="28"/>
        </w:rPr>
        <w:t>,00</w:t>
      </w:r>
      <w:r w:rsidRPr="005C12EF">
        <w:rPr>
          <w:sz w:val="28"/>
          <w:szCs w:val="28"/>
        </w:rPr>
        <w:t xml:space="preserve"> гривн</w:t>
      </w:r>
      <w:r w:rsidR="00825876">
        <w:rPr>
          <w:sz w:val="28"/>
          <w:szCs w:val="28"/>
        </w:rPr>
        <w:t>і</w:t>
      </w:r>
      <w:r w:rsidR="00913E6A" w:rsidRPr="005C12EF">
        <w:rPr>
          <w:sz w:val="28"/>
          <w:szCs w:val="28"/>
        </w:rPr>
        <w:t xml:space="preserve"> згідно з додатком 1 до цього рішення</w:t>
      </w:r>
      <w:r w:rsidRPr="005C12EF">
        <w:rPr>
          <w:sz w:val="28"/>
          <w:szCs w:val="28"/>
        </w:rPr>
        <w:t>;</w:t>
      </w:r>
    </w:p>
    <w:p w:rsidR="000F3772" w:rsidRPr="005C12EF" w:rsidRDefault="002570DB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видатки бюджету міста Миколаєва у сумі 5010380038,96 гривень, у тому числі видатки загального фонду бюджету – 4074522243,32 гривн</w:t>
      </w:r>
      <w:r w:rsidR="00825876">
        <w:rPr>
          <w:sz w:val="28"/>
          <w:szCs w:val="28"/>
        </w:rPr>
        <w:t>і</w:t>
      </w:r>
      <w:r w:rsidRPr="005C12EF">
        <w:rPr>
          <w:sz w:val="28"/>
          <w:szCs w:val="28"/>
        </w:rPr>
        <w:t xml:space="preserve"> та видатки спеціального фонду бюджету – 935857795,64 гривень</w:t>
      </w:r>
      <w:r w:rsidR="000F3772" w:rsidRPr="005C12EF">
        <w:rPr>
          <w:sz w:val="28"/>
          <w:szCs w:val="28"/>
        </w:rPr>
        <w:t>;</w:t>
      </w:r>
    </w:p>
    <w:p w:rsidR="000F3772" w:rsidRPr="005C12EF" w:rsidRDefault="000F3772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bookmarkStart w:id="0" w:name="n9"/>
      <w:bookmarkEnd w:id="0"/>
      <w:r w:rsidRPr="005C12EF">
        <w:rPr>
          <w:bCs/>
          <w:sz w:val="28"/>
          <w:szCs w:val="28"/>
        </w:rPr>
        <w:t xml:space="preserve">профіцит за загальним фондом бюджету </w:t>
      </w:r>
      <w:r w:rsidR="009F5042" w:rsidRPr="005C12EF">
        <w:rPr>
          <w:bCs/>
          <w:sz w:val="28"/>
          <w:szCs w:val="28"/>
        </w:rPr>
        <w:t xml:space="preserve">міста Миколаєва у сумі </w:t>
      </w:r>
      <w:r w:rsidR="005C12EF" w:rsidRPr="005C12EF">
        <w:rPr>
          <w:bCs/>
          <w:sz w:val="28"/>
          <w:szCs w:val="28"/>
          <w:lang w:val="ru-RU"/>
        </w:rPr>
        <w:t>573074078</w:t>
      </w:r>
      <w:r w:rsidR="00825876">
        <w:rPr>
          <w:bCs/>
          <w:sz w:val="28"/>
          <w:szCs w:val="28"/>
          <w:lang w:val="ru-RU"/>
        </w:rPr>
        <w:t>,</w:t>
      </w:r>
      <w:r w:rsidR="005C12EF" w:rsidRPr="005C12EF">
        <w:rPr>
          <w:bCs/>
          <w:sz w:val="28"/>
          <w:szCs w:val="28"/>
          <w:lang w:val="ru-RU"/>
        </w:rPr>
        <w:t>75</w:t>
      </w:r>
      <w:r w:rsidRPr="005C12EF">
        <w:rPr>
          <w:bCs/>
          <w:sz w:val="28"/>
          <w:szCs w:val="28"/>
        </w:rPr>
        <w:t xml:space="preserve"> гривень згідно з додатком 2 до цього рішення;</w:t>
      </w:r>
    </w:p>
    <w:p w:rsidR="000F3772" w:rsidRPr="005C12EF" w:rsidRDefault="000F3772" w:rsidP="001B1FD1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5C12EF">
        <w:rPr>
          <w:bCs/>
          <w:sz w:val="28"/>
          <w:szCs w:val="28"/>
        </w:rPr>
        <w:t>дефіцит за спеціальним фондом бюджету</w:t>
      </w:r>
      <w:r w:rsidR="009F5042" w:rsidRPr="005C12EF">
        <w:rPr>
          <w:bCs/>
          <w:sz w:val="28"/>
          <w:szCs w:val="28"/>
        </w:rPr>
        <w:t xml:space="preserve"> міста Миколаєва</w:t>
      </w:r>
      <w:r w:rsidRPr="005C12EF">
        <w:rPr>
          <w:bCs/>
          <w:sz w:val="28"/>
          <w:szCs w:val="28"/>
        </w:rPr>
        <w:t xml:space="preserve"> у сумі </w:t>
      </w:r>
      <w:r w:rsidR="005C12EF" w:rsidRPr="005C12EF">
        <w:rPr>
          <w:bCs/>
          <w:sz w:val="28"/>
          <w:szCs w:val="28"/>
          <w:lang w:val="ru-RU"/>
        </w:rPr>
        <w:t>852916521</w:t>
      </w:r>
      <w:r w:rsidR="00825876">
        <w:rPr>
          <w:bCs/>
          <w:sz w:val="28"/>
          <w:szCs w:val="28"/>
          <w:lang w:val="ru-RU"/>
        </w:rPr>
        <w:t>,</w:t>
      </w:r>
      <w:r w:rsidR="005C12EF" w:rsidRPr="005C12EF">
        <w:rPr>
          <w:bCs/>
          <w:sz w:val="28"/>
          <w:szCs w:val="28"/>
          <w:lang w:val="ru-RU"/>
        </w:rPr>
        <w:t>64</w:t>
      </w:r>
      <w:r w:rsidR="00ED4602" w:rsidRPr="005C12EF">
        <w:rPr>
          <w:bCs/>
          <w:sz w:val="28"/>
          <w:szCs w:val="28"/>
        </w:rPr>
        <w:t xml:space="preserve"> гр</w:t>
      </w:r>
      <w:r w:rsidRPr="005C12EF">
        <w:rPr>
          <w:bCs/>
          <w:sz w:val="28"/>
          <w:szCs w:val="28"/>
        </w:rPr>
        <w:t>ивн</w:t>
      </w:r>
      <w:r w:rsidR="00825876">
        <w:rPr>
          <w:bCs/>
          <w:sz w:val="28"/>
          <w:szCs w:val="28"/>
        </w:rPr>
        <w:t>я</w:t>
      </w:r>
      <w:r w:rsidRPr="005C12EF">
        <w:rPr>
          <w:bCs/>
          <w:sz w:val="28"/>
          <w:szCs w:val="28"/>
        </w:rPr>
        <w:t xml:space="preserve"> згідно з додатком 2 до цього рішення</w:t>
      </w:r>
      <w:r w:rsidR="004F0F62" w:rsidRPr="005C12EF">
        <w:rPr>
          <w:bCs/>
          <w:sz w:val="28"/>
          <w:szCs w:val="28"/>
        </w:rPr>
        <w:t>;.</w:t>
      </w:r>
    </w:p>
    <w:p w:rsidR="00AF556F" w:rsidRPr="005C12EF" w:rsidRDefault="00AF556F" w:rsidP="00AF556F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Пункт 5 викласти в такій редакції:</w:t>
      </w:r>
    </w:p>
    <w:p w:rsidR="00EC1CDE" w:rsidRPr="00ED4602" w:rsidRDefault="00AF556F" w:rsidP="00EC1CDE">
      <w:pPr>
        <w:widowControl w:val="0"/>
        <w:ind w:firstLine="851"/>
        <w:jc w:val="both"/>
        <w:rPr>
          <w:bCs/>
          <w:sz w:val="28"/>
          <w:szCs w:val="28"/>
        </w:rPr>
      </w:pPr>
      <w:r w:rsidRPr="00ED4602">
        <w:rPr>
          <w:bCs/>
          <w:sz w:val="28"/>
          <w:szCs w:val="28"/>
        </w:rPr>
        <w:t>«5.</w:t>
      </w:r>
      <w:r w:rsidRPr="00ED4602">
        <w:rPr>
          <w:sz w:val="28"/>
          <w:szCs w:val="28"/>
        </w:rPr>
        <w:t xml:space="preserve"> Затвердити розподіл витрат бюджету міста Миколаєва на реалізацію </w:t>
      </w:r>
      <w:r w:rsidRPr="00ED4602">
        <w:rPr>
          <w:bCs/>
          <w:sz w:val="28"/>
          <w:szCs w:val="28"/>
        </w:rPr>
        <w:t xml:space="preserve">міських програм </w:t>
      </w:r>
      <w:r w:rsidRPr="00ED4602">
        <w:rPr>
          <w:sz w:val="28"/>
          <w:szCs w:val="28"/>
        </w:rPr>
        <w:t xml:space="preserve">у сумі </w:t>
      </w:r>
      <w:r w:rsidR="007A772A" w:rsidRPr="007A772A">
        <w:rPr>
          <w:sz w:val="28"/>
          <w:szCs w:val="28"/>
        </w:rPr>
        <w:t xml:space="preserve">2725562248,65 </w:t>
      </w:r>
      <w:r w:rsidRPr="00ED4602">
        <w:rPr>
          <w:sz w:val="28"/>
          <w:szCs w:val="28"/>
        </w:rPr>
        <w:t xml:space="preserve">гривень </w:t>
      </w:r>
      <w:r w:rsidRPr="00ED4602">
        <w:rPr>
          <w:bCs/>
          <w:sz w:val="28"/>
          <w:szCs w:val="28"/>
        </w:rPr>
        <w:t xml:space="preserve">згідно з </w:t>
      </w:r>
      <w:hyperlink r:id="rId8" w:anchor="n107" w:history="1">
        <w:r w:rsidRPr="00ED4602">
          <w:rPr>
            <w:bCs/>
            <w:sz w:val="28"/>
            <w:szCs w:val="28"/>
          </w:rPr>
          <w:t>додатком 7</w:t>
        </w:r>
      </w:hyperlink>
      <w:r w:rsidRPr="00ED4602">
        <w:rPr>
          <w:bCs/>
          <w:sz w:val="28"/>
          <w:szCs w:val="28"/>
        </w:rPr>
        <w:t xml:space="preserve"> до цього рішення.»</w:t>
      </w:r>
    </w:p>
    <w:p w:rsidR="003137C8" w:rsidRPr="00E644E7" w:rsidRDefault="000F3772" w:rsidP="003C262B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276"/>
        </w:tabs>
        <w:ind w:left="0" w:firstLine="709"/>
        <w:jc w:val="both"/>
        <w:rPr>
          <w:sz w:val="28"/>
          <w:szCs w:val="28"/>
        </w:rPr>
      </w:pPr>
      <w:r w:rsidRPr="00E644E7">
        <w:rPr>
          <w:sz w:val="28"/>
          <w:szCs w:val="28"/>
        </w:rPr>
        <w:t xml:space="preserve">Додатки </w:t>
      </w:r>
      <w:r w:rsidR="007E6E37" w:rsidRPr="00E644E7">
        <w:rPr>
          <w:sz w:val="28"/>
          <w:szCs w:val="28"/>
        </w:rPr>
        <w:t xml:space="preserve">1, </w:t>
      </w:r>
      <w:r w:rsidRPr="00E644E7">
        <w:rPr>
          <w:sz w:val="28"/>
          <w:szCs w:val="28"/>
        </w:rPr>
        <w:t>2, 3,</w:t>
      </w:r>
      <w:r w:rsidR="007E6E37" w:rsidRPr="00E644E7">
        <w:rPr>
          <w:sz w:val="28"/>
          <w:szCs w:val="28"/>
        </w:rPr>
        <w:t xml:space="preserve"> 5,</w:t>
      </w:r>
      <w:r w:rsidRPr="00E644E7">
        <w:rPr>
          <w:sz w:val="28"/>
          <w:szCs w:val="28"/>
        </w:rPr>
        <w:t xml:space="preserve"> </w:t>
      </w:r>
      <w:r w:rsidR="007E6E37" w:rsidRPr="00E644E7">
        <w:rPr>
          <w:sz w:val="28"/>
          <w:szCs w:val="28"/>
        </w:rPr>
        <w:t xml:space="preserve">6, </w:t>
      </w:r>
      <w:r w:rsidRPr="00E644E7">
        <w:rPr>
          <w:sz w:val="28"/>
          <w:szCs w:val="28"/>
        </w:rPr>
        <w:t xml:space="preserve">7 викласти </w:t>
      </w:r>
      <w:r w:rsidR="00C4520A" w:rsidRPr="00E644E7">
        <w:rPr>
          <w:sz w:val="28"/>
          <w:szCs w:val="28"/>
        </w:rPr>
        <w:t>в</w:t>
      </w:r>
      <w:r w:rsidRPr="00E644E7">
        <w:rPr>
          <w:sz w:val="28"/>
          <w:szCs w:val="28"/>
        </w:rPr>
        <w:t xml:space="preserve"> новій редакції (додаються).</w:t>
      </w:r>
    </w:p>
    <w:p w:rsidR="003137C8" w:rsidRPr="00E644E7" w:rsidRDefault="003137C8" w:rsidP="003137C8">
      <w:pPr>
        <w:pStyle w:val="a6"/>
        <w:tabs>
          <w:tab w:val="left" w:pos="1134"/>
          <w:tab w:val="left" w:pos="1418"/>
        </w:tabs>
        <w:ind w:left="851"/>
        <w:jc w:val="both"/>
        <w:rPr>
          <w:sz w:val="28"/>
          <w:szCs w:val="28"/>
          <w:highlight w:val="yellow"/>
        </w:rPr>
      </w:pPr>
    </w:p>
    <w:p w:rsidR="00B84592" w:rsidRPr="00380889" w:rsidRDefault="00B84592" w:rsidP="00B8459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188"/>
        <w:ind w:left="0" w:firstLine="710"/>
        <w:jc w:val="both"/>
        <w:rPr>
          <w:sz w:val="28"/>
          <w:szCs w:val="28"/>
        </w:rPr>
      </w:pPr>
      <w:r w:rsidRPr="00ED0B68">
        <w:rPr>
          <w:sz w:val="28"/>
          <w:szCs w:val="28"/>
        </w:rPr>
        <w:t xml:space="preserve">Затвердити включені до цього рішення зміни показників бюджету міста Миколаєва, проведені в міжсесійний період і внесені за розпорядженнями міського голови </w:t>
      </w:r>
      <w:r w:rsidRPr="000F0443">
        <w:rPr>
          <w:sz w:val="28"/>
          <w:szCs w:val="28"/>
        </w:rPr>
        <w:t xml:space="preserve">від </w:t>
      </w:r>
      <w:r w:rsidR="00E71918" w:rsidRPr="000F0443">
        <w:rPr>
          <w:sz w:val="28"/>
          <w:szCs w:val="28"/>
        </w:rPr>
        <w:t>12</w:t>
      </w:r>
      <w:r w:rsidRPr="000F0443">
        <w:rPr>
          <w:sz w:val="28"/>
          <w:szCs w:val="28"/>
        </w:rPr>
        <w:t>.0</w:t>
      </w:r>
      <w:r w:rsidR="00E71918" w:rsidRPr="000F0443">
        <w:rPr>
          <w:sz w:val="28"/>
          <w:szCs w:val="28"/>
        </w:rPr>
        <w:t>8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243</w:t>
      </w:r>
      <w:r w:rsidRPr="000F0443">
        <w:rPr>
          <w:sz w:val="28"/>
          <w:szCs w:val="28"/>
        </w:rPr>
        <w:t>р, від 1</w:t>
      </w:r>
      <w:r w:rsidR="00E71918" w:rsidRPr="000F0443">
        <w:rPr>
          <w:sz w:val="28"/>
          <w:szCs w:val="28"/>
        </w:rPr>
        <w:t>9</w:t>
      </w:r>
      <w:r w:rsidRPr="000F0443">
        <w:rPr>
          <w:sz w:val="28"/>
          <w:szCs w:val="28"/>
        </w:rPr>
        <w:t>.0</w:t>
      </w:r>
      <w:r w:rsidR="000430C8" w:rsidRPr="000F0443">
        <w:rPr>
          <w:sz w:val="28"/>
          <w:szCs w:val="28"/>
        </w:rPr>
        <w:t>8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254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20</w:t>
      </w:r>
      <w:r w:rsidRPr="000F0443">
        <w:rPr>
          <w:sz w:val="28"/>
          <w:szCs w:val="28"/>
        </w:rPr>
        <w:t>.0</w:t>
      </w:r>
      <w:r w:rsidR="00E71918" w:rsidRPr="000F0443">
        <w:rPr>
          <w:sz w:val="28"/>
          <w:szCs w:val="28"/>
        </w:rPr>
        <w:t>8</w:t>
      </w:r>
      <w:r w:rsidRPr="000F0443">
        <w:rPr>
          <w:sz w:val="28"/>
          <w:szCs w:val="28"/>
        </w:rPr>
        <w:t>.2019</w:t>
      </w:r>
      <w:r w:rsidR="000430C8" w:rsidRPr="000F0443">
        <w:rPr>
          <w:sz w:val="28"/>
          <w:szCs w:val="28"/>
        </w:rPr>
        <w:t xml:space="preserve">     </w:t>
      </w:r>
      <w:r w:rsidRPr="000F0443">
        <w:rPr>
          <w:sz w:val="28"/>
          <w:szCs w:val="28"/>
        </w:rPr>
        <w:t xml:space="preserve"> </w:t>
      </w:r>
      <w:r w:rsidRPr="000F0443">
        <w:rPr>
          <w:sz w:val="28"/>
          <w:szCs w:val="28"/>
        </w:rPr>
        <w:lastRenderedPageBreak/>
        <w:t xml:space="preserve">№ </w:t>
      </w:r>
      <w:r w:rsidR="00E71918" w:rsidRPr="000F0443">
        <w:rPr>
          <w:sz w:val="28"/>
          <w:szCs w:val="28"/>
        </w:rPr>
        <w:t>263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12</w:t>
      </w:r>
      <w:r w:rsidRPr="000F0443">
        <w:rPr>
          <w:sz w:val="28"/>
          <w:szCs w:val="28"/>
        </w:rPr>
        <w:t>.0</w:t>
      </w:r>
      <w:r w:rsidR="00E71918" w:rsidRPr="000F0443">
        <w:rPr>
          <w:sz w:val="28"/>
          <w:szCs w:val="28"/>
        </w:rPr>
        <w:t>9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279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24</w:t>
      </w:r>
      <w:r w:rsidRPr="000F0443">
        <w:rPr>
          <w:sz w:val="28"/>
          <w:szCs w:val="28"/>
        </w:rPr>
        <w:t>.</w:t>
      </w:r>
      <w:r w:rsidR="00E71918" w:rsidRPr="000F0443">
        <w:rPr>
          <w:sz w:val="28"/>
          <w:szCs w:val="28"/>
        </w:rPr>
        <w:t>10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319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24</w:t>
      </w:r>
      <w:r w:rsidRPr="000F0443">
        <w:rPr>
          <w:sz w:val="28"/>
          <w:szCs w:val="28"/>
        </w:rPr>
        <w:t>.</w:t>
      </w:r>
      <w:r w:rsidR="00E71918" w:rsidRPr="000F0443">
        <w:rPr>
          <w:sz w:val="28"/>
          <w:szCs w:val="28"/>
        </w:rPr>
        <w:t>1</w:t>
      </w:r>
      <w:r w:rsidRPr="000F0443">
        <w:rPr>
          <w:sz w:val="28"/>
          <w:szCs w:val="28"/>
        </w:rPr>
        <w:t xml:space="preserve">0.2019 № </w:t>
      </w:r>
      <w:r w:rsidR="00E71918" w:rsidRPr="000F0443">
        <w:rPr>
          <w:sz w:val="28"/>
          <w:szCs w:val="28"/>
        </w:rPr>
        <w:t>320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30</w:t>
      </w:r>
      <w:r w:rsidRPr="000F0443">
        <w:rPr>
          <w:sz w:val="28"/>
          <w:szCs w:val="28"/>
        </w:rPr>
        <w:t>.</w:t>
      </w:r>
      <w:r w:rsidR="00E71918" w:rsidRPr="000F0443">
        <w:rPr>
          <w:sz w:val="28"/>
          <w:szCs w:val="28"/>
        </w:rPr>
        <w:t>10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324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30</w:t>
      </w:r>
      <w:r w:rsidRPr="000F0443">
        <w:rPr>
          <w:sz w:val="28"/>
          <w:szCs w:val="28"/>
        </w:rPr>
        <w:t>.</w:t>
      </w:r>
      <w:r w:rsidR="00E71918" w:rsidRPr="000F0443">
        <w:rPr>
          <w:sz w:val="28"/>
          <w:szCs w:val="28"/>
        </w:rPr>
        <w:t>10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325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13.11</w:t>
      </w:r>
      <w:r w:rsidRPr="000F0443">
        <w:rPr>
          <w:sz w:val="28"/>
          <w:szCs w:val="28"/>
        </w:rPr>
        <w:t xml:space="preserve">.2019 № </w:t>
      </w:r>
      <w:r w:rsidR="00E71918" w:rsidRPr="000F0443">
        <w:rPr>
          <w:sz w:val="28"/>
          <w:szCs w:val="28"/>
        </w:rPr>
        <w:t>333</w:t>
      </w:r>
      <w:r w:rsidRPr="000F0443">
        <w:rPr>
          <w:sz w:val="28"/>
          <w:szCs w:val="28"/>
        </w:rPr>
        <w:t xml:space="preserve">р, від </w:t>
      </w:r>
      <w:r w:rsidR="00E71918" w:rsidRPr="000F0443">
        <w:rPr>
          <w:sz w:val="28"/>
          <w:szCs w:val="28"/>
        </w:rPr>
        <w:t>14</w:t>
      </w:r>
      <w:r w:rsidRPr="000F0443">
        <w:rPr>
          <w:sz w:val="28"/>
          <w:szCs w:val="28"/>
        </w:rPr>
        <w:t>.</w:t>
      </w:r>
      <w:r w:rsidR="00E71918" w:rsidRPr="000F0443">
        <w:rPr>
          <w:sz w:val="28"/>
          <w:szCs w:val="28"/>
        </w:rPr>
        <w:t>11</w:t>
      </w:r>
      <w:r w:rsidRPr="000F0443">
        <w:rPr>
          <w:sz w:val="28"/>
          <w:szCs w:val="28"/>
        </w:rPr>
        <w:t xml:space="preserve">.2019 </w:t>
      </w:r>
      <w:r w:rsidRPr="00380889">
        <w:rPr>
          <w:sz w:val="28"/>
          <w:szCs w:val="28"/>
        </w:rPr>
        <w:t xml:space="preserve">№ </w:t>
      </w:r>
      <w:r w:rsidR="00E71918" w:rsidRPr="00380889">
        <w:rPr>
          <w:sz w:val="28"/>
          <w:szCs w:val="28"/>
        </w:rPr>
        <w:t>339</w:t>
      </w:r>
      <w:r w:rsidRPr="00380889">
        <w:rPr>
          <w:sz w:val="28"/>
          <w:szCs w:val="28"/>
        </w:rPr>
        <w:t>р</w:t>
      </w:r>
      <w:r w:rsidR="00E71918" w:rsidRPr="00380889">
        <w:rPr>
          <w:sz w:val="28"/>
          <w:szCs w:val="28"/>
        </w:rPr>
        <w:t xml:space="preserve"> </w:t>
      </w:r>
      <w:r w:rsidRPr="00380889">
        <w:rPr>
          <w:sz w:val="28"/>
          <w:szCs w:val="28"/>
        </w:rPr>
        <w:t xml:space="preserve">та рішеннями виконавчого комітету міської ради від </w:t>
      </w:r>
      <w:r w:rsidR="00380889" w:rsidRPr="00380889">
        <w:rPr>
          <w:sz w:val="28"/>
          <w:szCs w:val="28"/>
        </w:rPr>
        <w:t>22</w:t>
      </w:r>
      <w:r w:rsidRPr="00380889">
        <w:rPr>
          <w:sz w:val="28"/>
          <w:szCs w:val="28"/>
        </w:rPr>
        <w:t>.0</w:t>
      </w:r>
      <w:r w:rsidR="00380889" w:rsidRPr="00380889">
        <w:rPr>
          <w:sz w:val="28"/>
          <w:szCs w:val="28"/>
        </w:rPr>
        <w:t>8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947</w:t>
      </w:r>
      <w:r w:rsidRPr="00380889">
        <w:rPr>
          <w:sz w:val="28"/>
          <w:szCs w:val="28"/>
        </w:rPr>
        <w:t xml:space="preserve">, від </w:t>
      </w:r>
      <w:r w:rsidR="00380889" w:rsidRPr="00380889">
        <w:rPr>
          <w:sz w:val="28"/>
          <w:szCs w:val="28"/>
        </w:rPr>
        <w:t>29</w:t>
      </w:r>
      <w:r w:rsidRPr="00380889">
        <w:rPr>
          <w:sz w:val="28"/>
          <w:szCs w:val="28"/>
        </w:rPr>
        <w:t>.0</w:t>
      </w:r>
      <w:r w:rsidR="00380889" w:rsidRPr="00380889">
        <w:rPr>
          <w:sz w:val="28"/>
          <w:szCs w:val="28"/>
        </w:rPr>
        <w:t>8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951</w:t>
      </w:r>
      <w:r w:rsidRPr="00380889">
        <w:rPr>
          <w:sz w:val="28"/>
          <w:szCs w:val="28"/>
        </w:rPr>
        <w:t xml:space="preserve">, від </w:t>
      </w:r>
      <w:r w:rsidR="00380889" w:rsidRPr="00380889">
        <w:rPr>
          <w:sz w:val="28"/>
          <w:szCs w:val="28"/>
        </w:rPr>
        <w:t>13</w:t>
      </w:r>
      <w:r w:rsidRPr="00380889">
        <w:rPr>
          <w:sz w:val="28"/>
          <w:szCs w:val="28"/>
        </w:rPr>
        <w:t>.0</w:t>
      </w:r>
      <w:r w:rsidR="00380889" w:rsidRPr="00380889">
        <w:rPr>
          <w:sz w:val="28"/>
          <w:szCs w:val="28"/>
        </w:rPr>
        <w:t>9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988</w:t>
      </w:r>
      <w:r w:rsidRPr="00380889">
        <w:rPr>
          <w:sz w:val="28"/>
          <w:szCs w:val="28"/>
        </w:rPr>
        <w:t>, від 1</w:t>
      </w:r>
      <w:r w:rsidR="00380889" w:rsidRPr="00380889">
        <w:rPr>
          <w:sz w:val="28"/>
          <w:szCs w:val="28"/>
        </w:rPr>
        <w:t>3</w:t>
      </w:r>
      <w:r w:rsidRPr="00380889">
        <w:rPr>
          <w:sz w:val="28"/>
          <w:szCs w:val="28"/>
        </w:rPr>
        <w:t>.0</w:t>
      </w:r>
      <w:r w:rsidR="00380889" w:rsidRPr="00380889">
        <w:rPr>
          <w:sz w:val="28"/>
          <w:szCs w:val="28"/>
        </w:rPr>
        <w:t>9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996</w:t>
      </w:r>
      <w:r w:rsidRPr="00380889">
        <w:rPr>
          <w:sz w:val="28"/>
          <w:szCs w:val="28"/>
        </w:rPr>
        <w:t xml:space="preserve">, від </w:t>
      </w:r>
      <w:r w:rsidR="00380889" w:rsidRPr="00380889">
        <w:rPr>
          <w:sz w:val="28"/>
          <w:szCs w:val="28"/>
        </w:rPr>
        <w:t>11</w:t>
      </w:r>
      <w:r w:rsidRPr="00380889">
        <w:rPr>
          <w:sz w:val="28"/>
          <w:szCs w:val="28"/>
        </w:rPr>
        <w:t>.</w:t>
      </w:r>
      <w:r w:rsidR="00380889" w:rsidRPr="00380889">
        <w:rPr>
          <w:sz w:val="28"/>
          <w:szCs w:val="28"/>
        </w:rPr>
        <w:t>10</w:t>
      </w:r>
      <w:r w:rsidRPr="00380889">
        <w:rPr>
          <w:sz w:val="28"/>
          <w:szCs w:val="28"/>
        </w:rPr>
        <w:t xml:space="preserve">.2019 </w:t>
      </w:r>
      <w:r w:rsidR="00380889" w:rsidRPr="00380889">
        <w:rPr>
          <w:sz w:val="28"/>
          <w:szCs w:val="28"/>
        </w:rPr>
        <w:t xml:space="preserve">      </w:t>
      </w:r>
      <w:r w:rsidRPr="00380889">
        <w:rPr>
          <w:sz w:val="28"/>
          <w:szCs w:val="28"/>
        </w:rPr>
        <w:t xml:space="preserve">№ </w:t>
      </w:r>
      <w:r w:rsidR="00380889" w:rsidRPr="00380889">
        <w:rPr>
          <w:sz w:val="28"/>
          <w:szCs w:val="28"/>
        </w:rPr>
        <w:t>1091</w:t>
      </w:r>
      <w:r w:rsidRPr="00380889">
        <w:rPr>
          <w:sz w:val="28"/>
          <w:szCs w:val="28"/>
        </w:rPr>
        <w:t xml:space="preserve">, від </w:t>
      </w:r>
      <w:r w:rsidR="00380889" w:rsidRPr="00380889">
        <w:rPr>
          <w:sz w:val="28"/>
          <w:szCs w:val="28"/>
        </w:rPr>
        <w:t>11</w:t>
      </w:r>
      <w:r w:rsidRPr="00380889">
        <w:rPr>
          <w:sz w:val="28"/>
          <w:szCs w:val="28"/>
        </w:rPr>
        <w:t>.</w:t>
      </w:r>
      <w:r w:rsidR="00380889" w:rsidRPr="00380889">
        <w:rPr>
          <w:sz w:val="28"/>
          <w:szCs w:val="28"/>
        </w:rPr>
        <w:t>10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1096</w:t>
      </w:r>
      <w:r w:rsidRPr="00380889">
        <w:rPr>
          <w:sz w:val="28"/>
          <w:szCs w:val="28"/>
        </w:rPr>
        <w:t xml:space="preserve">, від </w:t>
      </w:r>
      <w:r w:rsidR="00380889" w:rsidRPr="00380889">
        <w:rPr>
          <w:sz w:val="28"/>
          <w:szCs w:val="28"/>
        </w:rPr>
        <w:t>11</w:t>
      </w:r>
      <w:r w:rsidRPr="00380889">
        <w:rPr>
          <w:sz w:val="28"/>
          <w:szCs w:val="28"/>
        </w:rPr>
        <w:t>.</w:t>
      </w:r>
      <w:r w:rsidR="00380889" w:rsidRPr="00380889">
        <w:rPr>
          <w:sz w:val="28"/>
          <w:szCs w:val="28"/>
        </w:rPr>
        <w:t>10</w:t>
      </w:r>
      <w:r w:rsidRPr="00380889">
        <w:rPr>
          <w:sz w:val="28"/>
          <w:szCs w:val="28"/>
        </w:rPr>
        <w:t xml:space="preserve">.2019 № </w:t>
      </w:r>
      <w:r w:rsidR="00380889" w:rsidRPr="00380889">
        <w:rPr>
          <w:sz w:val="28"/>
          <w:szCs w:val="28"/>
        </w:rPr>
        <w:t>1107</w:t>
      </w:r>
      <w:r w:rsidRPr="00380889">
        <w:rPr>
          <w:sz w:val="28"/>
          <w:szCs w:val="28"/>
        </w:rPr>
        <w:t>.</w:t>
      </w:r>
    </w:p>
    <w:p w:rsidR="00B84592" w:rsidRPr="00380889" w:rsidRDefault="00B84592" w:rsidP="007D3590">
      <w:pPr>
        <w:pStyle w:val="a6"/>
        <w:tabs>
          <w:tab w:val="left" w:pos="1134"/>
          <w:tab w:val="left" w:pos="1418"/>
        </w:tabs>
        <w:ind w:left="851"/>
        <w:jc w:val="both"/>
        <w:rPr>
          <w:sz w:val="28"/>
          <w:szCs w:val="28"/>
        </w:rPr>
      </w:pPr>
    </w:p>
    <w:p w:rsidR="008B39E9" w:rsidRPr="00ED4602" w:rsidRDefault="008B39E9" w:rsidP="00C85DB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ED4602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ED4602">
        <w:rPr>
          <w:sz w:val="28"/>
          <w:szCs w:val="28"/>
        </w:rPr>
        <w:t>Бернацького</w:t>
      </w:r>
      <w:proofErr w:type="spellEnd"/>
      <w:r w:rsidRPr="00ED4602">
        <w:rPr>
          <w:sz w:val="28"/>
          <w:szCs w:val="28"/>
        </w:rPr>
        <w:t xml:space="preserve">), </w:t>
      </w:r>
      <w:r w:rsidR="007632C4" w:rsidRPr="00ED4602">
        <w:rPr>
          <w:sz w:val="28"/>
          <w:szCs w:val="28"/>
        </w:rPr>
        <w:t xml:space="preserve">першого </w:t>
      </w:r>
      <w:r w:rsidRPr="00ED4602">
        <w:rPr>
          <w:sz w:val="28"/>
          <w:szCs w:val="28"/>
        </w:rPr>
        <w:t xml:space="preserve">заступника міського голови </w:t>
      </w:r>
      <w:r w:rsidR="007632C4" w:rsidRPr="00ED4602">
        <w:rPr>
          <w:sz w:val="28"/>
          <w:szCs w:val="28"/>
        </w:rPr>
        <w:t>Криленка В.І.</w:t>
      </w:r>
    </w:p>
    <w:p w:rsidR="008B39E9" w:rsidRDefault="008B39E9" w:rsidP="00B7564B">
      <w:pPr>
        <w:ind w:firstLine="851"/>
        <w:jc w:val="both"/>
        <w:rPr>
          <w:sz w:val="28"/>
          <w:szCs w:val="28"/>
        </w:rPr>
      </w:pPr>
    </w:p>
    <w:p w:rsidR="00C27654" w:rsidRDefault="00C27654" w:rsidP="00B7564B">
      <w:pPr>
        <w:ind w:firstLine="851"/>
        <w:jc w:val="both"/>
        <w:rPr>
          <w:sz w:val="28"/>
          <w:szCs w:val="28"/>
        </w:rPr>
      </w:pPr>
    </w:p>
    <w:p w:rsidR="001B1FD1" w:rsidRPr="001A569D" w:rsidRDefault="001B1FD1" w:rsidP="00B7564B">
      <w:pPr>
        <w:ind w:firstLine="851"/>
        <w:jc w:val="both"/>
        <w:rPr>
          <w:sz w:val="28"/>
          <w:szCs w:val="28"/>
        </w:rPr>
      </w:pPr>
    </w:p>
    <w:p w:rsidR="00C27654" w:rsidRPr="00411703" w:rsidRDefault="00C27654" w:rsidP="00C27654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1" w:name="RANGE!A1:F45"/>
      <w:bookmarkEnd w:id="1"/>
      <w:r w:rsidRPr="001A569D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голова</w:t>
      </w:r>
      <w:r w:rsidRPr="004117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1170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Pr="0041170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411703">
        <w:rPr>
          <w:sz w:val="28"/>
          <w:szCs w:val="28"/>
        </w:rPr>
        <w:t>С</w:t>
      </w:r>
      <w:r>
        <w:rPr>
          <w:sz w:val="28"/>
          <w:szCs w:val="28"/>
        </w:rPr>
        <w:t>ЄНКЕВИЧ</w:t>
      </w:r>
    </w:p>
    <w:p w:rsidR="00E15BE3" w:rsidRPr="00411703" w:rsidRDefault="00E15BE3" w:rsidP="00C2765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sectPr w:rsidR="00E15BE3" w:rsidRPr="00411703" w:rsidSect="00B7564B">
      <w:pgSz w:w="11906" w:h="16838"/>
      <w:pgMar w:top="425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D6" w:rsidRDefault="00A24AD6" w:rsidP="004E2D21">
      <w:r>
        <w:separator/>
      </w:r>
    </w:p>
  </w:endnote>
  <w:endnote w:type="continuationSeparator" w:id="1">
    <w:p w:rsidR="00A24AD6" w:rsidRDefault="00A24AD6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D6" w:rsidRDefault="00A24AD6" w:rsidP="004E2D21">
      <w:r>
        <w:separator/>
      </w:r>
    </w:p>
  </w:footnote>
  <w:footnote w:type="continuationSeparator" w:id="1">
    <w:p w:rsidR="00A24AD6" w:rsidRDefault="00A24AD6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43E"/>
    <w:rsid w:val="00005F1B"/>
    <w:rsid w:val="00010580"/>
    <w:rsid w:val="00013DD9"/>
    <w:rsid w:val="000149A3"/>
    <w:rsid w:val="00021271"/>
    <w:rsid w:val="00021F32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764C"/>
    <w:rsid w:val="00083D1C"/>
    <w:rsid w:val="000862FC"/>
    <w:rsid w:val="000929DA"/>
    <w:rsid w:val="0009574B"/>
    <w:rsid w:val="0009712F"/>
    <w:rsid w:val="000A45CA"/>
    <w:rsid w:val="000A4B52"/>
    <w:rsid w:val="000A5C95"/>
    <w:rsid w:val="000A6F50"/>
    <w:rsid w:val="000A7190"/>
    <w:rsid w:val="000B216C"/>
    <w:rsid w:val="000B4750"/>
    <w:rsid w:val="000B75BE"/>
    <w:rsid w:val="000C0435"/>
    <w:rsid w:val="000C131C"/>
    <w:rsid w:val="000C3A29"/>
    <w:rsid w:val="000C6513"/>
    <w:rsid w:val="000C6C9E"/>
    <w:rsid w:val="000D19E1"/>
    <w:rsid w:val="000D402F"/>
    <w:rsid w:val="000E3824"/>
    <w:rsid w:val="000E42AB"/>
    <w:rsid w:val="000E46A4"/>
    <w:rsid w:val="000E76A8"/>
    <w:rsid w:val="000F0443"/>
    <w:rsid w:val="000F3772"/>
    <w:rsid w:val="00102C83"/>
    <w:rsid w:val="00105613"/>
    <w:rsid w:val="001079F6"/>
    <w:rsid w:val="00111C83"/>
    <w:rsid w:val="001121A7"/>
    <w:rsid w:val="00113A20"/>
    <w:rsid w:val="00115606"/>
    <w:rsid w:val="00115D7F"/>
    <w:rsid w:val="0011734B"/>
    <w:rsid w:val="0012186D"/>
    <w:rsid w:val="0013685A"/>
    <w:rsid w:val="0013758F"/>
    <w:rsid w:val="0014008D"/>
    <w:rsid w:val="001402B2"/>
    <w:rsid w:val="00142BAA"/>
    <w:rsid w:val="0014486A"/>
    <w:rsid w:val="001448EA"/>
    <w:rsid w:val="001542A5"/>
    <w:rsid w:val="00154F12"/>
    <w:rsid w:val="00154F79"/>
    <w:rsid w:val="001622E4"/>
    <w:rsid w:val="001635C2"/>
    <w:rsid w:val="00167802"/>
    <w:rsid w:val="00167B7E"/>
    <w:rsid w:val="00170DEB"/>
    <w:rsid w:val="001712B6"/>
    <w:rsid w:val="00175A7B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A343D"/>
    <w:rsid w:val="001A4D62"/>
    <w:rsid w:val="001A569D"/>
    <w:rsid w:val="001B1FD1"/>
    <w:rsid w:val="001B4F5E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4B48"/>
    <w:rsid w:val="001E5D79"/>
    <w:rsid w:val="001E6004"/>
    <w:rsid w:val="001F0927"/>
    <w:rsid w:val="001F2F4C"/>
    <w:rsid w:val="001F664F"/>
    <w:rsid w:val="00203726"/>
    <w:rsid w:val="00211A85"/>
    <w:rsid w:val="002127C0"/>
    <w:rsid w:val="00214BDE"/>
    <w:rsid w:val="00215646"/>
    <w:rsid w:val="00216944"/>
    <w:rsid w:val="00217DF2"/>
    <w:rsid w:val="00222479"/>
    <w:rsid w:val="00223717"/>
    <w:rsid w:val="00223872"/>
    <w:rsid w:val="0022476D"/>
    <w:rsid w:val="00226170"/>
    <w:rsid w:val="002270F9"/>
    <w:rsid w:val="0023003B"/>
    <w:rsid w:val="00231E40"/>
    <w:rsid w:val="00234FA2"/>
    <w:rsid w:val="002352C8"/>
    <w:rsid w:val="0023763A"/>
    <w:rsid w:val="0024391E"/>
    <w:rsid w:val="002441EA"/>
    <w:rsid w:val="0024560F"/>
    <w:rsid w:val="0024578E"/>
    <w:rsid w:val="002510D1"/>
    <w:rsid w:val="00255497"/>
    <w:rsid w:val="00255704"/>
    <w:rsid w:val="00255AC1"/>
    <w:rsid w:val="002570DB"/>
    <w:rsid w:val="00257750"/>
    <w:rsid w:val="0026238C"/>
    <w:rsid w:val="00264402"/>
    <w:rsid w:val="00264E99"/>
    <w:rsid w:val="002651E4"/>
    <w:rsid w:val="00265229"/>
    <w:rsid w:val="00265E02"/>
    <w:rsid w:val="00267CE1"/>
    <w:rsid w:val="0027040B"/>
    <w:rsid w:val="00274577"/>
    <w:rsid w:val="00275F7A"/>
    <w:rsid w:val="00277287"/>
    <w:rsid w:val="0028004A"/>
    <w:rsid w:val="002838C5"/>
    <w:rsid w:val="002862C6"/>
    <w:rsid w:val="00290ED0"/>
    <w:rsid w:val="00294743"/>
    <w:rsid w:val="002B294C"/>
    <w:rsid w:val="002B305B"/>
    <w:rsid w:val="002B39DF"/>
    <w:rsid w:val="002C0193"/>
    <w:rsid w:val="002C1796"/>
    <w:rsid w:val="002D0C86"/>
    <w:rsid w:val="002D5D81"/>
    <w:rsid w:val="002D7E18"/>
    <w:rsid w:val="002E0CCD"/>
    <w:rsid w:val="002E1D66"/>
    <w:rsid w:val="002E35F5"/>
    <w:rsid w:val="002E471F"/>
    <w:rsid w:val="002E4961"/>
    <w:rsid w:val="002F508C"/>
    <w:rsid w:val="003137C8"/>
    <w:rsid w:val="0031489B"/>
    <w:rsid w:val="00316FEA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7A76"/>
    <w:rsid w:val="00370520"/>
    <w:rsid w:val="00371FFD"/>
    <w:rsid w:val="00375DF9"/>
    <w:rsid w:val="00380889"/>
    <w:rsid w:val="00383481"/>
    <w:rsid w:val="003843B3"/>
    <w:rsid w:val="003912CF"/>
    <w:rsid w:val="0039131B"/>
    <w:rsid w:val="0039498B"/>
    <w:rsid w:val="00395E83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E00FD"/>
    <w:rsid w:val="003E521C"/>
    <w:rsid w:val="003F2A00"/>
    <w:rsid w:val="003F2B65"/>
    <w:rsid w:val="003F4BA7"/>
    <w:rsid w:val="003F54AD"/>
    <w:rsid w:val="003F5B59"/>
    <w:rsid w:val="003F663A"/>
    <w:rsid w:val="004063EE"/>
    <w:rsid w:val="00411703"/>
    <w:rsid w:val="00412AC5"/>
    <w:rsid w:val="00412DE8"/>
    <w:rsid w:val="00412FC5"/>
    <w:rsid w:val="0041550C"/>
    <w:rsid w:val="00417557"/>
    <w:rsid w:val="00417B55"/>
    <w:rsid w:val="00420DCA"/>
    <w:rsid w:val="004217C6"/>
    <w:rsid w:val="004251B9"/>
    <w:rsid w:val="00425B3B"/>
    <w:rsid w:val="00425C7E"/>
    <w:rsid w:val="00426A15"/>
    <w:rsid w:val="00432FF0"/>
    <w:rsid w:val="00434FF8"/>
    <w:rsid w:val="00435F4E"/>
    <w:rsid w:val="00440D8C"/>
    <w:rsid w:val="00442085"/>
    <w:rsid w:val="00446C54"/>
    <w:rsid w:val="00447C8C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1B5B"/>
    <w:rsid w:val="004936AD"/>
    <w:rsid w:val="004A043B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2095D"/>
    <w:rsid w:val="00523560"/>
    <w:rsid w:val="0052364A"/>
    <w:rsid w:val="00525E9A"/>
    <w:rsid w:val="005302B0"/>
    <w:rsid w:val="005302D7"/>
    <w:rsid w:val="00531374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4185"/>
    <w:rsid w:val="005710E2"/>
    <w:rsid w:val="00571267"/>
    <w:rsid w:val="00571450"/>
    <w:rsid w:val="005748A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6322"/>
    <w:rsid w:val="005B556D"/>
    <w:rsid w:val="005C12EF"/>
    <w:rsid w:val="005C134C"/>
    <w:rsid w:val="005C20B6"/>
    <w:rsid w:val="005C4BDA"/>
    <w:rsid w:val="005C63E6"/>
    <w:rsid w:val="005D1A07"/>
    <w:rsid w:val="005D3511"/>
    <w:rsid w:val="005D7BEA"/>
    <w:rsid w:val="005E08C7"/>
    <w:rsid w:val="005E0A88"/>
    <w:rsid w:val="005E3D53"/>
    <w:rsid w:val="005E5B96"/>
    <w:rsid w:val="005F06BA"/>
    <w:rsid w:val="005F0D86"/>
    <w:rsid w:val="005F1A6A"/>
    <w:rsid w:val="005F28FD"/>
    <w:rsid w:val="005F3503"/>
    <w:rsid w:val="005F4425"/>
    <w:rsid w:val="005F4A27"/>
    <w:rsid w:val="005F52EA"/>
    <w:rsid w:val="005F5D85"/>
    <w:rsid w:val="0060061D"/>
    <w:rsid w:val="00601C7F"/>
    <w:rsid w:val="0060373E"/>
    <w:rsid w:val="006100D9"/>
    <w:rsid w:val="00610979"/>
    <w:rsid w:val="006174E4"/>
    <w:rsid w:val="00620880"/>
    <w:rsid w:val="00621CCD"/>
    <w:rsid w:val="0062379C"/>
    <w:rsid w:val="00625C78"/>
    <w:rsid w:val="0062638F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A63FA"/>
    <w:rsid w:val="006B2171"/>
    <w:rsid w:val="006B5E91"/>
    <w:rsid w:val="006C2E7F"/>
    <w:rsid w:val="006C4018"/>
    <w:rsid w:val="006C49B0"/>
    <w:rsid w:val="006C7851"/>
    <w:rsid w:val="006D22AE"/>
    <w:rsid w:val="006D470F"/>
    <w:rsid w:val="006D57FB"/>
    <w:rsid w:val="006D5869"/>
    <w:rsid w:val="006D6F9F"/>
    <w:rsid w:val="006E2B07"/>
    <w:rsid w:val="006E2F09"/>
    <w:rsid w:val="006E4831"/>
    <w:rsid w:val="006E4EC0"/>
    <w:rsid w:val="006E5555"/>
    <w:rsid w:val="006E7ADF"/>
    <w:rsid w:val="006F0411"/>
    <w:rsid w:val="006F0BFA"/>
    <w:rsid w:val="006F25F8"/>
    <w:rsid w:val="006F3231"/>
    <w:rsid w:val="006F455E"/>
    <w:rsid w:val="006F587E"/>
    <w:rsid w:val="006F597E"/>
    <w:rsid w:val="007004ED"/>
    <w:rsid w:val="00701374"/>
    <w:rsid w:val="00701910"/>
    <w:rsid w:val="007025B1"/>
    <w:rsid w:val="00702615"/>
    <w:rsid w:val="007058A4"/>
    <w:rsid w:val="007058FD"/>
    <w:rsid w:val="00705C76"/>
    <w:rsid w:val="00706D2A"/>
    <w:rsid w:val="0070708C"/>
    <w:rsid w:val="00713614"/>
    <w:rsid w:val="007205DE"/>
    <w:rsid w:val="00720951"/>
    <w:rsid w:val="00725895"/>
    <w:rsid w:val="007276B9"/>
    <w:rsid w:val="00727924"/>
    <w:rsid w:val="00727F1D"/>
    <w:rsid w:val="00730B8A"/>
    <w:rsid w:val="00731F40"/>
    <w:rsid w:val="00734468"/>
    <w:rsid w:val="00741CCE"/>
    <w:rsid w:val="007422F2"/>
    <w:rsid w:val="00756D1B"/>
    <w:rsid w:val="0076155A"/>
    <w:rsid w:val="00762610"/>
    <w:rsid w:val="00762EEE"/>
    <w:rsid w:val="007632C4"/>
    <w:rsid w:val="00764798"/>
    <w:rsid w:val="00764D00"/>
    <w:rsid w:val="00771378"/>
    <w:rsid w:val="0077511A"/>
    <w:rsid w:val="00775F7C"/>
    <w:rsid w:val="00781317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2424"/>
    <w:rsid w:val="007B25D0"/>
    <w:rsid w:val="007B320E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1458"/>
    <w:rsid w:val="007D2552"/>
    <w:rsid w:val="007D2A30"/>
    <w:rsid w:val="007D2BD8"/>
    <w:rsid w:val="007D3590"/>
    <w:rsid w:val="007D5FF8"/>
    <w:rsid w:val="007D64E2"/>
    <w:rsid w:val="007E2D81"/>
    <w:rsid w:val="007E6E37"/>
    <w:rsid w:val="007F2ECA"/>
    <w:rsid w:val="007F6554"/>
    <w:rsid w:val="007F78FC"/>
    <w:rsid w:val="007F7B82"/>
    <w:rsid w:val="0080014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633D"/>
    <w:rsid w:val="00816E70"/>
    <w:rsid w:val="008217EE"/>
    <w:rsid w:val="00823A1A"/>
    <w:rsid w:val="00825876"/>
    <w:rsid w:val="0083169A"/>
    <w:rsid w:val="00834821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4E9C"/>
    <w:rsid w:val="008A5907"/>
    <w:rsid w:val="008B39E9"/>
    <w:rsid w:val="008B72A5"/>
    <w:rsid w:val="008C0226"/>
    <w:rsid w:val="008C0782"/>
    <w:rsid w:val="008C18BA"/>
    <w:rsid w:val="008C3827"/>
    <w:rsid w:val="008C7674"/>
    <w:rsid w:val="008C7C21"/>
    <w:rsid w:val="008D02C3"/>
    <w:rsid w:val="008D1BCE"/>
    <w:rsid w:val="008D78E6"/>
    <w:rsid w:val="008E45FD"/>
    <w:rsid w:val="008E75B6"/>
    <w:rsid w:val="008F30E3"/>
    <w:rsid w:val="008F5DCF"/>
    <w:rsid w:val="00903D92"/>
    <w:rsid w:val="00906811"/>
    <w:rsid w:val="00911F16"/>
    <w:rsid w:val="0091232A"/>
    <w:rsid w:val="00912AC9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1C23"/>
    <w:rsid w:val="00942085"/>
    <w:rsid w:val="0094264D"/>
    <w:rsid w:val="00943D67"/>
    <w:rsid w:val="0094641D"/>
    <w:rsid w:val="00951B61"/>
    <w:rsid w:val="00955A84"/>
    <w:rsid w:val="00956A7B"/>
    <w:rsid w:val="00960B63"/>
    <w:rsid w:val="00961B0E"/>
    <w:rsid w:val="00961F17"/>
    <w:rsid w:val="00964A3D"/>
    <w:rsid w:val="0096777A"/>
    <w:rsid w:val="009729B7"/>
    <w:rsid w:val="00974040"/>
    <w:rsid w:val="00974BDA"/>
    <w:rsid w:val="00977907"/>
    <w:rsid w:val="00981C91"/>
    <w:rsid w:val="00985325"/>
    <w:rsid w:val="00987BFE"/>
    <w:rsid w:val="00990CAB"/>
    <w:rsid w:val="009A3064"/>
    <w:rsid w:val="009A3AD6"/>
    <w:rsid w:val="009A6CA1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E0E28"/>
    <w:rsid w:val="009E1D42"/>
    <w:rsid w:val="009E510B"/>
    <w:rsid w:val="009E7E6B"/>
    <w:rsid w:val="009F0590"/>
    <w:rsid w:val="009F076A"/>
    <w:rsid w:val="009F19D0"/>
    <w:rsid w:val="009F2A17"/>
    <w:rsid w:val="009F2C3F"/>
    <w:rsid w:val="009F5042"/>
    <w:rsid w:val="009F5113"/>
    <w:rsid w:val="009F5929"/>
    <w:rsid w:val="009F783F"/>
    <w:rsid w:val="00A01DCF"/>
    <w:rsid w:val="00A0758B"/>
    <w:rsid w:val="00A14173"/>
    <w:rsid w:val="00A237FA"/>
    <w:rsid w:val="00A2381D"/>
    <w:rsid w:val="00A23C8D"/>
    <w:rsid w:val="00A24AD6"/>
    <w:rsid w:val="00A25F7B"/>
    <w:rsid w:val="00A26B17"/>
    <w:rsid w:val="00A26C15"/>
    <w:rsid w:val="00A32255"/>
    <w:rsid w:val="00A357AA"/>
    <w:rsid w:val="00A47EDA"/>
    <w:rsid w:val="00A510A8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591A"/>
    <w:rsid w:val="00A9609D"/>
    <w:rsid w:val="00A9688B"/>
    <w:rsid w:val="00AA295C"/>
    <w:rsid w:val="00AA6B09"/>
    <w:rsid w:val="00AA7E56"/>
    <w:rsid w:val="00AB37FF"/>
    <w:rsid w:val="00AC12AF"/>
    <w:rsid w:val="00AC4A32"/>
    <w:rsid w:val="00AC7385"/>
    <w:rsid w:val="00AC744D"/>
    <w:rsid w:val="00AD108E"/>
    <w:rsid w:val="00AD2543"/>
    <w:rsid w:val="00AD37CB"/>
    <w:rsid w:val="00AD39E9"/>
    <w:rsid w:val="00AD3E51"/>
    <w:rsid w:val="00AD4BC3"/>
    <w:rsid w:val="00AD5B37"/>
    <w:rsid w:val="00AD77F3"/>
    <w:rsid w:val="00AE1F83"/>
    <w:rsid w:val="00AE307D"/>
    <w:rsid w:val="00AE61E6"/>
    <w:rsid w:val="00AF2537"/>
    <w:rsid w:val="00AF4585"/>
    <w:rsid w:val="00AF4A73"/>
    <w:rsid w:val="00AF556F"/>
    <w:rsid w:val="00B000BD"/>
    <w:rsid w:val="00B030E7"/>
    <w:rsid w:val="00B03548"/>
    <w:rsid w:val="00B0358D"/>
    <w:rsid w:val="00B040B0"/>
    <w:rsid w:val="00B072CF"/>
    <w:rsid w:val="00B109F2"/>
    <w:rsid w:val="00B11754"/>
    <w:rsid w:val="00B11855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0DAA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4A08"/>
    <w:rsid w:val="00B75589"/>
    <w:rsid w:val="00B7564B"/>
    <w:rsid w:val="00B83542"/>
    <w:rsid w:val="00B84592"/>
    <w:rsid w:val="00B90289"/>
    <w:rsid w:val="00B90304"/>
    <w:rsid w:val="00B906E7"/>
    <w:rsid w:val="00B92FF4"/>
    <w:rsid w:val="00B939D1"/>
    <w:rsid w:val="00B93D2C"/>
    <w:rsid w:val="00B9513A"/>
    <w:rsid w:val="00BA05E0"/>
    <w:rsid w:val="00BA633E"/>
    <w:rsid w:val="00BA6642"/>
    <w:rsid w:val="00BB1507"/>
    <w:rsid w:val="00BB42C0"/>
    <w:rsid w:val="00BC1CCD"/>
    <w:rsid w:val="00BC2AED"/>
    <w:rsid w:val="00BC465A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6DCE"/>
    <w:rsid w:val="00C07958"/>
    <w:rsid w:val="00C103B2"/>
    <w:rsid w:val="00C1045A"/>
    <w:rsid w:val="00C11623"/>
    <w:rsid w:val="00C11D30"/>
    <w:rsid w:val="00C233F6"/>
    <w:rsid w:val="00C24D60"/>
    <w:rsid w:val="00C256E9"/>
    <w:rsid w:val="00C27654"/>
    <w:rsid w:val="00C30EA7"/>
    <w:rsid w:val="00C312EB"/>
    <w:rsid w:val="00C33AFF"/>
    <w:rsid w:val="00C346B2"/>
    <w:rsid w:val="00C350B3"/>
    <w:rsid w:val="00C36B02"/>
    <w:rsid w:val="00C36F29"/>
    <w:rsid w:val="00C4054E"/>
    <w:rsid w:val="00C41EB0"/>
    <w:rsid w:val="00C42786"/>
    <w:rsid w:val="00C44F62"/>
    <w:rsid w:val="00C4520A"/>
    <w:rsid w:val="00C461A8"/>
    <w:rsid w:val="00C533C8"/>
    <w:rsid w:val="00C53B51"/>
    <w:rsid w:val="00C54C01"/>
    <w:rsid w:val="00C62BC2"/>
    <w:rsid w:val="00C64D80"/>
    <w:rsid w:val="00C70CFE"/>
    <w:rsid w:val="00C73C21"/>
    <w:rsid w:val="00C743EA"/>
    <w:rsid w:val="00C7726A"/>
    <w:rsid w:val="00C77CC9"/>
    <w:rsid w:val="00C85DBD"/>
    <w:rsid w:val="00C86B40"/>
    <w:rsid w:val="00C91707"/>
    <w:rsid w:val="00C9237F"/>
    <w:rsid w:val="00C931A7"/>
    <w:rsid w:val="00C952B3"/>
    <w:rsid w:val="00C961CA"/>
    <w:rsid w:val="00CA459B"/>
    <w:rsid w:val="00CB1969"/>
    <w:rsid w:val="00CB1FFF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28F"/>
    <w:rsid w:val="00CD7F54"/>
    <w:rsid w:val="00CE1D72"/>
    <w:rsid w:val="00CE5310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3048E"/>
    <w:rsid w:val="00D309E4"/>
    <w:rsid w:val="00D3145F"/>
    <w:rsid w:val="00D334D5"/>
    <w:rsid w:val="00D33D14"/>
    <w:rsid w:val="00D359EB"/>
    <w:rsid w:val="00D41E35"/>
    <w:rsid w:val="00D42D5B"/>
    <w:rsid w:val="00D438F6"/>
    <w:rsid w:val="00D45F80"/>
    <w:rsid w:val="00D461DB"/>
    <w:rsid w:val="00D55CD2"/>
    <w:rsid w:val="00D56DAD"/>
    <w:rsid w:val="00D57D25"/>
    <w:rsid w:val="00D6090A"/>
    <w:rsid w:val="00D60CD1"/>
    <w:rsid w:val="00D63E61"/>
    <w:rsid w:val="00D656A3"/>
    <w:rsid w:val="00D6577B"/>
    <w:rsid w:val="00D75C24"/>
    <w:rsid w:val="00D839C3"/>
    <w:rsid w:val="00D855D9"/>
    <w:rsid w:val="00D914D3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2760"/>
    <w:rsid w:val="00DB53D1"/>
    <w:rsid w:val="00DB6839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0CE"/>
    <w:rsid w:val="00E57F62"/>
    <w:rsid w:val="00E62C09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58DE"/>
    <w:rsid w:val="00E95957"/>
    <w:rsid w:val="00E97D70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4277"/>
    <w:rsid w:val="00EB66EA"/>
    <w:rsid w:val="00EC00E7"/>
    <w:rsid w:val="00EC0148"/>
    <w:rsid w:val="00EC1543"/>
    <w:rsid w:val="00EC1CDE"/>
    <w:rsid w:val="00EC28D4"/>
    <w:rsid w:val="00EC2F72"/>
    <w:rsid w:val="00EC32DD"/>
    <w:rsid w:val="00ED0B68"/>
    <w:rsid w:val="00ED0DB3"/>
    <w:rsid w:val="00ED40A2"/>
    <w:rsid w:val="00ED4602"/>
    <w:rsid w:val="00ED483C"/>
    <w:rsid w:val="00ED7542"/>
    <w:rsid w:val="00EE09A7"/>
    <w:rsid w:val="00EE74A5"/>
    <w:rsid w:val="00EF270B"/>
    <w:rsid w:val="00EF4058"/>
    <w:rsid w:val="00EF5413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4EF3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6B1A"/>
    <w:rsid w:val="00F671BC"/>
    <w:rsid w:val="00F7063A"/>
    <w:rsid w:val="00F71848"/>
    <w:rsid w:val="00F76155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452D"/>
    <w:rsid w:val="00FB05AA"/>
    <w:rsid w:val="00FB080B"/>
    <w:rsid w:val="00FB2685"/>
    <w:rsid w:val="00FB2DCF"/>
    <w:rsid w:val="00FB3273"/>
    <w:rsid w:val="00FB3404"/>
    <w:rsid w:val="00FB3C2A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161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48A-0F50-4FBB-8304-F0AD573A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user_455</dc:creator>
  <cp:lastModifiedBy>User416b</cp:lastModifiedBy>
  <cp:revision>70</cp:revision>
  <cp:lastPrinted>2019-08-08T06:41:00Z</cp:lastPrinted>
  <dcterms:created xsi:type="dcterms:W3CDTF">2019-06-24T15:17:00Z</dcterms:created>
  <dcterms:modified xsi:type="dcterms:W3CDTF">2019-11-20T19:50:00Z</dcterms:modified>
</cp:coreProperties>
</file>