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widowControl w:val="0"/>
        <w:shd w:val="clear" w:color="auto" w:fill="ffffff"/>
        <w:spacing w:line="380" w:lineRule="exact"/>
        <w:ind w:right="11"/>
        <w:jc w:val="right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  №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75   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на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12.02.2018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      </w:t>
      </w: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Центральний район</w:t>
      </w:r>
      <w:r>
        <w:rPr>
          <w:b w:val="1"/>
          <w:bCs w:val="1"/>
          <w:sz w:val="28"/>
          <w:szCs w:val="28"/>
          <w:rtl w:val="0"/>
        </w:rPr>
        <w:t xml:space="preserve">. </w:t>
      </w:r>
      <w:r>
        <w:rPr>
          <w:b w:val="1"/>
          <w:bCs w:val="1"/>
          <w:sz w:val="28"/>
          <w:szCs w:val="28"/>
          <w:rtl w:val="0"/>
        </w:rPr>
        <w:t>Юридичні особи</w:t>
      </w: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НОВІ ПИТАННЯ</w:t>
      </w: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(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під тимчасовою спорудою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)</w:t>
      </w:r>
    </w:p>
    <w:p>
      <w:pPr>
        <w:pStyle w:val="Обычный"/>
        <w:spacing w:line="380" w:lineRule="exact"/>
        <w:ind w:firstLine="54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  <w:rtl w:val="0"/>
        </w:rPr>
        <w:t>1.</w:t>
      </w:r>
      <w:r>
        <w:rPr>
          <w:rtl w:val="0"/>
        </w:rPr>
        <w:t xml:space="preserve"> </w:t>
      </w:r>
      <w:r>
        <w:rPr>
          <w:sz w:val="28"/>
          <w:szCs w:val="28"/>
          <w:rtl w:val="0"/>
        </w:rPr>
        <w:t xml:space="preserve">Продовжити ПАТ КБ «Приватбанк»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 оренду земельної ділянки площею  </w:t>
      </w:r>
      <w:r>
        <w:rPr>
          <w:sz w:val="28"/>
          <w:szCs w:val="28"/>
          <w:rtl w:val="0"/>
        </w:rPr>
        <w:t xml:space="preserve">4 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4810137200:09:015:0002), </w:t>
      </w:r>
      <w:r>
        <w:rPr>
          <w:sz w:val="28"/>
          <w:szCs w:val="28"/>
          <w:rtl w:val="0"/>
        </w:rPr>
        <w:t xml:space="preserve">оренду якої було продовжено рішенням міської ради від </w:t>
      </w:r>
      <w:r>
        <w:rPr>
          <w:sz w:val="28"/>
          <w:szCs w:val="28"/>
          <w:rtl w:val="0"/>
        </w:rPr>
        <w:t xml:space="preserve">19.11.2014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44/43,  </w:t>
      </w:r>
      <w:r>
        <w:rPr>
          <w:sz w:val="28"/>
          <w:szCs w:val="28"/>
          <w:rtl w:val="0"/>
        </w:rPr>
        <w:t>залишивши земельну ділянку в землях громадської забудови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для  обслуговування модуля  банкомата 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Великій Морській  ріг           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Соборної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біля скверу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sz w:val="28"/>
          <w:szCs w:val="28"/>
          <w:rtl w:val="0"/>
        </w:rPr>
        <w:t xml:space="preserve">12.09.2016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17-3353 </w:t>
      </w:r>
      <w:r>
        <w:rPr>
          <w:sz w:val="28"/>
          <w:szCs w:val="28"/>
          <w:rtl w:val="0"/>
        </w:rPr>
        <w:t>без права оформлення права власності на нерухоме майно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Заява від </w:t>
      </w:r>
      <w:r>
        <w:rPr>
          <w:sz w:val="28"/>
          <w:szCs w:val="28"/>
          <w:rtl w:val="0"/>
        </w:rPr>
        <w:t xml:space="preserve">23.06.2016. </w:t>
      </w:r>
      <w:r>
        <w:rPr>
          <w:sz w:val="28"/>
          <w:szCs w:val="28"/>
          <w:rtl w:val="0"/>
        </w:rPr>
        <w:t xml:space="preserve">Договір оренди діяв до </w:t>
      </w:r>
      <w:r>
        <w:rPr>
          <w:sz w:val="28"/>
          <w:szCs w:val="28"/>
          <w:rtl w:val="0"/>
        </w:rPr>
        <w:t xml:space="preserve">12.02.2017. </w:t>
      </w:r>
      <w:r>
        <w:rPr>
          <w:sz w:val="28"/>
          <w:szCs w:val="28"/>
          <w:rtl w:val="0"/>
        </w:rPr>
        <w:t>Заборгованості по орендній платі  немає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 w:line="380" w:lineRule="exact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винести на розгляд сесії міської ради</w:t>
      </w:r>
    </w:p>
    <w:p>
      <w:pPr>
        <w:pStyle w:val="Основной текст"/>
        <w:spacing w:after="0"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Центральний район</w:t>
      </w:r>
      <w:r>
        <w:rPr>
          <w:b w:val="1"/>
          <w:bCs w:val="1"/>
          <w:sz w:val="28"/>
          <w:szCs w:val="28"/>
          <w:rtl w:val="0"/>
        </w:rPr>
        <w:t xml:space="preserve">. </w:t>
      </w:r>
      <w:r>
        <w:rPr>
          <w:b w:val="1"/>
          <w:bCs w:val="1"/>
          <w:sz w:val="28"/>
          <w:szCs w:val="28"/>
          <w:rtl w:val="0"/>
        </w:rPr>
        <w:t>Юридичні особи</w:t>
      </w: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НОВІ ПИТАННЯ</w:t>
      </w:r>
    </w:p>
    <w:p>
      <w:pPr>
        <w:pStyle w:val="Обычный"/>
        <w:spacing w:line="380" w:lineRule="exact"/>
        <w:ind w:firstLine="36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капітальна забудова</w:t>
      </w:r>
      <w:r>
        <w:rPr>
          <w:b w:val="1"/>
          <w:bCs w:val="1"/>
          <w:sz w:val="28"/>
          <w:szCs w:val="28"/>
          <w:rtl w:val="0"/>
        </w:rPr>
        <w:t>)</w:t>
      </w:r>
    </w:p>
    <w:p>
      <w:pPr>
        <w:pStyle w:val="Обычный"/>
        <w:tabs>
          <w:tab w:val="left" w:pos="1560"/>
        </w:tabs>
        <w:spacing w:line="380" w:lineRule="exact"/>
        <w:rPr>
          <w:sz w:val="28"/>
          <w:szCs w:val="28"/>
        </w:rPr>
      </w:pPr>
    </w:p>
    <w:p>
      <w:pPr>
        <w:pStyle w:val="Обычный"/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1. </w:t>
      </w:r>
      <w:r>
        <w:rPr>
          <w:sz w:val="28"/>
          <w:szCs w:val="28"/>
          <w:rtl w:val="0"/>
        </w:rPr>
        <w:t>Продовжити гр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Айдин Мехмет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міської ради оренду земельної ділянки площею </w:t>
      </w:r>
      <w:r>
        <w:rPr>
          <w:sz w:val="28"/>
          <w:szCs w:val="28"/>
          <w:rtl w:val="0"/>
        </w:rPr>
        <w:t xml:space="preserve">142 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4810137200:09:069:0006), </w:t>
      </w:r>
      <w:r>
        <w:rPr>
          <w:sz w:val="28"/>
          <w:szCs w:val="28"/>
          <w:rtl w:val="0"/>
        </w:rPr>
        <w:t xml:space="preserve">відведену рішенням міської ради від </w:t>
      </w:r>
      <w:r>
        <w:rPr>
          <w:sz w:val="28"/>
          <w:szCs w:val="28"/>
          <w:rtl w:val="0"/>
        </w:rPr>
        <w:t xml:space="preserve">19.11.2014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44/43,  </w:t>
      </w:r>
      <w:r>
        <w:rPr>
          <w:sz w:val="28"/>
          <w:szCs w:val="28"/>
          <w:rtl w:val="0"/>
        </w:rPr>
        <w:t xml:space="preserve">залишивши земельну ділянку  в землях громадської забудови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),   </w:t>
      </w:r>
      <w:r>
        <w:rPr>
          <w:sz w:val="28"/>
          <w:szCs w:val="28"/>
          <w:rtl w:val="0"/>
        </w:rPr>
        <w:t>для  обслуговування  приміщень магазину по просп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Центральному</w:t>
      </w:r>
      <w:r>
        <w:rPr>
          <w:sz w:val="28"/>
          <w:szCs w:val="28"/>
          <w:rtl w:val="0"/>
        </w:rPr>
        <w:t xml:space="preserve">, 88, </w:t>
      </w:r>
      <w:r>
        <w:rPr>
          <w:sz w:val="28"/>
          <w:szCs w:val="28"/>
          <w:rtl w:val="0"/>
        </w:rPr>
        <w:t>з урахуванням вимог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передбачених висновком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23.11.2016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17- 4695.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Заява від </w:t>
      </w:r>
      <w:r>
        <w:rPr>
          <w:sz w:val="28"/>
          <w:szCs w:val="28"/>
          <w:rtl w:val="0"/>
        </w:rPr>
        <w:t xml:space="preserve">01.09.2016. </w:t>
      </w:r>
      <w:r>
        <w:rPr>
          <w:sz w:val="28"/>
          <w:szCs w:val="28"/>
          <w:rtl w:val="0"/>
        </w:rPr>
        <w:t xml:space="preserve">Договір оренди діяв до </w:t>
      </w:r>
      <w:r>
        <w:rPr>
          <w:sz w:val="28"/>
          <w:szCs w:val="28"/>
          <w:rtl w:val="0"/>
        </w:rPr>
        <w:t xml:space="preserve">19.03.2017. </w:t>
      </w:r>
      <w:r>
        <w:rPr>
          <w:sz w:val="28"/>
          <w:szCs w:val="28"/>
          <w:rtl w:val="0"/>
        </w:rPr>
        <w:t>Заборгованості по орендній платі  немає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720"/>
        </w:tabs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забудована земельна ділянка</w:t>
      </w:r>
      <w:r>
        <w:rPr>
          <w:b w:val="1"/>
          <w:bCs w:val="1"/>
          <w:sz w:val="28"/>
          <w:szCs w:val="28"/>
          <w:rtl w:val="0"/>
        </w:rPr>
        <w:t>)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Інформація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гр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Айдин Мехмет звернулася до Миколаївської міської ради із заявою щодо продовження договору оренди землі  вчасно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"/>
        <w:spacing w:after="0" w:line="380" w:lineRule="exact"/>
        <w:ind w:firstLine="720"/>
        <w:jc w:val="both"/>
        <w:rPr>
          <w:sz w:val="28"/>
          <w:szCs w:val="28"/>
        </w:rPr>
      </w:pPr>
    </w:p>
    <w:p>
      <w:pPr>
        <w:pStyle w:val="Основной текст"/>
        <w:spacing w:after="0" w:line="380" w:lineRule="exact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винести на розгляд сесії міської ради</w:t>
      </w:r>
    </w:p>
    <w:p>
      <w:pPr>
        <w:pStyle w:val="Основной текст"/>
        <w:spacing w:after="0" w:line="380" w:lineRule="exact"/>
        <w:ind w:firstLine="720"/>
        <w:jc w:val="both"/>
        <w:rPr>
          <w:sz w:val="28"/>
          <w:szCs w:val="28"/>
        </w:rPr>
      </w:pPr>
    </w:p>
    <w:p>
      <w:pPr>
        <w:pStyle w:val="Основной текст"/>
        <w:spacing w:after="0" w:line="380" w:lineRule="exact"/>
        <w:ind w:firstLine="720"/>
        <w:jc w:val="both"/>
        <w:rPr>
          <w:sz w:val="28"/>
          <w:szCs w:val="28"/>
        </w:rPr>
      </w:pPr>
    </w:p>
    <w:p>
      <w:pPr>
        <w:pStyle w:val="Основной текст"/>
        <w:spacing w:after="0"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1560"/>
        </w:tabs>
        <w:spacing w:line="380" w:lineRule="exact"/>
        <w:rPr>
          <w:sz w:val="28"/>
          <w:szCs w:val="28"/>
        </w:rPr>
      </w:pPr>
    </w:p>
    <w:p>
      <w:pPr>
        <w:pStyle w:val="Обычный"/>
        <w:tabs>
          <w:tab w:val="left" w:pos="1560"/>
        </w:tabs>
        <w:spacing w:line="380" w:lineRule="exact"/>
        <w:rPr>
          <w:sz w:val="28"/>
          <w:szCs w:val="28"/>
        </w:rPr>
      </w:pPr>
    </w:p>
    <w:p>
      <w:pPr>
        <w:pStyle w:val="Обычный"/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  </w:t>
      </w:r>
      <w:r>
        <w:rPr>
          <w:sz w:val="28"/>
          <w:szCs w:val="28"/>
          <w:rtl w:val="0"/>
        </w:rPr>
        <w:t xml:space="preserve">Припинити  ТОВ «АССАГАЙ» право користування земельною ділянкою площею </w:t>
      </w:r>
      <w:r>
        <w:rPr>
          <w:sz w:val="28"/>
          <w:szCs w:val="28"/>
          <w:rtl w:val="0"/>
        </w:rPr>
        <w:t xml:space="preserve">4414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 Одеському шосе</w:t>
      </w:r>
      <w:r>
        <w:rPr>
          <w:sz w:val="28"/>
          <w:szCs w:val="28"/>
          <w:rtl w:val="0"/>
        </w:rPr>
        <w:t xml:space="preserve">, 92/2.          </w:t>
      </w:r>
    </w:p>
    <w:p>
      <w:pPr>
        <w:pStyle w:val="Обычный"/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.1 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зареєстрований у Миколаївській міській раді від </w:t>
      </w:r>
      <w:r>
        <w:rPr>
          <w:sz w:val="28"/>
          <w:szCs w:val="28"/>
          <w:rtl w:val="0"/>
        </w:rPr>
        <w:t xml:space="preserve">19.11.2013 </w:t>
      </w:r>
      <w:r>
        <w:rPr>
          <w:sz w:val="28"/>
          <w:szCs w:val="28"/>
          <w:rtl w:val="0"/>
        </w:rPr>
        <w:t>за №</w:t>
      </w:r>
      <w:r>
        <w:rPr>
          <w:sz w:val="28"/>
          <w:szCs w:val="28"/>
          <w:rtl w:val="0"/>
        </w:rPr>
        <w:t xml:space="preserve">9740, </w:t>
      </w:r>
      <w:r>
        <w:rPr>
          <w:sz w:val="28"/>
          <w:szCs w:val="28"/>
          <w:rtl w:val="0"/>
        </w:rPr>
        <w:t xml:space="preserve">яким посвідчено право на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4810137200:10:013:0008)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4414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передана рішенням  міської ради   від  </w:t>
      </w:r>
      <w:r>
        <w:rPr>
          <w:sz w:val="28"/>
          <w:szCs w:val="28"/>
          <w:rtl w:val="0"/>
        </w:rPr>
        <w:t xml:space="preserve">28.08.2013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30/38, </w:t>
      </w:r>
      <w:r>
        <w:rPr>
          <w:sz w:val="28"/>
          <w:szCs w:val="28"/>
          <w:rtl w:val="0"/>
        </w:rPr>
        <w:t>замінивши сторону договору з ТОВ «АССАГАЙ» на ТОВ «ТАРОС ГРУП»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15.01.2018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17-5920.          </w:t>
      </w:r>
    </w:p>
    <w:p>
      <w:pPr>
        <w:pStyle w:val="Обычный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141 </w:t>
      </w:r>
      <w:r>
        <w:rPr>
          <w:sz w:val="28"/>
          <w:szCs w:val="28"/>
          <w:rtl w:val="0"/>
        </w:rPr>
        <w:t>Земельного кодексу України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7, 31  </w:t>
      </w:r>
      <w:r>
        <w:rPr>
          <w:sz w:val="28"/>
          <w:szCs w:val="28"/>
          <w:rtl w:val="0"/>
        </w:rPr>
        <w:t>Закону України    «Про оренду землі»</w:t>
      </w:r>
      <w:r>
        <w:rPr>
          <w:sz w:val="28"/>
          <w:szCs w:val="28"/>
          <w:rtl w:val="0"/>
        </w:rPr>
        <w:t xml:space="preserve">.         </w:t>
      </w:r>
    </w:p>
    <w:p>
      <w:pPr>
        <w:pStyle w:val="Обычный"/>
        <w:tabs>
          <w:tab w:val="left" w:pos="720"/>
        </w:tabs>
        <w:spacing w:line="380" w:lineRule="exact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         </w:t>
      </w: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забудована земельна ділянка</w:t>
      </w:r>
      <w:r>
        <w:rPr>
          <w:b w:val="1"/>
          <w:bCs w:val="1"/>
          <w:sz w:val="28"/>
          <w:szCs w:val="28"/>
          <w:rtl w:val="0"/>
        </w:rPr>
        <w:t>)</w:t>
      </w:r>
    </w:p>
    <w:p>
      <w:pPr>
        <w:pStyle w:val="Обычный"/>
        <w:shd w:val="clear" w:color="auto" w:fill="ffffff"/>
        <w:spacing w:line="380" w:lineRule="exact"/>
        <w:jc w:val="both"/>
        <w:rPr>
          <w:sz w:val="28"/>
          <w:szCs w:val="28"/>
        </w:rPr>
      </w:pPr>
      <w:r>
        <w:rPr>
          <w:rtl w:val="0"/>
        </w:rPr>
        <w:t xml:space="preserve">        </w:t>
      </w:r>
      <w:r>
        <w:rPr>
          <w:b w:val="1"/>
          <w:bCs w:val="1"/>
          <w:sz w:val="28"/>
          <w:szCs w:val="28"/>
          <w:rtl w:val="0"/>
        </w:rPr>
        <w:t xml:space="preserve">   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діє  до </w:t>
      </w:r>
      <w:r>
        <w:rPr>
          <w:sz w:val="28"/>
          <w:szCs w:val="28"/>
          <w:rtl w:val="0"/>
        </w:rPr>
        <w:t xml:space="preserve">19.11.2028,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18.12.2017,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</w:t>
      </w: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винести на розгляд сесії міської ради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80" w:lineRule="exact"/>
      </w:pPr>
    </w:p>
    <w:p>
      <w:pPr>
        <w:pStyle w:val="Обычный"/>
        <w:tabs>
          <w:tab w:val="left" w:pos="3878"/>
        </w:tabs>
        <w:spacing w:line="380" w:lineRule="exact"/>
        <w:ind w:firstLine="720"/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 xml:space="preserve">3.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16.1 </w:t>
      </w:r>
      <w:r>
        <w:rPr>
          <w:sz w:val="28"/>
          <w:szCs w:val="28"/>
          <w:rtl w:val="0"/>
        </w:rPr>
        <w:t xml:space="preserve">розділу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рішення Миколаївської міської ради від </w:t>
      </w:r>
      <w:r>
        <w:rPr>
          <w:sz w:val="28"/>
          <w:szCs w:val="28"/>
          <w:rtl w:val="0"/>
        </w:rPr>
        <w:t xml:space="preserve">19.04.2016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4/48: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16.1. </w:t>
      </w:r>
      <w:r>
        <w:rPr>
          <w:sz w:val="28"/>
          <w:szCs w:val="28"/>
          <w:rtl w:val="0"/>
          <w:lang w:val="ru-RU"/>
        </w:rPr>
        <w:t xml:space="preserve">Передати  </w:t>
      </w:r>
      <w:r>
        <w:rPr>
          <w:sz w:val="28"/>
          <w:szCs w:val="28"/>
          <w:rtl w:val="0"/>
        </w:rPr>
        <w:t xml:space="preserve">АГК «Вогник» в оренду на </w:t>
      </w:r>
      <w:r>
        <w:rPr>
          <w:sz w:val="28"/>
          <w:szCs w:val="28"/>
          <w:rtl w:val="0"/>
        </w:rPr>
        <w:t xml:space="preserve">15 </w:t>
      </w:r>
      <w:r>
        <w:rPr>
          <w:sz w:val="28"/>
          <w:szCs w:val="28"/>
          <w:rtl w:val="0"/>
        </w:rPr>
        <w:t xml:space="preserve">років земельну ділянку площею </w:t>
      </w:r>
      <w:r>
        <w:rPr>
          <w:sz w:val="28"/>
          <w:szCs w:val="28"/>
          <w:rtl w:val="0"/>
        </w:rPr>
        <w:t xml:space="preserve">2222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обслуговування авто гаражного кооперативу «Вогник»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Малко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Тирнівській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Ульянових</w:t>
      </w:r>
      <w:r>
        <w:rPr>
          <w:sz w:val="28"/>
          <w:szCs w:val="28"/>
          <w:rtl w:val="0"/>
        </w:rPr>
        <w:t>), 71-</w:t>
      </w:r>
      <w:r>
        <w:rPr>
          <w:sz w:val="28"/>
          <w:szCs w:val="28"/>
          <w:rtl w:val="0"/>
        </w:rPr>
        <w:t xml:space="preserve">а» </w:t>
      </w:r>
      <w:r>
        <w:rPr>
          <w:b w:val="1"/>
          <w:bCs w:val="1"/>
          <w:sz w:val="28"/>
          <w:szCs w:val="28"/>
          <w:rtl w:val="0"/>
        </w:rPr>
        <w:t>викласти в такій редакції</w:t>
      </w:r>
      <w:r>
        <w:rPr>
          <w:sz w:val="28"/>
          <w:szCs w:val="28"/>
          <w:rtl w:val="0"/>
        </w:rPr>
        <w:t>:</w:t>
      </w:r>
    </w:p>
    <w:p>
      <w:pPr>
        <w:pStyle w:val="Обычный"/>
        <w:tabs>
          <w:tab w:val="left" w:pos="3878"/>
        </w:tabs>
        <w:spacing w:line="380" w:lineRule="exact"/>
        <w:ind w:firstLine="720"/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16.1. </w:t>
      </w:r>
      <w:r>
        <w:rPr>
          <w:sz w:val="28"/>
          <w:szCs w:val="28"/>
          <w:rtl w:val="0"/>
          <w:lang w:val="ru-RU"/>
        </w:rPr>
        <w:t xml:space="preserve">Передати  </w:t>
      </w:r>
      <w:r>
        <w:rPr>
          <w:sz w:val="28"/>
          <w:szCs w:val="28"/>
          <w:rtl w:val="0"/>
        </w:rPr>
        <w:t xml:space="preserve">АГК «Вогник» місто Миколаїв» в оренду на </w:t>
      </w:r>
      <w:r>
        <w:rPr>
          <w:sz w:val="28"/>
          <w:szCs w:val="28"/>
          <w:rtl w:val="0"/>
        </w:rPr>
        <w:t xml:space="preserve">15 </w:t>
      </w:r>
      <w:r>
        <w:rPr>
          <w:sz w:val="28"/>
          <w:szCs w:val="28"/>
          <w:rtl w:val="0"/>
        </w:rPr>
        <w:t xml:space="preserve">років земельну ділянку площею </w:t>
      </w:r>
      <w:r>
        <w:rPr>
          <w:sz w:val="28"/>
          <w:szCs w:val="28"/>
          <w:rtl w:val="0"/>
        </w:rPr>
        <w:t xml:space="preserve">2222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обслуговування авто гаражного кооперативу «Вогник» місто Миколаїв»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Малко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Тирнівській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Ульянових</w:t>
      </w:r>
      <w:r>
        <w:rPr>
          <w:sz w:val="28"/>
          <w:szCs w:val="28"/>
          <w:rtl w:val="0"/>
        </w:rPr>
        <w:t>), 71-</w:t>
      </w:r>
      <w:r>
        <w:rPr>
          <w:sz w:val="28"/>
          <w:szCs w:val="28"/>
          <w:rtl w:val="0"/>
        </w:rPr>
        <w:t>а»</w:t>
      </w:r>
      <w:r>
        <w:rPr>
          <w:rtl w:val="0"/>
        </w:rPr>
        <w:t>.</w:t>
      </w:r>
    </w:p>
    <w:p>
      <w:pPr>
        <w:pStyle w:val="Основной текст 3"/>
        <w:spacing w:after="0" w:line="380" w:lineRule="exact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Підстава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виправлення технічної помилки </w:t>
      </w:r>
    </w:p>
    <w:p>
      <w:pPr>
        <w:pStyle w:val="Основной текст 3"/>
        <w:spacing w:after="0" w:line="380" w:lineRule="exact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винести на розгляд сесії міської ради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widowControl w:val="0"/>
        <w:shd w:val="clear" w:color="auto" w:fill="ffffff"/>
        <w:spacing w:line="380" w:lineRule="exact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>ЗАВОДСЬКИЙ РАЙОН</w:t>
      </w:r>
    </w:p>
    <w:p>
      <w:pPr>
        <w:pStyle w:val="Обычный"/>
        <w:widowControl w:val="0"/>
        <w:shd w:val="clear" w:color="auto" w:fill="ffffff"/>
        <w:spacing w:line="380" w:lineRule="exact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>ПЕРЕНЕСЕНІ ПИТАННЯ</w:t>
      </w:r>
    </w:p>
    <w:p>
      <w:pPr>
        <w:pStyle w:val="Обычный"/>
        <w:widowControl w:val="0"/>
        <w:shd w:val="clear" w:color="auto" w:fill="ffffff"/>
        <w:spacing w:line="380" w:lineRule="exact"/>
        <w:ind w:right="11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i w:val="1"/>
          <w:iCs w:val="1"/>
          <w:sz w:val="32"/>
          <w:szCs w:val="32"/>
          <w:u w:val="single"/>
          <w:rtl w:val="0"/>
        </w:rPr>
        <w:t>(</w:t>
      </w:r>
      <w:r>
        <w:rPr>
          <w:b w:val="1"/>
          <w:bCs w:val="1"/>
          <w:i w:val="1"/>
          <w:iCs w:val="1"/>
          <w:sz w:val="32"/>
          <w:szCs w:val="32"/>
          <w:u w:val="single"/>
          <w:rtl w:val="0"/>
        </w:rPr>
        <w:t xml:space="preserve">земельні ділянки </w:t>
      </w:r>
      <w:r>
        <w:rPr>
          <w:b w:val="1"/>
          <w:bCs w:val="1"/>
          <w:i w:val="1"/>
          <w:iCs w:val="1"/>
          <w:color w:val="000000"/>
          <w:sz w:val="32"/>
          <w:szCs w:val="32"/>
          <w:u w:val="single" w:color="000000"/>
          <w:rtl w:val="0"/>
          <w:lang w:val="ru-RU"/>
        </w:rPr>
        <w:t>під тимчасовими спорудами та малими архітектурними формами</w:t>
      </w:r>
      <w:r>
        <w:rPr>
          <w:b w:val="1"/>
          <w:bCs w:val="1"/>
          <w:i w:val="1"/>
          <w:iCs w:val="1"/>
          <w:sz w:val="32"/>
          <w:szCs w:val="32"/>
          <w:u w:val="single"/>
          <w:rtl w:val="0"/>
        </w:rPr>
        <w:t>)</w:t>
      </w:r>
    </w:p>
    <w:p>
      <w:pPr>
        <w:pStyle w:val="Обычный"/>
        <w:widowControl w:val="0"/>
        <w:shd w:val="clear" w:color="auto" w:fill="ffffff"/>
        <w:spacing w:line="380" w:lineRule="exact"/>
        <w:ind w:right="11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Питання</w:t>
      </w:r>
      <w:r>
        <w:rPr>
          <w:b w:val="1"/>
          <w:bCs w:val="1"/>
          <w:sz w:val="32"/>
          <w:szCs w:val="32"/>
          <w:rtl w:val="0"/>
        </w:rPr>
        <w:t xml:space="preserve">, </w:t>
      </w:r>
      <w:r>
        <w:rPr>
          <w:b w:val="1"/>
          <w:bCs w:val="1"/>
          <w:sz w:val="32"/>
          <w:szCs w:val="32"/>
          <w:rtl w:val="0"/>
        </w:rPr>
        <w:t xml:space="preserve">що  були двічі не прийняті  </w:t>
      </w:r>
      <w:r>
        <w:rPr>
          <w:b w:val="1"/>
          <w:bCs w:val="1"/>
          <w:color w:val="000000"/>
          <w:spacing w:val="-3"/>
          <w:sz w:val="32"/>
          <w:szCs w:val="32"/>
          <w:u w:color="000000"/>
          <w:rtl w:val="0"/>
        </w:rPr>
        <w:t>на  пленарних засіданнях  міської ради</w:t>
      </w:r>
    </w:p>
    <w:p>
      <w:pPr>
        <w:pStyle w:val="Обычный"/>
        <w:widowControl w:val="0"/>
        <w:shd w:val="clear" w:color="auto" w:fill="ffffff"/>
        <w:spacing w:line="380" w:lineRule="exact"/>
        <w:ind w:right="11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1.    </w:t>
      </w:r>
      <w:r>
        <w:rPr>
          <w:sz w:val="28"/>
          <w:szCs w:val="28"/>
          <w:rtl w:val="0"/>
        </w:rPr>
        <w:t xml:space="preserve">Продовжити фізичній особі – підприємцю Нещерет Тетяні Миколаївні   на 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дати прийняття рішення строк  оренди 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4810136300:06:001:0117)  </w:t>
      </w:r>
      <w:r>
        <w:rPr>
          <w:sz w:val="28"/>
          <w:szCs w:val="28"/>
          <w:rtl w:val="0"/>
        </w:rPr>
        <w:t xml:space="preserve">загальною  площею  </w:t>
      </w:r>
      <w:r>
        <w:rPr>
          <w:sz w:val="28"/>
          <w:szCs w:val="28"/>
          <w:rtl w:val="0"/>
        </w:rPr>
        <w:t xml:space="preserve">45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 була  надана  рішенням  міської  ради від </w:t>
      </w:r>
      <w:r>
        <w:rPr>
          <w:sz w:val="28"/>
          <w:szCs w:val="28"/>
          <w:rtl w:val="0"/>
        </w:rPr>
        <w:t xml:space="preserve">28.08.2013 </w:t>
      </w:r>
      <w:r>
        <w:rPr>
          <w:sz w:val="28"/>
          <w:szCs w:val="28"/>
          <w:rtl w:val="0"/>
        </w:rPr>
        <w:t xml:space="preserve">№м </w:t>
      </w:r>
      <w:r>
        <w:rPr>
          <w:sz w:val="28"/>
          <w:szCs w:val="28"/>
          <w:rtl w:val="0"/>
        </w:rPr>
        <w:t xml:space="preserve">30/39, </w:t>
      </w:r>
      <w:r>
        <w:rPr>
          <w:sz w:val="28"/>
          <w:szCs w:val="28"/>
          <w:rtl w:val="0"/>
        </w:rPr>
        <w:t xml:space="preserve">з них  </w:t>
      </w:r>
      <w:r>
        <w:rPr>
          <w:sz w:val="28"/>
          <w:szCs w:val="28"/>
          <w:rtl w:val="0"/>
        </w:rPr>
        <w:t xml:space="preserve">36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під вбудованим торговельним павільйоном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зарахувавши  її до земель громадської забудови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за функціональним призначенням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>до земель комерційного використання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та </w:t>
      </w:r>
      <w:r>
        <w:rPr>
          <w:sz w:val="28"/>
          <w:szCs w:val="28"/>
          <w:rtl w:val="0"/>
        </w:rPr>
        <w:t xml:space="preserve">9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під спорудою для очікування громадського транспорту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зарахувавши  її до земель громадської забудови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за функціональним призначенням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>до земель громадського використання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зупиночного комплексу з вбудованим торговельним павільйоном у районі житлового будинку №</w:t>
      </w:r>
      <w:r>
        <w:rPr>
          <w:sz w:val="28"/>
          <w:szCs w:val="28"/>
          <w:rtl w:val="0"/>
        </w:rPr>
        <w:t xml:space="preserve">16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Лазурній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у напрямку до обласної СЕС без  права оформлення свідоцтва про право власності на нерухоме майно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25.04.2016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17-2019).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Пункт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</w:t>
      </w:r>
      <w:r>
        <w:rPr>
          <w:b w:val="1"/>
          <w:bCs w:val="1"/>
          <w:sz w:val="28"/>
          <w:szCs w:val="28"/>
          <w:rtl w:val="0"/>
        </w:rPr>
        <w:t>Інформація УЗР</w:t>
      </w:r>
      <w:r>
        <w:rPr>
          <w:b w:val="1"/>
          <w:bCs w:val="1"/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ММР від </w:t>
      </w:r>
      <w:r>
        <w:rPr>
          <w:sz w:val="28"/>
          <w:szCs w:val="28"/>
          <w:rtl w:val="0"/>
        </w:rPr>
        <w:t xml:space="preserve">25.04.2016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17- 2019 </w:t>
      </w:r>
      <w:r>
        <w:rPr>
          <w:sz w:val="28"/>
          <w:szCs w:val="28"/>
          <w:rtl w:val="0"/>
        </w:rPr>
        <w:t xml:space="preserve">погоджено продовження строку оренди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№ </w:t>
      </w:r>
      <w:r>
        <w:rPr>
          <w:sz w:val="28"/>
          <w:szCs w:val="28"/>
          <w:rtl w:val="0"/>
        </w:rPr>
        <w:t xml:space="preserve">9856 </w:t>
      </w:r>
      <w:r>
        <w:rPr>
          <w:sz w:val="28"/>
          <w:szCs w:val="28"/>
          <w:rtl w:val="0"/>
        </w:rPr>
        <w:t xml:space="preserve">діє до </w:t>
      </w:r>
      <w:r>
        <w:rPr>
          <w:sz w:val="28"/>
          <w:szCs w:val="28"/>
          <w:rtl w:val="0"/>
        </w:rPr>
        <w:t xml:space="preserve">13.10.2016, </w:t>
      </w:r>
      <w:r>
        <w:rPr>
          <w:sz w:val="28"/>
          <w:szCs w:val="28"/>
          <w:rtl w:val="0"/>
        </w:rPr>
        <w:t xml:space="preserve">дата подачі звернення від  </w:t>
      </w:r>
      <w:r>
        <w:rPr>
          <w:sz w:val="28"/>
          <w:szCs w:val="28"/>
          <w:rtl w:val="0"/>
        </w:rPr>
        <w:t xml:space="preserve">12.04.2016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000256.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 xml:space="preserve">винести на розгляд  сесії   міської ради 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2.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Продовжити фізичній особі підприємцю Мамурко Сергію Нестеровичу та фізичній особі підприємцю Папушой Валентині Станіславівні  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 з дати прийняття рішення до 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4810136300:01:020:0064)  </w:t>
      </w:r>
      <w:r>
        <w:rPr>
          <w:sz w:val="28"/>
          <w:szCs w:val="28"/>
          <w:rtl w:val="0"/>
        </w:rPr>
        <w:t xml:space="preserve">площею        </w:t>
      </w:r>
      <w:r>
        <w:rPr>
          <w:sz w:val="28"/>
          <w:szCs w:val="28"/>
          <w:rtl w:val="0"/>
        </w:rPr>
        <w:t xml:space="preserve">11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відведеної рішенням міської ради від </w:t>
      </w:r>
      <w:r>
        <w:rPr>
          <w:sz w:val="28"/>
          <w:szCs w:val="28"/>
          <w:rtl w:val="0"/>
        </w:rPr>
        <w:t xml:space="preserve">25.03.2009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33/42, </w:t>
      </w:r>
      <w:r>
        <w:rPr>
          <w:sz w:val="28"/>
          <w:szCs w:val="28"/>
          <w:rtl w:val="0"/>
        </w:rPr>
        <w:t>залишивши її в землях комерційного використання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для  подальшого обслуговування тимчасово розміщеного торговельного кіоску по                         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Центральному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Леніна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 xml:space="preserve">поблизу житлового будинку № </w:t>
      </w:r>
      <w:r>
        <w:rPr>
          <w:sz w:val="28"/>
          <w:szCs w:val="28"/>
          <w:rtl w:val="0"/>
        </w:rPr>
        <w:t xml:space="preserve">23, </w:t>
      </w:r>
      <w:r>
        <w:rPr>
          <w:sz w:val="28"/>
          <w:szCs w:val="28"/>
          <w:rtl w:val="0"/>
        </w:rPr>
        <w:t>без права оформлення свідоцтва про право власності на нерухоме майно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hd w:val="clear" w:color="auto" w:fill="ffffff"/>
        <w:spacing w:line="380" w:lineRule="exact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Договір оренди землі  № </w:t>
      </w:r>
      <w:r>
        <w:rPr>
          <w:sz w:val="28"/>
          <w:szCs w:val="28"/>
          <w:rtl w:val="0"/>
        </w:rPr>
        <w:t xml:space="preserve">6617  </w:t>
      </w:r>
      <w:r>
        <w:rPr>
          <w:sz w:val="28"/>
          <w:szCs w:val="28"/>
          <w:rtl w:val="0"/>
        </w:rPr>
        <w:t xml:space="preserve">діє до </w:t>
      </w:r>
      <w:r>
        <w:rPr>
          <w:sz w:val="28"/>
          <w:szCs w:val="28"/>
          <w:rtl w:val="0"/>
        </w:rPr>
        <w:t xml:space="preserve">18.03.2016, </w:t>
      </w:r>
      <w:r>
        <w:rPr>
          <w:sz w:val="28"/>
          <w:szCs w:val="28"/>
          <w:rtl w:val="0"/>
        </w:rPr>
        <w:t xml:space="preserve">подали заяву                        </w:t>
      </w:r>
      <w:r>
        <w:rPr>
          <w:sz w:val="28"/>
          <w:szCs w:val="28"/>
          <w:rtl w:val="0"/>
        </w:rPr>
        <w:t xml:space="preserve">16.06. 2016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000406 ( </w:t>
      </w:r>
      <w:r>
        <w:rPr>
          <w:sz w:val="28"/>
          <w:szCs w:val="28"/>
          <w:rtl w:val="0"/>
        </w:rPr>
        <w:t xml:space="preserve">в договорі строк подачі за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 xml:space="preserve">місяця </w:t>
      </w:r>
      <w:r>
        <w:rPr>
          <w:sz w:val="28"/>
          <w:szCs w:val="28"/>
          <w:rtl w:val="0"/>
        </w:rPr>
        <w:t xml:space="preserve">).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25.08.2016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17- 3295 </w:t>
      </w:r>
      <w:r>
        <w:rPr>
          <w:sz w:val="28"/>
          <w:szCs w:val="28"/>
          <w:rtl w:val="0"/>
        </w:rPr>
        <w:t xml:space="preserve">погоджено продовження оренди земельної ділянки  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 до 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rPr>
          <w:sz w:val="28"/>
          <w:szCs w:val="28"/>
        </w:rPr>
      </w:pPr>
    </w:p>
    <w:p>
      <w:pPr>
        <w:pStyle w:val="Обычный"/>
        <w:spacing w:line="380" w:lineRule="exact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3.  </w:t>
      </w:r>
      <w:r>
        <w:rPr>
          <w:sz w:val="28"/>
          <w:szCs w:val="28"/>
          <w:rtl w:val="0"/>
        </w:rPr>
        <w:t xml:space="preserve">Продовжити фізичній особі – підприємцю Федоркевич Наталії Михайлівні    на   </w:t>
      </w:r>
      <w:r>
        <w:rPr>
          <w:sz w:val="28"/>
          <w:szCs w:val="28"/>
          <w:rtl w:val="0"/>
        </w:rPr>
        <w:t xml:space="preserve">1   </w:t>
      </w:r>
      <w:r>
        <w:rPr>
          <w:sz w:val="28"/>
          <w:szCs w:val="28"/>
          <w:rtl w:val="0"/>
        </w:rPr>
        <w:t xml:space="preserve">рік  строк  оренди  земельної ділянки 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4810136300:12:008:0001), </w:t>
      </w:r>
      <w:r>
        <w:rPr>
          <w:sz w:val="28"/>
          <w:szCs w:val="28"/>
          <w:rtl w:val="0"/>
        </w:rPr>
        <w:t>здати прийняття рішення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загальною  площею  </w:t>
      </w:r>
      <w:r>
        <w:rPr>
          <w:sz w:val="28"/>
          <w:szCs w:val="28"/>
          <w:rtl w:val="0"/>
        </w:rPr>
        <w:t xml:space="preserve">117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до 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Миколаєва та архетипів 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 була  надана  рішенням  міської  ради від </w:t>
      </w:r>
      <w:r>
        <w:rPr>
          <w:sz w:val="28"/>
          <w:szCs w:val="28"/>
          <w:rtl w:val="0"/>
        </w:rPr>
        <w:t xml:space="preserve">19.04.2012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16/39, </w:t>
      </w:r>
      <w:r>
        <w:rPr>
          <w:sz w:val="28"/>
          <w:szCs w:val="28"/>
          <w:rtl w:val="0"/>
        </w:rPr>
        <w:t>для обслуговування  тимчасово розміщеного павільйону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кафе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Генерала Карпенка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 районі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>КП без права оформлення права власності на нерухоме майно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left="540" w:hanging="180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Пункт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Договір оренди землі  № </w:t>
      </w:r>
      <w:r>
        <w:rPr>
          <w:sz w:val="28"/>
          <w:szCs w:val="28"/>
          <w:rtl w:val="0"/>
        </w:rPr>
        <w:t xml:space="preserve">4833 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28.03.2017,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03.11.2016.  </w:t>
      </w:r>
    </w:p>
    <w:p>
      <w:pPr>
        <w:pStyle w:val="Обычный"/>
        <w:spacing w:line="380" w:lineRule="exact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17.11.2016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17-5637  </w:t>
      </w:r>
      <w:r>
        <w:rPr>
          <w:sz w:val="28"/>
          <w:szCs w:val="28"/>
          <w:rtl w:val="0"/>
        </w:rPr>
        <w:t xml:space="preserve">погоджено планувальну можливість продовження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  строку оренди земельної  ділянки до 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Миколаєва та архетипів загальною  площею </w:t>
      </w:r>
      <w:r>
        <w:rPr>
          <w:sz w:val="28"/>
          <w:szCs w:val="28"/>
          <w:rtl w:val="0"/>
        </w:rPr>
        <w:t xml:space="preserve">117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 для  обслуговування  тимчасово розміщеного павільйону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кафе по        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Генерала Карпенка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 районі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>КП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left="360" w:hanging="180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rPr>
          <w:sz w:val="28"/>
          <w:szCs w:val="28"/>
        </w:rPr>
      </w:pPr>
    </w:p>
    <w:p>
      <w:pPr>
        <w:pStyle w:val="Обычный"/>
        <w:spacing w:line="380" w:lineRule="exact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jc w:val="center"/>
      </w:pPr>
    </w:p>
    <w:p>
      <w:pPr>
        <w:pStyle w:val="?ћСЃРЅРѕРІРЅРѕР№ С‚РµРєСЃС‚ СЃ РѕС‚СЃС‚СѓРїРѕРј 3"/>
        <w:widowControl w:val="1"/>
        <w:spacing w:after="0" w:line="38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4. </w:t>
      </w:r>
      <w:r>
        <w:rPr>
          <w:sz w:val="28"/>
          <w:szCs w:val="28"/>
          <w:rtl w:val="0"/>
        </w:rPr>
        <w:t>Продовжити приватному підприємству «Преса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Микмедіа» на   </w:t>
      </w:r>
      <w:r>
        <w:rPr>
          <w:sz w:val="28"/>
          <w:szCs w:val="28"/>
          <w:rtl w:val="0"/>
        </w:rPr>
        <w:t xml:space="preserve">1   </w:t>
      </w:r>
      <w:r>
        <w:rPr>
          <w:sz w:val="28"/>
          <w:szCs w:val="28"/>
          <w:rtl w:val="0"/>
        </w:rPr>
        <w:t xml:space="preserve">рік    строк оренди  земельної ділянки 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4810136300:12:011:0003)   </w:t>
      </w:r>
      <w:r>
        <w:rPr>
          <w:sz w:val="28"/>
          <w:szCs w:val="28"/>
          <w:rtl w:val="0"/>
        </w:rPr>
        <w:t xml:space="preserve">загальною  площею  </w:t>
      </w:r>
      <w:r>
        <w:rPr>
          <w:sz w:val="28"/>
          <w:szCs w:val="28"/>
          <w:rtl w:val="0"/>
        </w:rPr>
        <w:t xml:space="preserve">11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до 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залишивши земельну ділянку в землях комерційного використання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   подальшого  обслуговування торговельного кіоску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Озерній 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Червоних Майовщиків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поблизу зупиночного комплексу «Болгарський хліб»без права оформлення свідоцтва про право власності на нерухоме майно</w:t>
      </w:r>
      <w:r>
        <w:rPr>
          <w:sz w:val="28"/>
          <w:szCs w:val="28"/>
          <w:rtl w:val="0"/>
        </w:rPr>
        <w:t xml:space="preserve">. </w:t>
      </w:r>
    </w:p>
    <w:p>
      <w:pPr>
        <w:pStyle w:val="?ћСЃРЅРѕРІРЅРѕР№ С‚РµРєСЃС‚ СЃ РѕС‚СЃС‚СѓРїРѕРј 3"/>
        <w:widowControl w:val="1"/>
        <w:spacing w:after="0" w:line="38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Пункт </w:t>
      </w:r>
      <w:r>
        <w:rPr>
          <w:sz w:val="28"/>
          <w:szCs w:val="28"/>
          <w:rtl w:val="0"/>
        </w:rPr>
        <w:t xml:space="preserve">4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  <w:r>
        <w:rPr>
          <w:color w:val="000000"/>
          <w:spacing w:val="-3"/>
          <w:sz w:val="28"/>
          <w:szCs w:val="28"/>
          <w:u w:color="000000"/>
          <w:rtl w:val="0"/>
        </w:rPr>
        <w:t>.</w:t>
      </w:r>
    </w:p>
    <w:p>
      <w:pPr>
        <w:pStyle w:val="Обычный"/>
        <w:shd w:val="clear" w:color="auto" w:fill="ffffff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 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hd w:val="clear" w:color="auto" w:fill="ffffff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Договір оренди землі  № </w:t>
      </w:r>
      <w:r>
        <w:rPr>
          <w:sz w:val="28"/>
          <w:szCs w:val="28"/>
          <w:rtl w:val="0"/>
        </w:rPr>
        <w:t xml:space="preserve">9757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22.09.2016,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19.05.2016 ( </w:t>
      </w:r>
      <w:r>
        <w:rPr>
          <w:sz w:val="28"/>
          <w:szCs w:val="28"/>
          <w:rtl w:val="0"/>
        </w:rPr>
        <w:t xml:space="preserve">в договорі строк подачі за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 xml:space="preserve">місяця </w:t>
      </w:r>
      <w:r>
        <w:rPr>
          <w:sz w:val="28"/>
          <w:szCs w:val="28"/>
          <w:rtl w:val="0"/>
        </w:rPr>
        <w:t xml:space="preserve">).  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Попередній строк оренди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>роки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after="0" w:line="38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31.01.2017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17-2676 </w:t>
      </w:r>
      <w:r>
        <w:rPr>
          <w:sz w:val="28"/>
          <w:szCs w:val="28"/>
          <w:rtl w:val="0"/>
        </w:rPr>
        <w:t xml:space="preserve">погоджено планувальну можливість продовження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строк оренди  земельної ділянки площею </w:t>
      </w:r>
      <w:r>
        <w:rPr>
          <w:sz w:val="28"/>
          <w:szCs w:val="28"/>
          <w:rtl w:val="0"/>
        </w:rPr>
        <w:t xml:space="preserve">11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 до 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 для   подальшого  обслуговування торговельного кіоску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Озерній 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Червоних Майовщиків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поблизу зупиночного комплексу «Болгарський хліб»</w:t>
      </w:r>
      <w:r>
        <w:rPr>
          <w:sz w:val="28"/>
          <w:szCs w:val="28"/>
          <w:rtl w:val="0"/>
        </w:rPr>
        <w:t xml:space="preserve">. </w:t>
      </w:r>
    </w:p>
    <w:p>
      <w:pPr>
        <w:pStyle w:val="Обычный"/>
        <w:spacing w:line="380" w:lineRule="exact"/>
        <w:rPr>
          <w:sz w:val="28"/>
          <w:szCs w:val="28"/>
        </w:rPr>
      </w:pPr>
    </w:p>
    <w:p>
      <w:pPr>
        <w:pStyle w:val="Обычный"/>
        <w:spacing w:line="380" w:lineRule="exact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80" w:lineRule="exact"/>
        <w:ind w:firstLine="36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widowControl w:val="0"/>
        <w:shd w:val="clear" w:color="auto" w:fill="ffffff"/>
        <w:spacing w:line="380" w:lineRule="exact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>ЗАВОДСЬКИЙ РАЙОН</w:t>
      </w:r>
    </w:p>
    <w:p>
      <w:pPr>
        <w:pStyle w:val="Обычный"/>
        <w:widowControl w:val="0"/>
        <w:shd w:val="clear" w:color="auto" w:fill="ffffff"/>
        <w:spacing w:line="380" w:lineRule="exact"/>
        <w:ind w:right="11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i w:val="1"/>
          <w:iCs w:val="1"/>
          <w:sz w:val="32"/>
          <w:szCs w:val="32"/>
          <w:u w:val="single"/>
          <w:rtl w:val="0"/>
        </w:rPr>
        <w:t>(</w:t>
      </w:r>
      <w:r>
        <w:rPr>
          <w:b w:val="1"/>
          <w:bCs w:val="1"/>
          <w:i w:val="1"/>
          <w:iCs w:val="1"/>
          <w:sz w:val="32"/>
          <w:szCs w:val="32"/>
          <w:u w:val="single"/>
          <w:rtl w:val="0"/>
        </w:rPr>
        <w:t xml:space="preserve">земельні ділянки </w:t>
      </w:r>
      <w:r>
        <w:rPr>
          <w:b w:val="1"/>
          <w:bCs w:val="1"/>
          <w:i w:val="1"/>
          <w:iCs w:val="1"/>
          <w:color w:val="000000"/>
          <w:sz w:val="32"/>
          <w:szCs w:val="32"/>
          <w:u w:val="single" w:color="000000"/>
          <w:rtl w:val="0"/>
          <w:lang w:val="ru-RU"/>
        </w:rPr>
        <w:t>під тимчасовими спорудами та малими архітектурними формами</w:t>
      </w:r>
      <w:r>
        <w:rPr>
          <w:b w:val="1"/>
          <w:bCs w:val="1"/>
          <w:i w:val="1"/>
          <w:iCs w:val="1"/>
          <w:sz w:val="32"/>
          <w:szCs w:val="32"/>
          <w:u w:val="single"/>
          <w:rtl w:val="0"/>
        </w:rPr>
        <w:t>)</w:t>
      </w:r>
    </w:p>
    <w:p>
      <w:pPr>
        <w:pStyle w:val="Обычный"/>
        <w:widowControl w:val="0"/>
        <w:shd w:val="clear" w:color="auto" w:fill="ffffff"/>
        <w:spacing w:line="380" w:lineRule="exact"/>
        <w:ind w:right="11"/>
        <w:jc w:val="both"/>
        <w:rPr>
          <w:b w:val="1"/>
          <w:bCs w:val="1"/>
          <w:i w:val="1"/>
          <w:iCs w:val="1"/>
          <w:sz w:val="28"/>
          <w:szCs w:val="28"/>
          <w:u w:val="single"/>
        </w:rPr>
      </w:pPr>
    </w:p>
    <w:p>
      <w:pPr>
        <w:pStyle w:val="Обычный"/>
        <w:widowControl w:val="0"/>
        <w:shd w:val="clear" w:color="auto" w:fill="ffffff"/>
        <w:spacing w:line="380" w:lineRule="exact"/>
        <w:ind w:right="1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1.   </w:t>
      </w:r>
      <w:r>
        <w:rPr>
          <w:sz w:val="28"/>
          <w:szCs w:val="28"/>
          <w:rtl w:val="0"/>
        </w:rPr>
        <w:t>Продовжити товариству  з обмеженою відповідальністю “Ларго</w:t>
      </w:r>
      <w:r>
        <w:rPr>
          <w:sz w:val="28"/>
          <w:szCs w:val="28"/>
          <w:rtl w:val="0"/>
        </w:rPr>
        <w:t>-11</w:t>
      </w:r>
      <w:r>
        <w:rPr>
          <w:sz w:val="28"/>
          <w:szCs w:val="28"/>
          <w:rtl w:val="0"/>
        </w:rPr>
        <w:t xml:space="preserve">” на   </w:t>
      </w:r>
      <w:r>
        <w:rPr>
          <w:sz w:val="28"/>
          <w:szCs w:val="28"/>
          <w:rtl w:val="0"/>
        </w:rPr>
        <w:t xml:space="preserve">1   </w:t>
      </w:r>
      <w:r>
        <w:rPr>
          <w:sz w:val="28"/>
          <w:szCs w:val="28"/>
          <w:rtl w:val="0"/>
        </w:rPr>
        <w:t>рік  строк     оренди  земельної ділянки 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4810136300:12:017:0017)   </w:t>
      </w:r>
      <w:r>
        <w:rPr>
          <w:sz w:val="28"/>
          <w:szCs w:val="28"/>
          <w:rtl w:val="0"/>
        </w:rPr>
        <w:t xml:space="preserve">загальною  площею </w:t>
      </w:r>
      <w:r>
        <w:rPr>
          <w:sz w:val="28"/>
          <w:szCs w:val="28"/>
          <w:rtl w:val="0"/>
        </w:rPr>
        <w:t xml:space="preserve">58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до </w:t>
      </w:r>
      <w:r>
        <w:rPr>
          <w:color w:val="ff0000"/>
          <w:sz w:val="28"/>
          <w:szCs w:val="28"/>
          <w:u w:color="ff0000"/>
          <w:rtl w:val="0"/>
        </w:rPr>
        <w:t xml:space="preserve"> </w:t>
      </w:r>
      <w:r>
        <w:rPr>
          <w:sz w:val="28"/>
          <w:szCs w:val="28"/>
          <w:rtl w:val="0"/>
        </w:rPr>
        <w:t>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 була  надана  рішенням  міської  ради від </w:t>
      </w:r>
      <w:r>
        <w:rPr>
          <w:sz w:val="28"/>
          <w:szCs w:val="28"/>
          <w:rtl w:val="0"/>
        </w:rPr>
        <w:t xml:space="preserve">18.06.2015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48/34, </w:t>
      </w:r>
      <w:r>
        <w:rPr>
          <w:sz w:val="28"/>
          <w:szCs w:val="28"/>
          <w:rtl w:val="0"/>
        </w:rPr>
        <w:t>залишивши її в землях комерційного використання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подальшого обслуговування торговельного павільйону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житлового будинку №</w:t>
      </w:r>
      <w:r>
        <w:rPr>
          <w:sz w:val="28"/>
          <w:szCs w:val="28"/>
          <w:rtl w:val="0"/>
        </w:rPr>
        <w:t>8</w:t>
      </w:r>
      <w:r>
        <w:rPr>
          <w:sz w:val="28"/>
          <w:szCs w:val="28"/>
          <w:rtl w:val="0"/>
        </w:rPr>
        <w:t> 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Озерній 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без  оформлення  права власності на нерухоме майно</w:t>
      </w:r>
      <w:r>
        <w:rPr>
          <w:sz w:val="28"/>
          <w:szCs w:val="28"/>
          <w:rtl w:val="0"/>
        </w:rPr>
        <w:t xml:space="preserve">. 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spacing w:line="380" w:lineRule="exact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5018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26.06.2018,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26.12.2017.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Попередній строк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>роки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09.01.2018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17-5969 </w:t>
      </w:r>
      <w:r>
        <w:rPr>
          <w:sz w:val="28"/>
          <w:szCs w:val="28"/>
          <w:rtl w:val="0"/>
        </w:rPr>
        <w:t>погоджено планувальну можливість  продовження строку оренди землі  на строк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який встановлений раніше оформленим правовим документом на користування земельною ділянкою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 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подальшого обслуговування торговельного павільйону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житлового будинку №</w:t>
      </w:r>
      <w:r>
        <w:rPr>
          <w:sz w:val="28"/>
          <w:szCs w:val="28"/>
          <w:rtl w:val="0"/>
        </w:rPr>
        <w:t>8</w:t>
      </w:r>
      <w:r>
        <w:rPr>
          <w:sz w:val="28"/>
          <w:szCs w:val="28"/>
          <w:rtl w:val="0"/>
        </w:rPr>
        <w:t> 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Озерній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80" w:lineRule="exact"/>
        <w:rPr>
          <w:sz w:val="28"/>
          <w:szCs w:val="28"/>
        </w:rPr>
      </w:pPr>
    </w:p>
    <w:p>
      <w:pPr>
        <w:pStyle w:val="Обычный"/>
        <w:spacing w:line="380" w:lineRule="exact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80" w:lineRule="exact"/>
      </w:pPr>
    </w:p>
    <w:p>
      <w:pPr>
        <w:pStyle w:val="Обычный"/>
        <w:spacing w:line="380" w:lineRule="exact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2.  </w:t>
      </w:r>
      <w:r>
        <w:rPr>
          <w:sz w:val="28"/>
          <w:szCs w:val="28"/>
          <w:rtl w:val="0"/>
        </w:rPr>
        <w:t xml:space="preserve">Продовжити фізичній особі – підприємцю Дудник Тетяні Євдокимівні  на   </w:t>
      </w:r>
      <w:r>
        <w:rPr>
          <w:sz w:val="28"/>
          <w:szCs w:val="28"/>
          <w:rtl w:val="0"/>
        </w:rPr>
        <w:t xml:space="preserve">1   </w:t>
      </w:r>
      <w:r>
        <w:rPr>
          <w:sz w:val="28"/>
          <w:szCs w:val="28"/>
          <w:rtl w:val="0"/>
        </w:rPr>
        <w:t xml:space="preserve">рік  строк  оренди  земельної ділянки 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4810136300:01:037:0010),  </w:t>
      </w:r>
      <w:r>
        <w:rPr>
          <w:sz w:val="28"/>
          <w:szCs w:val="28"/>
          <w:rtl w:val="0"/>
        </w:rPr>
        <w:t xml:space="preserve">загальною  площею     </w:t>
      </w:r>
      <w:r>
        <w:rPr>
          <w:sz w:val="28"/>
          <w:szCs w:val="28"/>
          <w:rtl w:val="0"/>
        </w:rPr>
        <w:t xml:space="preserve">30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до 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Миколаєва та архетипів 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 була  надана  рішенням  міської  ради від </w:t>
      </w:r>
      <w:r>
        <w:rPr>
          <w:sz w:val="28"/>
          <w:szCs w:val="28"/>
          <w:rtl w:val="0"/>
        </w:rPr>
        <w:t xml:space="preserve">25.05.2017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20/21, </w:t>
      </w:r>
      <w:r>
        <w:rPr>
          <w:sz w:val="28"/>
          <w:szCs w:val="28"/>
          <w:rtl w:val="0"/>
        </w:rPr>
        <w:t>для подальшого обслуговування  торговельного павільйону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поблизу житлового будинку                 № </w:t>
      </w:r>
      <w:r>
        <w:rPr>
          <w:sz w:val="28"/>
          <w:szCs w:val="28"/>
          <w:rtl w:val="0"/>
        </w:rPr>
        <w:t xml:space="preserve">93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8 </w:t>
      </w:r>
      <w:r>
        <w:rPr>
          <w:sz w:val="28"/>
          <w:szCs w:val="28"/>
          <w:rtl w:val="0"/>
        </w:rPr>
        <w:t>Березня без  оформлення права власності на нерухоме майно</w:t>
      </w:r>
      <w:r>
        <w:rPr>
          <w:sz w:val="28"/>
          <w:szCs w:val="28"/>
          <w:rtl w:val="0"/>
        </w:rPr>
        <w:t xml:space="preserve">.  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spacing w:line="380" w:lineRule="exact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8368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25.05.2018,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22.12.2017.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Попередній строк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>..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09.01.2018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17-5946 </w:t>
      </w:r>
      <w:r>
        <w:rPr>
          <w:sz w:val="28"/>
          <w:szCs w:val="28"/>
          <w:rtl w:val="0"/>
        </w:rPr>
        <w:t>погоджено планувальну можливість  продовження строку оренди землі  на строк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який встановлений раніше оформленим правовим документом на користування земельною ділянкою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 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подальшого обслуговування  торговельного павільйону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поблизу житлового будинку  № </w:t>
      </w:r>
      <w:r>
        <w:rPr>
          <w:sz w:val="28"/>
          <w:szCs w:val="28"/>
          <w:rtl w:val="0"/>
        </w:rPr>
        <w:t xml:space="preserve">93 </w:t>
      </w:r>
      <w:r>
        <w:rPr>
          <w:sz w:val="28"/>
          <w:szCs w:val="28"/>
          <w:rtl w:val="0"/>
        </w:rPr>
        <w:t>по                       вул</w:t>
      </w:r>
      <w:r>
        <w:rPr>
          <w:sz w:val="28"/>
          <w:szCs w:val="28"/>
          <w:rtl w:val="0"/>
        </w:rPr>
        <w:t xml:space="preserve">. 8 </w:t>
      </w:r>
      <w:r>
        <w:rPr>
          <w:sz w:val="28"/>
          <w:szCs w:val="28"/>
          <w:rtl w:val="0"/>
        </w:rPr>
        <w:t>Березня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80" w:lineRule="exact"/>
        <w:rPr>
          <w:sz w:val="28"/>
          <w:szCs w:val="28"/>
        </w:rPr>
      </w:pPr>
    </w:p>
    <w:p>
      <w:pPr>
        <w:pStyle w:val="Обычный"/>
        <w:spacing w:line="380" w:lineRule="exact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80" w:lineRule="exact"/>
      </w:pPr>
    </w:p>
    <w:p>
      <w:pPr>
        <w:pStyle w:val="Обычный"/>
        <w:spacing w:line="380" w:lineRule="exact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3.  </w:t>
      </w:r>
      <w:r>
        <w:rPr>
          <w:sz w:val="28"/>
          <w:szCs w:val="28"/>
          <w:rtl w:val="0"/>
        </w:rPr>
        <w:t>Продовжити  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Бурмус Юлії Сергіївні     на   </w:t>
      </w:r>
      <w:r>
        <w:rPr>
          <w:sz w:val="28"/>
          <w:szCs w:val="28"/>
          <w:rtl w:val="0"/>
        </w:rPr>
        <w:t xml:space="preserve">1   </w:t>
      </w:r>
      <w:r>
        <w:rPr>
          <w:sz w:val="28"/>
          <w:szCs w:val="28"/>
          <w:rtl w:val="0"/>
        </w:rPr>
        <w:t xml:space="preserve">рік  строк  оренди  земельної ділянки 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4810136300:02:030:0013),  </w:t>
      </w:r>
      <w:r>
        <w:rPr>
          <w:sz w:val="28"/>
          <w:szCs w:val="28"/>
          <w:rtl w:val="0"/>
        </w:rPr>
        <w:t xml:space="preserve">загальною  площею  </w:t>
      </w:r>
      <w:r>
        <w:rPr>
          <w:sz w:val="28"/>
          <w:szCs w:val="28"/>
          <w:rtl w:val="0"/>
        </w:rPr>
        <w:t xml:space="preserve">31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до 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Миколаєва та архетипів 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  була  надана  рішенням  міської  ради від </w:t>
      </w:r>
      <w:r>
        <w:rPr>
          <w:sz w:val="28"/>
          <w:szCs w:val="28"/>
          <w:rtl w:val="0"/>
        </w:rPr>
        <w:t xml:space="preserve">25.05.2017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20/21, </w:t>
      </w:r>
      <w:r>
        <w:rPr>
          <w:sz w:val="28"/>
          <w:szCs w:val="28"/>
          <w:rtl w:val="0"/>
        </w:rPr>
        <w:t>для подальшого обслуговування тимчасово розміщеного торговельного кіоску по пров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Суднобудівному</w:t>
      </w:r>
      <w:r>
        <w:rPr>
          <w:sz w:val="28"/>
          <w:szCs w:val="28"/>
          <w:rtl w:val="0"/>
        </w:rPr>
        <w:t>,7-</w:t>
      </w:r>
      <w:r>
        <w:rPr>
          <w:sz w:val="28"/>
          <w:szCs w:val="28"/>
          <w:rtl w:val="0"/>
        </w:rPr>
        <w:t>Б без права оформлення права власності на нерухоме майно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380" w:lineRule="exact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9976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25.05.2018,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15.12.2017.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Попередній строк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>..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26.12.2017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17-5863 </w:t>
      </w:r>
      <w:r>
        <w:rPr>
          <w:sz w:val="28"/>
          <w:szCs w:val="28"/>
          <w:rtl w:val="0"/>
        </w:rPr>
        <w:t>погоджено планувальну можливість  продовження строку оренди землі  на строк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який встановлений раніше оформленим правовим документом на користування земельною ділянкою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 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подальшого обслуговування тимчасово розміщеного торговельного кіоску по пров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Суднобудівному</w:t>
      </w:r>
      <w:r>
        <w:rPr>
          <w:sz w:val="28"/>
          <w:szCs w:val="28"/>
          <w:rtl w:val="0"/>
        </w:rPr>
        <w:t>,7-</w:t>
      </w:r>
      <w:r>
        <w:rPr>
          <w:sz w:val="28"/>
          <w:szCs w:val="28"/>
          <w:rtl w:val="0"/>
        </w:rPr>
        <w:t>Б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rPr>
          <w:sz w:val="28"/>
          <w:szCs w:val="28"/>
        </w:rPr>
      </w:pPr>
    </w:p>
    <w:p>
      <w:pPr>
        <w:pStyle w:val="Обычный"/>
        <w:spacing w:line="380" w:lineRule="exact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80" w:lineRule="exact"/>
      </w:pPr>
    </w:p>
    <w:p>
      <w:pPr>
        <w:pStyle w:val="Обычный"/>
        <w:spacing w:line="380" w:lineRule="exact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4.   </w:t>
      </w:r>
      <w:r>
        <w:rPr>
          <w:sz w:val="28"/>
          <w:szCs w:val="28"/>
          <w:rtl w:val="0"/>
        </w:rPr>
        <w:t>Продовжити товариству з обмеженою відповідальністю виробничо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комерційній фірмі «Магазин №</w:t>
      </w:r>
      <w:r>
        <w:rPr>
          <w:sz w:val="28"/>
          <w:szCs w:val="28"/>
          <w:rtl w:val="0"/>
        </w:rPr>
        <w:t>301</w:t>
      </w:r>
      <w:r>
        <w:rPr>
          <w:sz w:val="28"/>
          <w:szCs w:val="28"/>
          <w:rtl w:val="0"/>
        </w:rPr>
        <w:t xml:space="preserve">»  на  </w:t>
      </w:r>
      <w:r>
        <w:rPr>
          <w:sz w:val="28"/>
          <w:szCs w:val="28"/>
          <w:rtl w:val="0"/>
        </w:rPr>
        <w:t xml:space="preserve">1   </w:t>
      </w:r>
      <w:r>
        <w:rPr>
          <w:sz w:val="28"/>
          <w:szCs w:val="28"/>
          <w:rtl w:val="0"/>
        </w:rPr>
        <w:t xml:space="preserve">рік  строк   оренди 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4810136300:05:004:0007)  </w:t>
      </w:r>
      <w:r>
        <w:rPr>
          <w:sz w:val="28"/>
          <w:szCs w:val="28"/>
          <w:rtl w:val="0"/>
        </w:rPr>
        <w:t xml:space="preserve">загальною  площею  </w:t>
      </w:r>
      <w:r>
        <w:rPr>
          <w:sz w:val="28"/>
          <w:szCs w:val="28"/>
          <w:rtl w:val="0"/>
        </w:rPr>
        <w:t xml:space="preserve">118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 була  надана  рішенням  міської  ради від </w:t>
      </w:r>
      <w:r>
        <w:rPr>
          <w:sz w:val="28"/>
          <w:szCs w:val="28"/>
          <w:rtl w:val="0"/>
        </w:rPr>
        <w:t xml:space="preserve">31.10.2013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34/24, </w:t>
      </w:r>
      <w:r>
        <w:rPr>
          <w:sz w:val="28"/>
          <w:szCs w:val="28"/>
          <w:rtl w:val="0"/>
        </w:rPr>
        <w:t xml:space="preserve">зарахувавши  її до земель громадської забудови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за функціональним призначенням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>до земель комерційного використання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подальшого обслуговування літнього майданчика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Генерала Карпенка</w:t>
      </w:r>
      <w:r>
        <w:rPr>
          <w:sz w:val="28"/>
          <w:szCs w:val="28"/>
          <w:rtl w:val="0"/>
        </w:rPr>
        <w:t xml:space="preserve">, 20 </w:t>
      </w:r>
      <w:r>
        <w:rPr>
          <w:sz w:val="28"/>
          <w:szCs w:val="28"/>
          <w:rtl w:val="0"/>
        </w:rPr>
        <w:t>без права оформлення права власності на нерухоме майно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spacing w:line="380" w:lineRule="exact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10281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07.06.2018,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26.12.2017.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Попередній строк </w:t>
      </w:r>
      <w:r>
        <w:rPr>
          <w:sz w:val="28"/>
          <w:szCs w:val="28"/>
          <w:rtl w:val="0"/>
        </w:rPr>
        <w:t xml:space="preserve">5 </w:t>
      </w:r>
      <w:r>
        <w:rPr>
          <w:sz w:val="28"/>
          <w:szCs w:val="28"/>
          <w:rtl w:val="0"/>
        </w:rPr>
        <w:t>років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22.01.2018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17-32 </w:t>
      </w:r>
      <w:r>
        <w:rPr>
          <w:sz w:val="28"/>
          <w:szCs w:val="28"/>
          <w:rtl w:val="0"/>
        </w:rPr>
        <w:t>погоджено планувальну можливість  продовження строку оренди землі  для  подальшого обслуговування літнього майданчика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Генерала Карпенка</w:t>
      </w:r>
      <w:r>
        <w:rPr>
          <w:sz w:val="28"/>
          <w:szCs w:val="28"/>
          <w:rtl w:val="0"/>
        </w:rPr>
        <w:t xml:space="preserve">, 20 </w:t>
      </w:r>
      <w:r>
        <w:rPr>
          <w:sz w:val="28"/>
          <w:szCs w:val="28"/>
          <w:rtl w:val="0"/>
        </w:rPr>
        <w:t>без права оформлення права власності на нерухоме майно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rPr>
          <w:sz w:val="28"/>
          <w:szCs w:val="28"/>
        </w:rPr>
      </w:pPr>
    </w:p>
    <w:p>
      <w:pPr>
        <w:pStyle w:val="Обычный"/>
        <w:spacing w:line="380" w:lineRule="exact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80" w:lineRule="exact"/>
      </w:pP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5. </w:t>
      </w:r>
      <w:r>
        <w:rPr>
          <w:sz w:val="28"/>
          <w:szCs w:val="28"/>
          <w:rtl w:val="0"/>
        </w:rPr>
        <w:t>Продовжити  приватному виробничо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комерційному підприємству “Фроуз” 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4810136300:01:008:0004) 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була надана рішенням міської ради від </w:t>
      </w:r>
      <w:r>
        <w:rPr>
          <w:sz w:val="28"/>
          <w:szCs w:val="28"/>
          <w:rtl w:val="0"/>
        </w:rPr>
        <w:t xml:space="preserve">25.05.2017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20/21, </w:t>
      </w:r>
      <w:r>
        <w:rPr>
          <w:sz w:val="28"/>
          <w:szCs w:val="28"/>
          <w:rtl w:val="0"/>
        </w:rPr>
        <w:t xml:space="preserve">загальною площею    </w:t>
      </w:r>
      <w:r>
        <w:rPr>
          <w:sz w:val="28"/>
          <w:szCs w:val="28"/>
          <w:rtl w:val="0"/>
        </w:rPr>
        <w:t xml:space="preserve">21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  для  подальшого обслуговування зупиночного комплексу 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Нікольській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Будинку культури “Будівельник”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у напрямку руху до центру міста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 оформлення права власності на нерухоме майно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spacing w:line="380" w:lineRule="exact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7869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20.07.2018,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11.01.2018.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Попередній строк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>..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18.01.2018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17- 125 </w:t>
      </w:r>
      <w:r>
        <w:rPr>
          <w:sz w:val="28"/>
          <w:szCs w:val="28"/>
          <w:rtl w:val="0"/>
        </w:rPr>
        <w:t>погоджено планувальну можливість  продовження строку оренди землі  на строк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який встановлений раніше оформленим правовим документом на користування земельною ділянкою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 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подальшого обслуговування зупиночного комплексу 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Нікольській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Будинку культури “Будівельник”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у напрямку руху до центру міста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rPr>
          <w:sz w:val="28"/>
          <w:szCs w:val="28"/>
        </w:rPr>
      </w:pPr>
    </w:p>
    <w:p>
      <w:pPr>
        <w:pStyle w:val="Обычный"/>
        <w:spacing w:line="380" w:lineRule="exact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6. </w:t>
      </w:r>
      <w:r>
        <w:rPr>
          <w:sz w:val="28"/>
          <w:szCs w:val="28"/>
          <w:rtl w:val="0"/>
        </w:rPr>
        <w:t>Продовжити товариству з обмеженою відповідальністю «РЕКОРД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ТРАНС»  на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>роки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дати прийняття цього рішення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4810136300:01:037:0003)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633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залишивши її в землях комерційного використання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 була надана рішенням міської ради від </w:t>
      </w:r>
      <w:r>
        <w:rPr>
          <w:sz w:val="28"/>
          <w:szCs w:val="28"/>
          <w:rtl w:val="0"/>
        </w:rPr>
        <w:t xml:space="preserve">17.03.2016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3/37, </w:t>
      </w:r>
      <w:r>
        <w:rPr>
          <w:sz w:val="28"/>
          <w:szCs w:val="28"/>
          <w:rtl w:val="0"/>
        </w:rPr>
        <w:t>для подальшого обслуговування  автостоянки 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Шосейній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Фрунзе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ріг                                вул</w:t>
      </w:r>
      <w:r>
        <w:rPr>
          <w:sz w:val="28"/>
          <w:szCs w:val="28"/>
          <w:rtl w:val="0"/>
        </w:rPr>
        <w:t xml:space="preserve">.7 </w:t>
      </w:r>
      <w:r>
        <w:rPr>
          <w:sz w:val="28"/>
          <w:szCs w:val="28"/>
          <w:rtl w:val="0"/>
        </w:rPr>
        <w:t>Поперечної  без  оформлення права власності на нерухоме майно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11122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17.03.2018,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12.01.2018.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Попередній строк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>роки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24.01.2018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17-160  </w:t>
      </w:r>
      <w:r>
        <w:rPr>
          <w:sz w:val="28"/>
          <w:szCs w:val="28"/>
          <w:rtl w:val="0"/>
        </w:rPr>
        <w:t>погоджено планувальну можливість  продовження строку оренди землі  для подальшого обслуговування  автостоянки 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Шосейній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Фрунзе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ріг                                вул</w:t>
      </w:r>
      <w:r>
        <w:rPr>
          <w:sz w:val="28"/>
          <w:szCs w:val="28"/>
          <w:rtl w:val="0"/>
        </w:rPr>
        <w:t xml:space="preserve">.7 </w:t>
      </w:r>
      <w:r>
        <w:rPr>
          <w:sz w:val="28"/>
          <w:szCs w:val="28"/>
          <w:rtl w:val="0"/>
        </w:rPr>
        <w:t>Поперечної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rPr>
          <w:sz w:val="28"/>
          <w:szCs w:val="28"/>
        </w:rPr>
      </w:pPr>
    </w:p>
    <w:p>
      <w:pPr>
        <w:pStyle w:val="Обычный"/>
        <w:spacing w:line="380" w:lineRule="exact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widowControl w:val="0"/>
        <w:shd w:val="clear" w:color="auto" w:fill="ffffff"/>
        <w:spacing w:line="380" w:lineRule="exact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>ЗАВОДСЬКИЙ РАЙОН</w:t>
      </w:r>
    </w:p>
    <w:p>
      <w:pPr>
        <w:pStyle w:val="Обычный"/>
        <w:widowControl w:val="0"/>
        <w:shd w:val="clear" w:color="auto" w:fill="ffffff"/>
        <w:spacing w:line="380" w:lineRule="exact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>ПЕРЕНЕСЕНІ ПИТАННЯ</w:t>
      </w:r>
    </w:p>
    <w:p>
      <w:pPr>
        <w:pStyle w:val="Обычный"/>
        <w:spacing w:line="380" w:lineRule="exact"/>
        <w:rPr>
          <w:i w:val="1"/>
          <w:iCs w:val="1"/>
          <w:color w:val="000000"/>
          <w:sz w:val="32"/>
          <w:szCs w:val="32"/>
          <w:u w:color="000000"/>
        </w:rPr>
      </w:pPr>
      <w:r>
        <w:rPr>
          <w:i w:val="1"/>
          <w:iCs w:val="1"/>
          <w:sz w:val="32"/>
          <w:szCs w:val="32"/>
          <w:rtl w:val="0"/>
          <w:lang w:val="ru-RU"/>
        </w:rPr>
        <w:t xml:space="preserve">             </w:t>
      </w:r>
      <w:r>
        <w:rPr>
          <w:i w:val="1"/>
          <w:iCs w:val="1"/>
          <w:sz w:val="32"/>
          <w:szCs w:val="32"/>
          <w:rtl w:val="0"/>
        </w:rPr>
        <w:t xml:space="preserve"> (</w:t>
      </w:r>
      <w:r>
        <w:rPr>
          <w:i w:val="1"/>
          <w:iCs w:val="1"/>
          <w:sz w:val="32"/>
          <w:szCs w:val="32"/>
          <w:rtl w:val="0"/>
        </w:rPr>
        <w:t xml:space="preserve">земельні ділянки </w:t>
      </w:r>
      <w:r>
        <w:rPr>
          <w:i w:val="1"/>
          <w:iCs w:val="1"/>
          <w:color w:val="000000"/>
          <w:sz w:val="32"/>
          <w:szCs w:val="32"/>
          <w:u w:color="000000"/>
          <w:rtl w:val="0"/>
          <w:lang w:val="ru-RU"/>
        </w:rPr>
        <w:t>пі</w:t>
      </w:r>
      <w:r>
        <w:rPr>
          <w:i w:val="1"/>
          <w:iCs w:val="1"/>
          <w:color w:val="000000"/>
          <w:sz w:val="32"/>
          <w:szCs w:val="32"/>
          <w:u w:color="000000"/>
          <w:rtl w:val="0"/>
        </w:rPr>
        <w:t>д капітальними спорудами</w:t>
      </w:r>
      <w:r>
        <w:rPr>
          <w:i w:val="1"/>
          <w:iCs w:val="1"/>
          <w:color w:val="000000"/>
          <w:sz w:val="32"/>
          <w:szCs w:val="32"/>
          <w:u w:color="000000"/>
          <w:rtl w:val="0"/>
        </w:rPr>
        <w:t>),</w:t>
      </w:r>
    </w:p>
    <w:p>
      <w:pPr>
        <w:pStyle w:val="Обычный"/>
        <w:spacing w:line="380" w:lineRule="exact"/>
        <w:rPr>
          <w:i w:val="1"/>
          <w:iCs w:val="1"/>
          <w:color w:val="000000"/>
          <w:sz w:val="32"/>
          <w:szCs w:val="32"/>
          <w:u w:val="single" w:color="000000"/>
        </w:rPr>
      </w:pPr>
    </w:p>
    <w:p>
      <w:pPr>
        <w:pStyle w:val="Обычный"/>
        <w:spacing w:line="380" w:lineRule="exact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ru-RU"/>
        </w:rPr>
        <w:t xml:space="preserve">         </w:t>
      </w:r>
    </w:p>
    <w:p>
      <w:pPr>
        <w:pStyle w:val="Обычный"/>
        <w:tabs>
          <w:tab w:val="left" w:pos="6570"/>
        </w:tabs>
        <w:spacing w:line="380" w:lineRule="exact"/>
        <w:ind w:firstLine="540"/>
        <w:jc w:val="both"/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32"/>
          <w:szCs w:val="32"/>
        </w:rPr>
      </w:pPr>
      <w:r>
        <w:rPr>
          <w:b w:val="1"/>
          <w:bCs w:val="1"/>
          <w:sz w:val="28"/>
          <w:szCs w:val="28"/>
          <w:rtl w:val="0"/>
        </w:rPr>
        <w:t xml:space="preserve">Від   </w:t>
      </w:r>
      <w:r>
        <w:rPr>
          <w:b w:val="1"/>
          <w:bCs w:val="1"/>
          <w:sz w:val="28"/>
          <w:szCs w:val="28"/>
          <w:rtl w:val="0"/>
        </w:rPr>
        <w:t>18.</w:t>
      </w:r>
      <w:r>
        <w:rPr>
          <w:b w:val="1"/>
          <w:bCs w:val="1"/>
          <w:sz w:val="28"/>
          <w:szCs w:val="28"/>
          <w:rtl w:val="0"/>
          <w:lang w:val="ru-RU"/>
        </w:rPr>
        <w:t>1</w:t>
      </w:r>
      <w:r>
        <w:rPr>
          <w:b w:val="1"/>
          <w:bCs w:val="1"/>
          <w:sz w:val="28"/>
          <w:szCs w:val="28"/>
          <w:rtl w:val="0"/>
        </w:rPr>
        <w:t xml:space="preserve">2.2017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  <w:lang w:val="ru-RU"/>
        </w:rPr>
        <w:t>6</w:t>
      </w:r>
      <w:r>
        <w:rPr>
          <w:b w:val="1"/>
          <w:bCs w:val="1"/>
          <w:sz w:val="28"/>
          <w:szCs w:val="28"/>
          <w:rtl w:val="0"/>
        </w:rPr>
        <w:t xml:space="preserve">9 </w:t>
      </w:r>
      <w:r>
        <w:rPr>
          <w:b w:val="1"/>
          <w:bCs w:val="1"/>
          <w:sz w:val="28"/>
          <w:szCs w:val="28"/>
          <w:rtl w:val="0"/>
        </w:rPr>
        <w:t>перенесено розгляд даного питання</w:t>
      </w:r>
    </w:p>
    <w:p>
      <w:pPr>
        <w:pStyle w:val="Обычный"/>
        <w:spacing w:line="380" w:lineRule="exact"/>
      </w:pPr>
    </w:p>
    <w:p>
      <w:pPr>
        <w:pStyle w:val="Обычный"/>
        <w:widowControl w:val="0"/>
        <w:shd w:val="clear" w:color="auto" w:fill="ffffff"/>
        <w:spacing w:line="380" w:lineRule="exact"/>
        <w:ind w:right="1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1. </w:t>
      </w:r>
      <w:r>
        <w:rPr>
          <w:sz w:val="28"/>
          <w:szCs w:val="28"/>
          <w:rtl w:val="0"/>
        </w:rPr>
        <w:t>Продовжити 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Любарській Ларисі Володимирівні </w:t>
      </w:r>
      <w:r>
        <w:rPr>
          <w:rtl w:val="0"/>
        </w:rPr>
        <w:t xml:space="preserve"> </w:t>
      </w:r>
      <w:r>
        <w:rPr>
          <w:sz w:val="28"/>
          <w:szCs w:val="28"/>
          <w:rtl w:val="0"/>
        </w:rPr>
        <w:t xml:space="preserve">на  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 xml:space="preserve">років  строк 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4810136300:02:023:0006)    </w:t>
      </w:r>
      <w:r>
        <w:rPr>
          <w:sz w:val="28"/>
          <w:szCs w:val="28"/>
          <w:rtl w:val="0"/>
        </w:rPr>
        <w:t xml:space="preserve">загальною  площею  </w:t>
      </w:r>
      <w:r>
        <w:rPr>
          <w:sz w:val="28"/>
          <w:szCs w:val="28"/>
          <w:rtl w:val="0"/>
        </w:rPr>
        <w:t xml:space="preserve">247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яка  була  надана  рішенням  міської  ради від </w:t>
      </w:r>
      <w:r>
        <w:rPr>
          <w:sz w:val="28"/>
          <w:szCs w:val="28"/>
          <w:rtl w:val="0"/>
        </w:rPr>
        <w:t xml:space="preserve">13.06.2008.02.2006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24/32,</w:t>
      </w:r>
      <w:r>
        <w:rPr>
          <w:sz w:val="28"/>
          <w:szCs w:val="28"/>
          <w:rtl w:val="0"/>
        </w:rPr>
        <w:t>залишивши її в землях 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подальшого обслуговування  майнового комплексу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Чкалова</w:t>
      </w:r>
      <w:r>
        <w:rPr>
          <w:sz w:val="28"/>
          <w:szCs w:val="28"/>
          <w:rtl w:val="0"/>
        </w:rPr>
        <w:t>,35-</w:t>
      </w:r>
      <w:r>
        <w:rPr>
          <w:sz w:val="28"/>
          <w:szCs w:val="28"/>
          <w:rtl w:val="0"/>
        </w:rPr>
        <w:t>б</w:t>
      </w:r>
      <w:r>
        <w:rPr>
          <w:sz w:val="28"/>
          <w:szCs w:val="28"/>
          <w:rtl w:val="0"/>
        </w:rPr>
        <w:t xml:space="preserve">. </w:t>
      </w:r>
    </w:p>
    <w:p>
      <w:pPr>
        <w:pStyle w:val="Обычный"/>
        <w:shd w:val="clear" w:color="auto" w:fill="ffffff"/>
        <w:spacing w:line="38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5851 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18.08.2018,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25.10.2017. </w:t>
      </w:r>
      <w:r>
        <w:rPr>
          <w:sz w:val="28"/>
          <w:szCs w:val="28"/>
          <w:rtl w:val="0"/>
        </w:rPr>
        <w:t xml:space="preserve">Попередній строк оренди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>років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hd w:val="clear" w:color="auto" w:fill="ffffff"/>
        <w:spacing w:line="380" w:lineRule="exact"/>
        <w:ind w:right="1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09.11.2017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17-3779  </w:t>
      </w:r>
      <w:r>
        <w:rPr>
          <w:sz w:val="28"/>
          <w:szCs w:val="28"/>
          <w:rtl w:val="0"/>
        </w:rPr>
        <w:t>погоджено планувальну можливість продовження   строку оренди земельної  ділянки для подальшого обслуговування  майнового комплексу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Чкалова</w:t>
      </w:r>
      <w:r>
        <w:rPr>
          <w:sz w:val="28"/>
          <w:szCs w:val="28"/>
          <w:rtl w:val="0"/>
        </w:rPr>
        <w:t>,35-</w:t>
      </w:r>
      <w:r>
        <w:rPr>
          <w:sz w:val="28"/>
          <w:szCs w:val="28"/>
          <w:rtl w:val="0"/>
        </w:rPr>
        <w:t>б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80" w:lineRule="exact"/>
        <w:ind w:firstLine="709"/>
        <w:jc w:val="both"/>
      </w:pPr>
    </w:p>
    <w:p>
      <w:pPr>
        <w:pStyle w:val="Обычный"/>
        <w:spacing w:line="380" w:lineRule="exact"/>
        <w:jc w:val="both"/>
      </w:pPr>
      <w:r>
        <w:rPr>
          <w:rtl w:val="0"/>
        </w:rPr>
        <w:t xml:space="preserve">           </w:t>
      </w:r>
    </w:p>
    <w:p>
      <w:pPr>
        <w:pStyle w:val="Обычный"/>
        <w:tabs>
          <w:tab w:val="left" w:pos="6570"/>
        </w:tabs>
        <w:spacing w:line="380" w:lineRule="exact"/>
        <w:ind w:firstLine="540"/>
        <w:jc w:val="both"/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32"/>
          <w:szCs w:val="32"/>
        </w:rPr>
      </w:pPr>
      <w:r>
        <w:rPr>
          <w:b w:val="1"/>
          <w:bCs w:val="1"/>
          <w:sz w:val="28"/>
          <w:szCs w:val="28"/>
          <w:rtl w:val="0"/>
        </w:rPr>
        <w:t xml:space="preserve">Від   </w:t>
      </w:r>
      <w:r>
        <w:rPr>
          <w:b w:val="1"/>
          <w:bCs w:val="1"/>
          <w:sz w:val="28"/>
          <w:szCs w:val="28"/>
          <w:rtl w:val="0"/>
        </w:rPr>
        <w:t xml:space="preserve">22.01.2017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73 </w:t>
      </w:r>
      <w:r>
        <w:rPr>
          <w:b w:val="1"/>
          <w:bCs w:val="1"/>
          <w:sz w:val="28"/>
          <w:szCs w:val="28"/>
          <w:rtl w:val="0"/>
        </w:rPr>
        <w:t>перенесено розгляд даного питання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rtl w:val="0"/>
        </w:rPr>
        <w:t xml:space="preserve">       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2.</w:t>
      </w:r>
      <w:r>
        <w:rPr>
          <w:sz w:val="28"/>
          <w:szCs w:val="28"/>
          <w:rtl w:val="0"/>
        </w:rPr>
        <w:t xml:space="preserve">  Продовжити ТОВ «Ольга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Миколаїв»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  з дати прийняття рішення  строк оренди  земельної ділянки 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4810136300:01:029:0004)  </w:t>
      </w:r>
      <w:r>
        <w:rPr>
          <w:sz w:val="28"/>
          <w:szCs w:val="28"/>
          <w:rtl w:val="0"/>
        </w:rPr>
        <w:t xml:space="preserve">загальною  площею  </w:t>
      </w:r>
      <w:r>
        <w:rPr>
          <w:sz w:val="28"/>
          <w:szCs w:val="28"/>
          <w:rtl w:val="0"/>
        </w:rPr>
        <w:t xml:space="preserve">143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 була  надана  рішенням  міської  ради від </w:t>
      </w:r>
      <w:r>
        <w:rPr>
          <w:sz w:val="28"/>
          <w:szCs w:val="28"/>
          <w:rtl w:val="0"/>
        </w:rPr>
        <w:t xml:space="preserve">30.11.2007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18/34,  </w:t>
      </w:r>
      <w:r>
        <w:rPr>
          <w:sz w:val="28"/>
          <w:szCs w:val="28"/>
          <w:rtl w:val="0"/>
        </w:rPr>
        <w:t>для розміщення та подальшого обслуговування автотехцентру по пров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Транспортному</w:t>
      </w:r>
      <w:r>
        <w:rPr>
          <w:sz w:val="28"/>
          <w:szCs w:val="28"/>
          <w:rtl w:val="0"/>
        </w:rPr>
        <w:t>,1-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..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5527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19.02.2018, </w:t>
      </w:r>
      <w:r>
        <w:rPr>
          <w:sz w:val="28"/>
          <w:szCs w:val="28"/>
          <w:rtl w:val="0"/>
        </w:rPr>
        <w:t xml:space="preserve">подали заяву  </w:t>
      </w:r>
      <w:r>
        <w:rPr>
          <w:sz w:val="28"/>
          <w:szCs w:val="28"/>
          <w:rtl w:val="0"/>
        </w:rPr>
        <w:t xml:space="preserve">08.11.2017. 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04.01.2018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17-5034/2 </w:t>
      </w:r>
      <w:r>
        <w:rPr>
          <w:sz w:val="28"/>
          <w:szCs w:val="28"/>
          <w:rtl w:val="0"/>
        </w:rPr>
        <w:t>погоджено планувальну можливість  поновлення дії договору  оренди землі для розміщення та подальшого обслуговування автотехцентру по                          пров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Транспортному</w:t>
      </w:r>
      <w:r>
        <w:rPr>
          <w:sz w:val="28"/>
          <w:szCs w:val="28"/>
          <w:rtl w:val="0"/>
        </w:rPr>
        <w:t>,1-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</w:t>
      </w: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Питання</w:t>
      </w:r>
      <w:r>
        <w:rPr>
          <w:b w:val="1"/>
          <w:bCs w:val="1"/>
          <w:sz w:val="32"/>
          <w:szCs w:val="32"/>
          <w:rtl w:val="0"/>
        </w:rPr>
        <w:t xml:space="preserve">, </w:t>
      </w:r>
      <w:r>
        <w:rPr>
          <w:b w:val="1"/>
          <w:bCs w:val="1"/>
          <w:sz w:val="32"/>
          <w:szCs w:val="32"/>
          <w:rtl w:val="0"/>
        </w:rPr>
        <w:t xml:space="preserve">що  були двічі не прийняті  </w:t>
      </w:r>
      <w:r>
        <w:rPr>
          <w:b w:val="1"/>
          <w:bCs w:val="1"/>
          <w:color w:val="000000"/>
          <w:spacing w:val="-3"/>
          <w:sz w:val="32"/>
          <w:szCs w:val="32"/>
          <w:u w:color="000000"/>
          <w:rtl w:val="0"/>
        </w:rPr>
        <w:t>на  пленарних засіданнях  міської ради</w:t>
      </w:r>
    </w:p>
    <w:p>
      <w:pPr>
        <w:pStyle w:val="Обычный"/>
        <w:spacing w:line="380" w:lineRule="exact"/>
        <w:jc w:val="center"/>
      </w:pPr>
    </w:p>
    <w:p>
      <w:pPr>
        <w:pStyle w:val="Обычный"/>
        <w:spacing w:line="380" w:lineRule="exact"/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          </w:t>
      </w:r>
    </w:p>
    <w:p>
      <w:pPr>
        <w:pStyle w:val="Обычный"/>
        <w:widowControl w:val="0"/>
        <w:spacing w:line="380" w:lineRule="exact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sz w:val="28"/>
          <w:szCs w:val="28"/>
          <w:rtl w:val="0"/>
        </w:rPr>
        <w:t xml:space="preserve">  1.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Продовжити фізичній особі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-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підприємцю Дьоміній Ірині Болеславівні   на 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1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рік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,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з дати прийняття рішення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,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оренду  земельної ділянки 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4810136300:01:028:0001)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загальною  площею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1804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кв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м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(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розмір ідеальної частки  від земельної ділянки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407/10000,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що складає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73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кв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) 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яка  була  надана  рішенням  міської  ради від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24.02.2006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№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43/29,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залишивши її в землях комерційного використання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для подальшого обслуговування торгівельного павільйону в комплексі торговельних павільйонів по   вул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Сінній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(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Будьонного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),1-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/2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в межах земельної ділянки по  вул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Сінній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(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Будьонного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),1-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В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(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04.04.2016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№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17-127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та від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28.10.2015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№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17-6267).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Пункт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</w:rPr>
        <w:t xml:space="preserve"> 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widowControl w:val="0"/>
        <w:spacing w:line="380" w:lineRule="exact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Інформація УЗР</w:t>
      </w:r>
      <w:r>
        <w:rPr>
          <w:b w:val="1"/>
          <w:bCs w:val="1"/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ММР від </w:t>
      </w:r>
      <w:r>
        <w:rPr>
          <w:sz w:val="28"/>
          <w:szCs w:val="28"/>
          <w:rtl w:val="0"/>
        </w:rPr>
        <w:t xml:space="preserve">28.10.2016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17-6267 </w:t>
      </w:r>
      <w:r>
        <w:rPr>
          <w:sz w:val="28"/>
          <w:szCs w:val="28"/>
          <w:rtl w:val="0"/>
        </w:rPr>
        <w:t xml:space="preserve">погоджено продовження строку оренди землі 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№ </w:t>
      </w:r>
      <w:r>
        <w:rPr>
          <w:sz w:val="28"/>
          <w:szCs w:val="28"/>
          <w:rtl w:val="0"/>
        </w:rPr>
        <w:t xml:space="preserve">4163 </w:t>
      </w:r>
      <w:r>
        <w:rPr>
          <w:sz w:val="28"/>
          <w:szCs w:val="28"/>
          <w:rtl w:val="0"/>
        </w:rPr>
        <w:t xml:space="preserve">діє до </w:t>
      </w:r>
      <w:r>
        <w:rPr>
          <w:sz w:val="28"/>
          <w:szCs w:val="28"/>
          <w:rtl w:val="0"/>
        </w:rPr>
        <w:t xml:space="preserve">24.02.2016, </w:t>
      </w:r>
      <w:r>
        <w:rPr>
          <w:sz w:val="28"/>
          <w:szCs w:val="28"/>
          <w:rtl w:val="0"/>
        </w:rPr>
        <w:t xml:space="preserve">дата подачі звернення від  </w:t>
      </w:r>
      <w:r>
        <w:rPr>
          <w:sz w:val="28"/>
          <w:szCs w:val="28"/>
          <w:rtl w:val="0"/>
        </w:rPr>
        <w:t xml:space="preserve">22.10.2015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007935.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pacing w:line="380" w:lineRule="exact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Пропозиція УЗР</w:t>
      </w:r>
      <w:r>
        <w:rPr>
          <w:b w:val="1"/>
          <w:bCs w:val="1"/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винести на розгляд 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80" w:lineRule="exact"/>
        <w:ind w:firstLine="709"/>
        <w:jc w:val="both"/>
      </w:pPr>
    </w:p>
    <w:p>
      <w:pPr>
        <w:pStyle w:val="Обычный"/>
        <w:widowControl w:val="0"/>
        <w:spacing w:line="380" w:lineRule="exact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          </w:t>
      </w:r>
    </w:p>
    <w:p>
      <w:pPr>
        <w:pStyle w:val="Обычный"/>
        <w:shd w:val="clear" w:color="auto" w:fill="ffffff"/>
        <w:spacing w:line="380" w:lineRule="exact"/>
        <w:ind w:firstLine="709"/>
        <w:jc w:val="both"/>
        <w:rPr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2. </w:t>
      </w:r>
      <w:r>
        <w:rPr>
          <w:rFonts w:ascii="Times New Roman CYR" w:cs="Times New Roman CYR" w:hAnsi="Times New Roman CYR" w:eastAsia="Times New Roman CYR"/>
          <w:sz w:val="32"/>
          <w:szCs w:val="32"/>
          <w:rtl w:val="0"/>
        </w:rPr>
        <w:t xml:space="preserve"> </w:t>
      </w:r>
      <w:r>
        <w:rPr>
          <w:sz w:val="28"/>
          <w:szCs w:val="28"/>
          <w:rtl w:val="0"/>
        </w:rPr>
        <w:t xml:space="preserve">Продовжити фізичній особі підприємцю Задояній Світлані Григорівні   на  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>років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дати прийняття рішення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оренду 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4810136300:11:066:0011)    </w:t>
      </w:r>
      <w:r>
        <w:rPr>
          <w:sz w:val="28"/>
          <w:szCs w:val="28"/>
          <w:rtl w:val="0"/>
        </w:rPr>
        <w:t xml:space="preserve">загальною  площею  </w:t>
      </w:r>
      <w:r>
        <w:rPr>
          <w:sz w:val="28"/>
          <w:szCs w:val="28"/>
          <w:rtl w:val="0"/>
        </w:rPr>
        <w:t xml:space="preserve">431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 була  надана  рішенням  міської  ради від </w:t>
      </w:r>
      <w:r>
        <w:rPr>
          <w:sz w:val="28"/>
          <w:szCs w:val="28"/>
          <w:rtl w:val="0"/>
        </w:rPr>
        <w:t xml:space="preserve">18.03.2015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46/45 </w:t>
      </w:r>
      <w:r>
        <w:rPr>
          <w:sz w:val="28"/>
          <w:szCs w:val="28"/>
          <w:rtl w:val="0"/>
        </w:rPr>
        <w:t xml:space="preserve">та від </w:t>
      </w:r>
      <w:r>
        <w:rPr>
          <w:sz w:val="28"/>
          <w:szCs w:val="28"/>
          <w:rtl w:val="0"/>
        </w:rPr>
        <w:t xml:space="preserve">19.05.2015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47/47, </w:t>
      </w:r>
      <w:r>
        <w:rPr>
          <w:sz w:val="28"/>
          <w:szCs w:val="28"/>
          <w:rtl w:val="0"/>
        </w:rPr>
        <w:t>залишивши її в землях комерційного використання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подальшого обслуговування магазину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Першотравневій</w:t>
      </w:r>
      <w:r>
        <w:rPr>
          <w:sz w:val="28"/>
          <w:szCs w:val="28"/>
          <w:rtl w:val="0"/>
        </w:rPr>
        <w:t>,25-</w:t>
      </w:r>
      <w:r>
        <w:rPr>
          <w:sz w:val="28"/>
          <w:szCs w:val="28"/>
          <w:rtl w:val="0"/>
        </w:rPr>
        <w:t xml:space="preserve">А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Велика Корениха</w:t>
      </w:r>
      <w:r>
        <w:rPr>
          <w:sz w:val="28"/>
          <w:szCs w:val="28"/>
          <w:rtl w:val="0"/>
        </w:rPr>
        <w:t>) (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16.03.2016 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17-1037).</w:t>
      </w:r>
    </w:p>
    <w:p>
      <w:pPr>
        <w:pStyle w:val="Обычный"/>
        <w:spacing w:line="380" w:lineRule="exact"/>
        <w:jc w:val="both"/>
        <w:rPr>
          <w:color w:val="000000"/>
          <w:spacing w:val="-3"/>
          <w:sz w:val="28"/>
          <w:szCs w:val="28"/>
          <w:u w:color="000000"/>
        </w:rPr>
      </w:pPr>
      <w:r>
        <w:rPr>
          <w:sz w:val="28"/>
          <w:szCs w:val="28"/>
          <w:rtl w:val="0"/>
        </w:rPr>
        <w:t xml:space="preserve">        Пункт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 xml:space="preserve">двічі не  прийнятий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на  пленарн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ому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засіданн</w:t>
      </w:r>
      <w:r>
        <w:rPr>
          <w:color w:val="000000"/>
          <w:spacing w:val="-3"/>
          <w:sz w:val="28"/>
          <w:szCs w:val="28"/>
          <w:u w:color="000000"/>
          <w:rtl w:val="0"/>
        </w:rPr>
        <w:t>і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 міської ради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Інформація УЗР</w:t>
      </w:r>
      <w:r>
        <w:rPr>
          <w:b w:val="1"/>
          <w:bCs w:val="1"/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ММР від </w:t>
      </w:r>
      <w:r>
        <w:rPr>
          <w:sz w:val="28"/>
          <w:szCs w:val="28"/>
          <w:rtl w:val="0"/>
        </w:rPr>
        <w:t xml:space="preserve">16.03.2016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17-1037 </w:t>
      </w:r>
      <w:r>
        <w:rPr>
          <w:sz w:val="28"/>
          <w:szCs w:val="28"/>
          <w:rtl w:val="0"/>
        </w:rPr>
        <w:t xml:space="preserve">погоджено продовження строку оренди землі 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№ </w:t>
      </w:r>
      <w:r>
        <w:rPr>
          <w:sz w:val="28"/>
          <w:szCs w:val="28"/>
          <w:rtl w:val="0"/>
        </w:rPr>
        <w:t xml:space="preserve">10911 </w:t>
      </w:r>
      <w:r>
        <w:rPr>
          <w:sz w:val="28"/>
          <w:szCs w:val="28"/>
          <w:rtl w:val="0"/>
        </w:rPr>
        <w:t xml:space="preserve">діє до </w:t>
      </w:r>
      <w:r>
        <w:rPr>
          <w:sz w:val="28"/>
          <w:szCs w:val="28"/>
          <w:rtl w:val="0"/>
        </w:rPr>
        <w:t xml:space="preserve">23.06.2016, </w:t>
      </w:r>
      <w:r>
        <w:rPr>
          <w:sz w:val="28"/>
          <w:szCs w:val="28"/>
          <w:rtl w:val="0"/>
        </w:rPr>
        <w:t xml:space="preserve">дата подачі звернення від  </w:t>
      </w:r>
      <w:r>
        <w:rPr>
          <w:sz w:val="28"/>
          <w:szCs w:val="28"/>
          <w:rtl w:val="0"/>
        </w:rPr>
        <w:t xml:space="preserve">01.03.2016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007935.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pacing w:line="380" w:lineRule="exact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Пропозиція УЗР</w:t>
      </w:r>
      <w:r>
        <w:rPr>
          <w:b w:val="1"/>
          <w:bCs w:val="1"/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винести на розгляд сесії  міської 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widowControl w:val="0"/>
        <w:spacing w:line="380" w:lineRule="exact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</w:p>
    <w:p>
      <w:pPr>
        <w:pStyle w:val="Обычный"/>
        <w:widowControl w:val="0"/>
        <w:shd w:val="clear" w:color="auto" w:fill="ffffff"/>
        <w:spacing w:line="380" w:lineRule="exact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</w:p>
    <w:p>
      <w:pPr>
        <w:pStyle w:val="Обычный"/>
        <w:widowControl w:val="0"/>
        <w:shd w:val="clear" w:color="auto" w:fill="ffffff"/>
        <w:spacing w:line="380" w:lineRule="exact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>ЗАВОДСЬКИЙ РАЙОН</w:t>
      </w:r>
    </w:p>
    <w:p>
      <w:pPr>
        <w:pStyle w:val="Обычный"/>
        <w:spacing w:line="380" w:lineRule="exact"/>
        <w:jc w:val="center"/>
        <w:rPr>
          <w:i w:val="1"/>
          <w:iCs w:val="1"/>
          <w:color w:val="000000"/>
          <w:sz w:val="32"/>
          <w:szCs w:val="32"/>
          <w:u w:val="single" w:color="000000"/>
        </w:rPr>
      </w:pPr>
      <w:r>
        <w:rPr>
          <w:i w:val="1"/>
          <w:iCs w:val="1"/>
          <w:sz w:val="32"/>
          <w:szCs w:val="32"/>
          <w:u w:val="single"/>
          <w:rtl w:val="0"/>
        </w:rPr>
        <w:t>(</w:t>
      </w:r>
      <w:r>
        <w:rPr>
          <w:i w:val="1"/>
          <w:iCs w:val="1"/>
          <w:sz w:val="32"/>
          <w:szCs w:val="32"/>
          <w:u w:val="single"/>
          <w:rtl w:val="0"/>
        </w:rPr>
        <w:t xml:space="preserve">земельні ділянки </w:t>
      </w:r>
      <w:r>
        <w:rPr>
          <w:i w:val="1"/>
          <w:iCs w:val="1"/>
          <w:color w:val="000000"/>
          <w:sz w:val="32"/>
          <w:szCs w:val="32"/>
          <w:u w:val="single" w:color="000000"/>
          <w:rtl w:val="0"/>
          <w:lang w:val="ru-RU"/>
        </w:rPr>
        <w:t>пі</w:t>
      </w:r>
      <w:r>
        <w:rPr>
          <w:i w:val="1"/>
          <w:iCs w:val="1"/>
          <w:color w:val="000000"/>
          <w:sz w:val="32"/>
          <w:szCs w:val="32"/>
          <w:u w:val="single" w:color="000000"/>
          <w:rtl w:val="0"/>
        </w:rPr>
        <w:t>д капітальними спорудами</w:t>
      </w:r>
      <w:r>
        <w:rPr>
          <w:i w:val="1"/>
          <w:iCs w:val="1"/>
          <w:color w:val="000000"/>
          <w:sz w:val="32"/>
          <w:szCs w:val="32"/>
          <w:u w:val="single" w:color="000000"/>
          <w:rtl w:val="0"/>
        </w:rPr>
        <w:t>),</w:t>
      </w:r>
    </w:p>
    <w:p>
      <w:pPr>
        <w:pStyle w:val="Обычный"/>
        <w:spacing w:line="380" w:lineRule="exact"/>
        <w:rPr>
          <w:color w:val="000000"/>
          <w:sz w:val="32"/>
          <w:szCs w:val="32"/>
          <w:u w:color="000000"/>
        </w:rPr>
      </w:pPr>
    </w:p>
    <w:p>
      <w:pPr>
        <w:pStyle w:val="Обычный"/>
        <w:spacing w:line="380" w:lineRule="exact"/>
        <w:rPr>
          <w:color w:val="000000"/>
          <w:sz w:val="32"/>
          <w:szCs w:val="32"/>
          <w:u w:color="000000"/>
        </w:rPr>
      </w:pPr>
    </w:p>
    <w:p>
      <w:pPr>
        <w:pStyle w:val="Обычный"/>
        <w:spacing w:line="380" w:lineRule="exact"/>
        <w:ind w:right="3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1.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рішення міської ради від </w:t>
      </w:r>
      <w:r>
        <w:rPr>
          <w:sz w:val="28"/>
          <w:szCs w:val="28"/>
          <w:rtl w:val="0"/>
        </w:rPr>
        <w:t xml:space="preserve">26.12.2017                                                                                  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32/128: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 xml:space="preserve">Припинити  міському комунальному підприємству                            «Миколаївводоканал» право користування  земельною ділянкою площею           </w:t>
      </w:r>
      <w:r>
        <w:rPr>
          <w:sz w:val="28"/>
          <w:szCs w:val="28"/>
          <w:rtl w:val="0"/>
        </w:rPr>
        <w:t xml:space="preserve">32 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по вул</w:t>
      </w:r>
      <w:r>
        <w:rPr>
          <w:sz w:val="28"/>
          <w:szCs w:val="28"/>
          <w:rtl w:val="0"/>
        </w:rPr>
        <w:t xml:space="preserve">. 8 </w:t>
      </w:r>
      <w:r>
        <w:rPr>
          <w:sz w:val="28"/>
          <w:szCs w:val="28"/>
          <w:rtl w:val="0"/>
        </w:rPr>
        <w:t>Березня» викласти в такій редакції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</w:rPr>
        <w:t xml:space="preserve">« </w:t>
      </w: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 xml:space="preserve">Припинити  міському комунальному підприємству «Миколаївводоканал» право користування  земельною ділянкою площею  </w:t>
      </w:r>
      <w:r>
        <w:rPr>
          <w:sz w:val="28"/>
          <w:szCs w:val="28"/>
          <w:rtl w:val="0"/>
        </w:rPr>
        <w:t xml:space="preserve">32 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по                                      вул</w:t>
      </w:r>
      <w:r>
        <w:rPr>
          <w:sz w:val="28"/>
          <w:szCs w:val="28"/>
          <w:rtl w:val="0"/>
        </w:rPr>
        <w:t xml:space="preserve">. 9 </w:t>
      </w:r>
      <w:r>
        <w:rPr>
          <w:sz w:val="28"/>
          <w:szCs w:val="28"/>
          <w:rtl w:val="0"/>
        </w:rPr>
        <w:t>Поперечній</w:t>
      </w:r>
      <w:r>
        <w:rPr>
          <w:sz w:val="28"/>
          <w:szCs w:val="28"/>
          <w:rtl w:val="0"/>
        </w:rPr>
        <w:t>,10</w:t>
      </w:r>
      <w:r>
        <w:rPr>
          <w:sz w:val="28"/>
          <w:szCs w:val="28"/>
          <w:rtl w:val="0"/>
        </w:rPr>
        <w:t>»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right="37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Підстава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</w:rPr>
        <w:t>уточнення тексту рішення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80" w:lineRule="exact"/>
      </w:pPr>
    </w:p>
    <w:p>
      <w:pPr>
        <w:pStyle w:val="Обычный"/>
        <w:spacing w:line="380" w:lineRule="exact"/>
      </w:pP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          2. </w:t>
      </w:r>
      <w:r>
        <w:rPr>
          <w:sz w:val="28"/>
          <w:szCs w:val="28"/>
          <w:rtl w:val="0"/>
        </w:rPr>
        <w:t xml:space="preserve">Продовжити ПАТ «УКРТЕЛЕКОМ»   на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 xml:space="preserve">років з дати прийняття рішення 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4810136300:03:006:0022)  </w:t>
      </w:r>
      <w:r>
        <w:rPr>
          <w:sz w:val="28"/>
          <w:szCs w:val="28"/>
          <w:rtl w:val="0"/>
        </w:rPr>
        <w:t xml:space="preserve">із співвласниками майна  площею </w:t>
      </w:r>
      <w:r>
        <w:rPr>
          <w:sz w:val="28"/>
          <w:szCs w:val="28"/>
          <w:rtl w:val="0"/>
        </w:rPr>
        <w:t xml:space="preserve">5634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розмір ідеальної частки </w:t>
      </w:r>
      <w:r>
        <w:rPr>
          <w:sz w:val="28"/>
          <w:szCs w:val="28"/>
          <w:rtl w:val="0"/>
        </w:rPr>
        <w:t xml:space="preserve">9846/10000 </w:t>
      </w:r>
      <w:r>
        <w:rPr>
          <w:sz w:val="28"/>
          <w:szCs w:val="28"/>
          <w:rtl w:val="0"/>
        </w:rPr>
        <w:t xml:space="preserve">від земельної ділянки площею              </w:t>
      </w:r>
      <w:r>
        <w:rPr>
          <w:sz w:val="28"/>
          <w:szCs w:val="28"/>
          <w:rtl w:val="0"/>
        </w:rPr>
        <w:t xml:space="preserve">5634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складає </w:t>
      </w:r>
      <w:r>
        <w:rPr>
          <w:sz w:val="28"/>
          <w:szCs w:val="28"/>
          <w:rtl w:val="0"/>
        </w:rPr>
        <w:t xml:space="preserve">5547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),  </w:t>
      </w:r>
      <w:r>
        <w:rPr>
          <w:sz w:val="28"/>
          <w:szCs w:val="28"/>
          <w:rtl w:val="0"/>
        </w:rPr>
        <w:t xml:space="preserve">для  подальшого обслуговування майнового комплексу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АТС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Чкалова</w:t>
      </w:r>
      <w:r>
        <w:rPr>
          <w:sz w:val="28"/>
          <w:szCs w:val="28"/>
          <w:rtl w:val="0"/>
        </w:rPr>
        <w:t>,167.</w:t>
      </w:r>
    </w:p>
    <w:p>
      <w:pPr>
        <w:pStyle w:val="Обычный"/>
        <w:spacing w:line="380" w:lineRule="exact"/>
      </w:pPr>
    </w:p>
    <w:p>
      <w:pPr>
        <w:pStyle w:val="Обычный"/>
        <w:spacing w:line="380" w:lineRule="exact"/>
      </w:pPr>
    </w:p>
    <w:p>
      <w:pPr>
        <w:pStyle w:val="Обычный"/>
        <w:shd w:val="clear" w:color="auto" w:fill="ffffff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5251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01.11.2017, </w:t>
      </w:r>
      <w:r>
        <w:rPr>
          <w:sz w:val="28"/>
          <w:szCs w:val="28"/>
          <w:rtl w:val="0"/>
        </w:rPr>
        <w:t xml:space="preserve">подали заяву  </w:t>
      </w:r>
      <w:r>
        <w:rPr>
          <w:sz w:val="28"/>
          <w:szCs w:val="28"/>
          <w:rtl w:val="0"/>
        </w:rPr>
        <w:t>05.12.2017.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14.12.2017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17-5550 </w:t>
      </w:r>
      <w:r>
        <w:rPr>
          <w:sz w:val="28"/>
          <w:szCs w:val="28"/>
          <w:rtl w:val="0"/>
        </w:rPr>
        <w:t xml:space="preserve">погоджено планувальну можливість  поновлення дії договору  оренди  землі із співвласниками будівель для подальшого обслуговування майнового комплексу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АТС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Чкалова</w:t>
      </w:r>
      <w:r>
        <w:rPr>
          <w:sz w:val="28"/>
          <w:szCs w:val="28"/>
          <w:rtl w:val="0"/>
        </w:rPr>
        <w:t>,167.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          3.  </w:t>
      </w:r>
      <w:r>
        <w:rPr>
          <w:sz w:val="28"/>
          <w:szCs w:val="28"/>
          <w:rtl w:val="0"/>
        </w:rPr>
        <w:t>Продовжити гр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Козирицькій Ірині Володимирівні    на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 xml:space="preserve">років з дати прийняття рішення 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4810136300:01:022:0013) 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120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була надана рішенням міської ради від </w:t>
      </w:r>
      <w:r>
        <w:rPr>
          <w:sz w:val="28"/>
          <w:szCs w:val="28"/>
          <w:rtl w:val="0"/>
        </w:rPr>
        <w:t xml:space="preserve">14.09.2007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14/46,  </w:t>
      </w:r>
      <w:r>
        <w:rPr>
          <w:sz w:val="28"/>
          <w:szCs w:val="28"/>
          <w:rtl w:val="0"/>
        </w:rPr>
        <w:t>для  подальшого обслуговування  будівлі диспетчерської –їдальні 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Чкалова</w:t>
      </w:r>
      <w:r>
        <w:rPr>
          <w:sz w:val="28"/>
          <w:szCs w:val="28"/>
          <w:rtl w:val="0"/>
        </w:rPr>
        <w:t>,1-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</w:pPr>
    </w:p>
    <w:p>
      <w:pPr>
        <w:pStyle w:val="Обычный"/>
        <w:shd w:val="clear" w:color="auto" w:fill="ffffff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5505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13.02.2018, </w:t>
      </w:r>
      <w:r>
        <w:rPr>
          <w:sz w:val="28"/>
          <w:szCs w:val="28"/>
          <w:rtl w:val="0"/>
        </w:rPr>
        <w:t xml:space="preserve">подали заяву  </w:t>
      </w:r>
      <w:r>
        <w:rPr>
          <w:sz w:val="28"/>
          <w:szCs w:val="28"/>
          <w:rtl w:val="0"/>
        </w:rPr>
        <w:t>18.10.2017.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22.01.2018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17-4689 </w:t>
      </w:r>
      <w:r>
        <w:rPr>
          <w:sz w:val="28"/>
          <w:szCs w:val="28"/>
          <w:rtl w:val="0"/>
        </w:rPr>
        <w:t>погоджено планувальну можливість  поновлення дії договору  оренди  землі для  подальшого обслуговування  будівлі диспетчерської –їдальні  по    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Чкалова</w:t>
      </w:r>
      <w:r>
        <w:rPr>
          <w:sz w:val="28"/>
          <w:szCs w:val="28"/>
          <w:rtl w:val="0"/>
        </w:rPr>
        <w:t>,1-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widowControl w:val="0"/>
        <w:shd w:val="clear" w:color="auto" w:fill="ffffff"/>
        <w:spacing w:line="380" w:lineRule="exact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>ЗАВОДСЬКИЙ РАЙОН</w:t>
      </w:r>
    </w:p>
    <w:p>
      <w:pPr>
        <w:pStyle w:val="Обычный"/>
        <w:tabs>
          <w:tab w:val="left" w:pos="-23411"/>
        </w:tabs>
        <w:spacing w:line="380" w:lineRule="exact"/>
        <w:ind w:right="1613" w:firstLine="540"/>
        <w:jc w:val="center"/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32"/>
          <w:szCs w:val="32"/>
        </w:rPr>
      </w:pP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32"/>
          <w:szCs w:val="32"/>
          <w:rtl w:val="0"/>
        </w:rPr>
        <w:t xml:space="preserve">              (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32"/>
          <w:szCs w:val="32"/>
          <w:rtl w:val="0"/>
        </w:rPr>
        <w:t>заміна сторони по договору</w:t>
      </w: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sz w:val="32"/>
          <w:szCs w:val="32"/>
          <w:rtl w:val="0"/>
        </w:rPr>
        <w:t>)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1.  </w:t>
      </w:r>
      <w:r>
        <w:rPr>
          <w:sz w:val="28"/>
          <w:szCs w:val="28"/>
          <w:rtl w:val="0"/>
        </w:rPr>
        <w:t xml:space="preserve">Припинити ТОВ «НАФТОВА БУДІВЕЛЬНА КОМПАНІЯ» право користування земельною ділянкою площею </w:t>
      </w:r>
      <w:r>
        <w:rPr>
          <w:sz w:val="28"/>
          <w:szCs w:val="28"/>
          <w:rtl w:val="0"/>
        </w:rPr>
        <w:t xml:space="preserve">2432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по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Генерала Карпенка</w:t>
      </w:r>
      <w:r>
        <w:rPr>
          <w:sz w:val="28"/>
          <w:szCs w:val="28"/>
          <w:rtl w:val="0"/>
        </w:rPr>
        <w:t>,53-</w:t>
      </w:r>
      <w:r>
        <w:rPr>
          <w:sz w:val="28"/>
          <w:szCs w:val="28"/>
          <w:rtl w:val="0"/>
        </w:rPr>
        <w:t>б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1.1 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зареєстрований у Миколаївській міській раді від </w:t>
      </w:r>
      <w:r>
        <w:rPr>
          <w:sz w:val="28"/>
          <w:szCs w:val="28"/>
          <w:rtl w:val="0"/>
        </w:rPr>
        <w:t xml:space="preserve">20.01.2012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8500 , </w:t>
      </w:r>
      <w:r>
        <w:rPr>
          <w:sz w:val="28"/>
          <w:szCs w:val="28"/>
          <w:rtl w:val="0"/>
        </w:rPr>
        <w:t xml:space="preserve">яким посвідчено право на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4810136300:05:005:0018)  </w:t>
      </w:r>
      <w:r>
        <w:rPr>
          <w:sz w:val="28"/>
          <w:szCs w:val="28"/>
          <w:rtl w:val="0"/>
        </w:rPr>
        <w:t xml:space="preserve">площею             </w:t>
      </w:r>
      <w:r>
        <w:rPr>
          <w:sz w:val="28"/>
          <w:szCs w:val="28"/>
          <w:rtl w:val="0"/>
        </w:rPr>
        <w:t xml:space="preserve">2432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color w:val="000000"/>
          <w:sz w:val="28"/>
          <w:szCs w:val="28"/>
          <w:u w:color="000000"/>
          <w:rtl w:val="0"/>
        </w:rPr>
        <w:t xml:space="preserve">,  </w:t>
      </w:r>
      <w:r>
        <w:rPr>
          <w:sz w:val="28"/>
          <w:szCs w:val="28"/>
          <w:rtl w:val="0"/>
        </w:rPr>
        <w:t xml:space="preserve"> що передана рішенням  міської ради   від </w:t>
      </w:r>
      <w:r>
        <w:rPr>
          <w:sz w:val="28"/>
          <w:szCs w:val="28"/>
          <w:rtl w:val="0"/>
        </w:rPr>
        <w:t xml:space="preserve">25.08.2011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8/31 </w:t>
      </w:r>
      <w:r>
        <w:rPr>
          <w:sz w:val="28"/>
          <w:szCs w:val="28"/>
          <w:rtl w:val="0"/>
        </w:rPr>
        <w:t>ТОВ «НАФТОВА БУДІВЕЛЬНА КОМПАНІЯ»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замінивши сторону договору з ТОВ «НАФТОВА БУДІВЕЛЬНА КОМПАНІЯ» на ТОВ «Лайк Інвест» для  подальшого обслуговування автозаправної станції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АЗС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Генерала Карпенка</w:t>
      </w:r>
      <w:r>
        <w:rPr>
          <w:sz w:val="28"/>
          <w:szCs w:val="28"/>
          <w:rtl w:val="0"/>
        </w:rPr>
        <w:t>,53-</w:t>
      </w:r>
      <w:r>
        <w:rPr>
          <w:sz w:val="28"/>
          <w:szCs w:val="28"/>
          <w:rtl w:val="0"/>
        </w:rPr>
        <w:t>б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141 </w:t>
      </w:r>
      <w:r>
        <w:rPr>
          <w:sz w:val="28"/>
          <w:szCs w:val="28"/>
          <w:rtl w:val="0"/>
        </w:rPr>
        <w:t>Земельного кодексу України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7, 31  </w:t>
      </w:r>
      <w:r>
        <w:rPr>
          <w:sz w:val="28"/>
          <w:szCs w:val="28"/>
          <w:rtl w:val="0"/>
        </w:rPr>
        <w:t>Закону України    «Про оренду землі»</w:t>
      </w:r>
      <w:r>
        <w:rPr>
          <w:sz w:val="28"/>
          <w:szCs w:val="28"/>
          <w:rtl w:val="0"/>
        </w:rPr>
        <w:t xml:space="preserve">.)         </w:t>
      </w:r>
    </w:p>
    <w:p>
      <w:pPr>
        <w:pStyle w:val="Обычный"/>
        <w:shd w:val="clear" w:color="auto" w:fill="ffffff"/>
        <w:spacing w:line="380" w:lineRule="exact"/>
        <w:jc w:val="both"/>
        <w:rPr>
          <w:sz w:val="28"/>
          <w:szCs w:val="28"/>
        </w:rPr>
      </w:pPr>
      <w:r>
        <w:rPr>
          <w:rtl w:val="0"/>
        </w:rPr>
        <w:t xml:space="preserve">        </w:t>
      </w:r>
      <w:r>
        <w:rPr>
          <w:b w:val="1"/>
          <w:bCs w:val="1"/>
          <w:sz w:val="28"/>
          <w:szCs w:val="28"/>
          <w:rtl w:val="0"/>
        </w:rPr>
        <w:t xml:space="preserve">   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8500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20.01.2027,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07.12.2017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000479. 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20.12.2017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17-5593  </w:t>
      </w:r>
      <w:r>
        <w:rPr>
          <w:sz w:val="28"/>
          <w:szCs w:val="28"/>
          <w:rtl w:val="0"/>
        </w:rPr>
        <w:t>погоджено планувальну можливість  переоформлення правових документів на земельну ділянку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Генерала Карпенка</w:t>
      </w:r>
      <w:r>
        <w:rPr>
          <w:sz w:val="28"/>
          <w:szCs w:val="28"/>
          <w:rtl w:val="0"/>
        </w:rPr>
        <w:t>,53-</w:t>
      </w:r>
      <w:r>
        <w:rPr>
          <w:sz w:val="28"/>
          <w:szCs w:val="28"/>
          <w:rtl w:val="0"/>
        </w:rPr>
        <w:t>б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380" w:lineRule="exact"/>
        <w:ind w:firstLine="540"/>
        <w:jc w:val="center"/>
      </w:pPr>
      <w:r>
        <w:rPr>
          <w:rtl w:val="0"/>
        </w:rPr>
        <w:t xml:space="preserve">Проект рішення </w:t>
      </w:r>
    </w:p>
    <w:p>
      <w:pPr>
        <w:pStyle w:val="Обычный"/>
        <w:spacing w:line="380" w:lineRule="exac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Юридични особи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Інгульський район</w:t>
      </w:r>
    </w:p>
    <w:p>
      <w:pPr>
        <w:pStyle w:val="Обычный"/>
        <w:tabs>
          <w:tab w:val="left" w:pos="6465"/>
        </w:tabs>
        <w:spacing w:line="380" w:lineRule="exact"/>
        <w:ind w:firstLine="54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Капітальна забудова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Нові питання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53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u w:color="000000"/>
          <w:rtl w:val="0"/>
        </w:rPr>
        <w:t>1.</w:t>
      </w:r>
      <w:r>
        <w:rPr>
          <w:sz w:val="28"/>
          <w:szCs w:val="28"/>
          <w:rtl w:val="0"/>
        </w:rPr>
        <w:t xml:space="preserve"> Громадянину Оруджеву Саміру Фікрат огли продовжити  на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 xml:space="preserve">роки  з дати прийняття рішення оренду земельної ділянки площею </w:t>
      </w:r>
      <w:r>
        <w:rPr>
          <w:sz w:val="28"/>
          <w:szCs w:val="28"/>
          <w:rtl w:val="0"/>
        </w:rPr>
        <w:t xml:space="preserve">510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4810136900:01:041:0041), </w:t>
      </w:r>
      <w:r>
        <w:rPr>
          <w:sz w:val="28"/>
          <w:szCs w:val="28"/>
          <w:rtl w:val="0"/>
        </w:rPr>
        <w:t xml:space="preserve">яка надана рішенням  міської ради від </w:t>
      </w:r>
      <w:r>
        <w:rPr>
          <w:sz w:val="28"/>
          <w:szCs w:val="28"/>
          <w:rtl w:val="0"/>
        </w:rPr>
        <w:t xml:space="preserve">23.12.2011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12/49, </w:t>
      </w:r>
      <w:r>
        <w:rPr>
          <w:sz w:val="28"/>
          <w:szCs w:val="28"/>
          <w:rtl w:val="0"/>
        </w:rPr>
        <w:t>зарахувавши її до земель громадської забудови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для завершення реконструкції будівлі під магазин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Дитяче харчування</w:t>
      </w:r>
      <w:r>
        <w:rPr>
          <w:sz w:val="28"/>
          <w:szCs w:val="28"/>
          <w:rtl w:val="0"/>
        </w:rPr>
        <w:t xml:space="preserve">"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Будівельників</w:t>
      </w:r>
      <w:r>
        <w:rPr>
          <w:sz w:val="28"/>
          <w:szCs w:val="28"/>
          <w:rtl w:val="0"/>
        </w:rPr>
        <w:t xml:space="preserve">,18/7,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 </w:t>
      </w:r>
      <w:r>
        <w:rPr>
          <w:sz w:val="28"/>
          <w:szCs w:val="28"/>
          <w:rtl w:val="0"/>
        </w:rPr>
        <w:t xml:space="preserve">20.12.2017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17-4504.</w:t>
      </w:r>
    </w:p>
    <w:p>
      <w:pPr>
        <w:pStyle w:val="Обычный"/>
        <w:spacing w:line="380" w:lineRule="exact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 xml:space="preserve">Перша заява від </w:t>
      </w:r>
      <w:r>
        <w:rPr>
          <w:spacing w:val="-20"/>
          <w:sz w:val="28"/>
          <w:szCs w:val="28"/>
          <w:rtl w:val="0"/>
          <w:lang w:val="ru-RU"/>
        </w:rPr>
        <w:t xml:space="preserve">23.11.2016 . </w:t>
      </w:r>
      <w:r>
        <w:rPr>
          <w:spacing w:val="-20"/>
          <w:sz w:val="28"/>
          <w:szCs w:val="28"/>
          <w:rtl w:val="0"/>
          <w:lang w:val="ru-RU"/>
        </w:rPr>
        <w:t xml:space="preserve">Друга  від </w:t>
      </w:r>
      <w:r>
        <w:rPr>
          <w:spacing w:val="-20"/>
          <w:sz w:val="28"/>
          <w:szCs w:val="28"/>
          <w:rtl w:val="0"/>
          <w:lang w:val="ru-RU"/>
        </w:rPr>
        <w:t xml:space="preserve">05.10.2017  </w:t>
      </w:r>
      <w:r>
        <w:rPr>
          <w:spacing w:val="-20"/>
          <w:sz w:val="28"/>
          <w:szCs w:val="28"/>
          <w:rtl w:val="0"/>
          <w:lang w:val="ru-RU"/>
        </w:rPr>
        <w:t xml:space="preserve">Договір до </w:t>
      </w:r>
      <w:r>
        <w:rPr>
          <w:spacing w:val="-20"/>
          <w:sz w:val="28"/>
          <w:szCs w:val="28"/>
          <w:rtl w:val="0"/>
          <w:lang w:val="ru-RU"/>
        </w:rPr>
        <w:t xml:space="preserve">15.03.2017. </w:t>
      </w:r>
      <w:r>
        <w:rPr>
          <w:spacing w:val="-20"/>
          <w:sz w:val="28"/>
          <w:szCs w:val="28"/>
          <w:rtl w:val="0"/>
          <w:lang w:val="ru-RU"/>
        </w:rPr>
        <w:t>Боргу не має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tabs>
          <w:tab w:val="left" w:pos="2788"/>
        </w:tabs>
        <w:spacing w:line="380" w:lineRule="exact"/>
        <w:ind w:right="40" w:firstLine="540"/>
        <w:jc w:val="both"/>
        <w:rPr>
          <w:sz w:val="28"/>
          <w:szCs w:val="28"/>
        </w:rPr>
      </w:pPr>
    </w:p>
    <w:p>
      <w:pPr>
        <w:pStyle w:val="Обычный"/>
        <w:tabs>
          <w:tab w:val="left" w:pos="2788"/>
        </w:tabs>
        <w:spacing w:line="380" w:lineRule="exact"/>
        <w:ind w:right="40" w:firstLine="540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ind w:firstLine="54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>Внести зміни до договору оренди землі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який зареєстровано </w:t>
      </w:r>
      <w:r>
        <w:rPr>
          <w:sz w:val="28"/>
          <w:szCs w:val="28"/>
          <w:rtl w:val="0"/>
          <w:lang w:val="ru-RU"/>
        </w:rPr>
        <w:t xml:space="preserve">06.04.2006 </w:t>
      </w:r>
      <w:r>
        <w:rPr>
          <w:sz w:val="28"/>
          <w:szCs w:val="28"/>
          <w:rtl w:val="0"/>
          <w:lang w:val="ru-RU"/>
        </w:rPr>
        <w:t>в книзі записів договорів  оренди землі Миколаївської міської ради за №</w:t>
      </w:r>
      <w:r>
        <w:rPr>
          <w:sz w:val="28"/>
          <w:szCs w:val="28"/>
          <w:rtl w:val="0"/>
          <w:lang w:val="ru-RU"/>
        </w:rPr>
        <w:t xml:space="preserve">4050, </w:t>
      </w:r>
      <w:r>
        <w:rPr>
          <w:sz w:val="28"/>
          <w:szCs w:val="28"/>
          <w:rtl w:val="0"/>
          <w:lang w:val="ru-RU"/>
        </w:rPr>
        <w:t xml:space="preserve">яким посвідчено право на оренду земельної ділянки площею </w:t>
      </w:r>
      <w:r>
        <w:rPr>
          <w:sz w:val="28"/>
          <w:szCs w:val="28"/>
          <w:rtl w:val="0"/>
          <w:lang w:val="ru-RU"/>
        </w:rPr>
        <w:t xml:space="preserve">458 </w:t>
      </w:r>
      <w:r>
        <w:rPr>
          <w:spacing w:val="-20"/>
          <w:sz w:val="28"/>
          <w:szCs w:val="28"/>
          <w:rtl w:val="0"/>
          <w:lang w:val="ru-RU"/>
        </w:rPr>
        <w:t>кв</w:t>
      </w:r>
      <w:r>
        <w:rPr>
          <w:spacing w:val="-20"/>
          <w:sz w:val="28"/>
          <w:szCs w:val="28"/>
          <w:rtl w:val="0"/>
          <w:lang w:val="ru-RU"/>
        </w:rPr>
        <w:t>.</w:t>
      </w:r>
      <w:r>
        <w:rPr>
          <w:spacing w:val="-20"/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4810136900:05:027:0001). </w:t>
      </w:r>
      <w:r>
        <w:rPr>
          <w:sz w:val="28"/>
          <w:szCs w:val="28"/>
          <w:rtl w:val="0"/>
          <w:lang w:val="ru-RU"/>
        </w:rPr>
        <w:t xml:space="preserve">Земельна ділянка передана в оренду до </w:t>
      </w:r>
      <w:r>
        <w:rPr>
          <w:sz w:val="28"/>
          <w:szCs w:val="28"/>
          <w:rtl w:val="0"/>
          <w:lang w:val="ru-RU"/>
        </w:rPr>
        <w:t xml:space="preserve">06.04.2026  </w:t>
      </w:r>
      <w:r>
        <w:rPr>
          <w:sz w:val="28"/>
          <w:szCs w:val="28"/>
          <w:rtl w:val="0"/>
          <w:lang w:val="ru-RU"/>
        </w:rPr>
        <w:t xml:space="preserve">рішенням Миколаївської міської ради від </w:t>
      </w:r>
      <w:r>
        <w:rPr>
          <w:sz w:val="28"/>
          <w:szCs w:val="28"/>
          <w:rtl w:val="0"/>
          <w:lang w:val="ru-RU"/>
        </w:rPr>
        <w:t xml:space="preserve">20.05.2005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33/34, </w:t>
      </w:r>
      <w:r>
        <w:rPr>
          <w:sz w:val="28"/>
          <w:szCs w:val="28"/>
          <w:rtl w:val="0"/>
          <w:lang w:val="ru-RU"/>
        </w:rPr>
        <w:t xml:space="preserve">замінивши орендаря з </w:t>
      </w:r>
      <w:r>
        <w:rPr>
          <w:spacing w:val="-4"/>
          <w:sz w:val="28"/>
          <w:szCs w:val="28"/>
          <w:rtl w:val="0"/>
          <w:lang w:val="ru-RU"/>
        </w:rPr>
        <w:t xml:space="preserve">громадянина Тулуба Віктора Володимировича на </w:t>
      </w:r>
      <w:r>
        <w:rPr>
          <w:sz w:val="28"/>
          <w:szCs w:val="28"/>
          <w:rtl w:val="0"/>
          <w:lang w:val="ru-RU"/>
        </w:rPr>
        <w:t>орендаря</w:t>
      </w:r>
      <w:r>
        <w:rPr>
          <w:spacing w:val="-4"/>
          <w:sz w:val="28"/>
          <w:szCs w:val="28"/>
          <w:rtl w:val="0"/>
          <w:lang w:val="ru-RU"/>
        </w:rPr>
        <w:t xml:space="preserve"> - </w:t>
      </w:r>
      <w:r>
        <w:rPr>
          <w:spacing w:val="-4"/>
          <w:sz w:val="28"/>
          <w:szCs w:val="28"/>
          <w:rtl w:val="0"/>
          <w:lang w:val="ru-RU"/>
        </w:rPr>
        <w:t>ф</w:t>
      </w:r>
      <w:r>
        <w:rPr>
          <w:sz w:val="28"/>
          <w:szCs w:val="28"/>
          <w:rtl w:val="0"/>
          <w:lang w:val="ru-RU"/>
        </w:rPr>
        <w:t>ізичну особу – підприємця Балихіну Ганну Петрівну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для обслуговування </w:t>
      </w:r>
      <w:r>
        <w:rPr>
          <w:sz w:val="28"/>
          <w:szCs w:val="28"/>
          <w:rtl w:val="0"/>
          <w:lang w:val="ru-RU"/>
        </w:rPr>
        <w:t>виробничих будівель та споруд 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Старофортечній</w:t>
      </w:r>
      <w:r>
        <w:rPr>
          <w:sz w:val="28"/>
          <w:szCs w:val="28"/>
          <w:rtl w:val="0"/>
          <w:lang w:val="ru-RU"/>
        </w:rPr>
        <w:t>,2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80" w:lineRule="exact"/>
        <w:ind w:firstLine="54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2.1. </w:t>
      </w:r>
      <w:r>
        <w:rPr>
          <w:sz w:val="28"/>
          <w:szCs w:val="28"/>
          <w:rtl w:val="0"/>
          <w:lang w:val="ru-RU"/>
        </w:rPr>
        <w:t xml:space="preserve">Припинити </w:t>
      </w:r>
      <w:r>
        <w:rPr>
          <w:spacing w:val="-4"/>
          <w:sz w:val="28"/>
          <w:szCs w:val="28"/>
          <w:rtl w:val="0"/>
          <w:lang w:val="ru-RU"/>
        </w:rPr>
        <w:t xml:space="preserve">громадянину Тулубу Віктору Володимировичу </w:t>
      </w:r>
      <w:r>
        <w:rPr>
          <w:sz w:val="28"/>
          <w:szCs w:val="28"/>
          <w:rtl w:val="0"/>
          <w:lang w:val="ru-RU"/>
        </w:rPr>
        <w:t xml:space="preserve">право користування земельною ділянкою площею </w:t>
      </w:r>
      <w:r>
        <w:rPr>
          <w:sz w:val="28"/>
          <w:szCs w:val="28"/>
          <w:rtl w:val="0"/>
          <w:lang w:val="ru-RU"/>
        </w:rPr>
        <w:t xml:space="preserve">458 </w:t>
      </w:r>
      <w:r>
        <w:rPr>
          <w:spacing w:val="-20"/>
          <w:sz w:val="28"/>
          <w:szCs w:val="28"/>
          <w:rtl w:val="0"/>
          <w:lang w:val="ru-RU"/>
        </w:rPr>
        <w:t>кв</w:t>
      </w:r>
      <w:r>
        <w:rPr>
          <w:spacing w:val="-20"/>
          <w:sz w:val="28"/>
          <w:szCs w:val="28"/>
          <w:rtl w:val="0"/>
          <w:lang w:val="ru-RU"/>
        </w:rPr>
        <w:t>.</w:t>
      </w:r>
      <w:r>
        <w:rPr>
          <w:spacing w:val="-20"/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Старофортечній</w:t>
      </w:r>
      <w:r>
        <w:rPr>
          <w:sz w:val="28"/>
          <w:szCs w:val="28"/>
          <w:rtl w:val="0"/>
          <w:lang w:val="ru-RU"/>
        </w:rPr>
        <w:t>,2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2"/>
        <w:spacing w:after="0" w:line="380" w:lineRule="exact"/>
        <w:ind w:firstLine="56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19.12.2017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17-4706 </w:t>
      </w:r>
      <w:r>
        <w:rPr>
          <w:sz w:val="28"/>
          <w:szCs w:val="28"/>
          <w:rtl w:val="0"/>
        </w:rPr>
        <w:t>управління містобудування та архітектури Миколаївської міської ради погоджує переоформлення правових документів на земельну ділянку</w:t>
      </w:r>
      <w:r>
        <w:rPr>
          <w:sz w:val="28"/>
          <w:szCs w:val="28"/>
          <w:rtl w:val="0"/>
        </w:rPr>
        <w:t xml:space="preserve">. </w:t>
      </w:r>
    </w:p>
    <w:p>
      <w:pPr>
        <w:pStyle w:val="Обычный"/>
        <w:tabs>
          <w:tab w:val="left" w:pos="2788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Підстава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відповідно до ст</w:t>
      </w:r>
      <w:r>
        <w:rPr>
          <w:sz w:val="28"/>
          <w:szCs w:val="28"/>
          <w:rtl w:val="0"/>
          <w:lang w:val="ru-RU"/>
        </w:rPr>
        <w:t xml:space="preserve">. 141 </w:t>
      </w:r>
      <w:r>
        <w:rPr>
          <w:sz w:val="28"/>
          <w:szCs w:val="28"/>
          <w:rtl w:val="0"/>
          <w:lang w:val="ru-RU"/>
        </w:rPr>
        <w:t xml:space="preserve">Земельного кодексу  України </w:t>
      </w:r>
      <w:r>
        <w:rPr>
          <w:color w:val="000000"/>
          <w:sz w:val="28"/>
          <w:szCs w:val="28"/>
          <w:u w:color="000000"/>
          <w:rtl w:val="0"/>
          <w:lang w:val="ru-RU"/>
        </w:rPr>
        <w:t>набуття іншою особою права власності на</w:t>
      </w:r>
      <w:r>
        <w:rPr>
          <w:kern w:val="24"/>
          <w:sz w:val="28"/>
          <w:szCs w:val="28"/>
          <w:rtl w:val="0"/>
          <w:lang w:val="ru-RU"/>
        </w:rPr>
        <w:t xml:space="preserve"> нежитловий </w:t>
      </w:r>
      <w:r>
        <w:rPr>
          <w:sz w:val="28"/>
          <w:szCs w:val="28"/>
          <w:rtl w:val="0"/>
          <w:lang w:val="ru-RU"/>
        </w:rPr>
        <w:t>об’єкт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розташований на земельній ділянці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.7 </w:t>
      </w:r>
      <w:r>
        <w:rPr>
          <w:color w:val="000000"/>
          <w:sz w:val="28"/>
          <w:szCs w:val="28"/>
          <w:u w:color="000000"/>
          <w:rtl w:val="0"/>
          <w:lang w:val="ru-RU"/>
        </w:rPr>
        <w:t>З</w:t>
      </w:r>
      <w:r>
        <w:rPr>
          <w:sz w:val="28"/>
          <w:szCs w:val="28"/>
          <w:rtl w:val="0"/>
          <w:lang w:val="ru-RU"/>
        </w:rPr>
        <w:t xml:space="preserve">акону України 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Про оренду землі</w:t>
      </w:r>
      <w:r>
        <w:rPr>
          <w:sz w:val="28"/>
          <w:szCs w:val="28"/>
          <w:rtl w:val="0"/>
          <w:lang w:val="ru-RU"/>
        </w:rPr>
        <w:t>".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tabs>
          <w:tab w:val="left" w:pos="2788"/>
        </w:tabs>
        <w:spacing w:line="380" w:lineRule="exact"/>
        <w:ind w:right="40" w:firstLine="540"/>
        <w:jc w:val="both"/>
        <w:rPr>
          <w:sz w:val="28"/>
          <w:szCs w:val="28"/>
        </w:rPr>
      </w:pPr>
    </w:p>
    <w:p>
      <w:pPr>
        <w:pStyle w:val="Обычный"/>
        <w:tabs>
          <w:tab w:val="left" w:pos="2788"/>
        </w:tabs>
        <w:spacing w:line="380" w:lineRule="exact"/>
        <w:ind w:right="40" w:firstLine="540"/>
        <w:jc w:val="both"/>
        <w:rPr>
          <w:sz w:val="28"/>
          <w:szCs w:val="28"/>
        </w:rPr>
      </w:pPr>
    </w:p>
    <w:p>
      <w:pPr>
        <w:pStyle w:val="Основной текст 2"/>
        <w:tabs>
          <w:tab w:val="left" w:pos="2880"/>
        </w:tabs>
        <w:spacing w:after="0"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3.</w:t>
      </w:r>
      <w:r>
        <w:rPr>
          <w:sz w:val="28"/>
          <w:szCs w:val="28"/>
          <w:rtl w:val="0"/>
        </w:rPr>
        <w:t xml:space="preserve">Товариству з обмеженою відповідальністю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Роскосметика</w:t>
      </w:r>
      <w:r>
        <w:rPr>
          <w:sz w:val="28"/>
          <w:szCs w:val="28"/>
          <w:rtl w:val="0"/>
        </w:rPr>
        <w:t xml:space="preserve">"  </w:t>
      </w:r>
      <w:r>
        <w:rPr>
          <w:sz w:val="28"/>
          <w:szCs w:val="28"/>
          <w:rtl w:val="0"/>
        </w:rPr>
        <w:t xml:space="preserve">продовжити 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</w:t>
      </w:r>
      <w:r>
        <w:rPr>
          <w:sz w:val="28"/>
          <w:szCs w:val="28"/>
          <w:rtl w:val="0"/>
          <w:lang w:val="ru-RU"/>
        </w:rPr>
        <w:t>з дати прийняття рішення</w:t>
      </w:r>
      <w:r>
        <w:rPr>
          <w:sz w:val="28"/>
          <w:szCs w:val="28"/>
          <w:rtl w:val="0"/>
        </w:rPr>
        <w:t xml:space="preserve"> оренду земельної ділянки площею </w:t>
      </w:r>
      <w:r>
        <w:rPr>
          <w:sz w:val="28"/>
          <w:szCs w:val="28"/>
          <w:rtl w:val="0"/>
        </w:rPr>
        <w:t xml:space="preserve">843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4810136900:03:093:0065), </w:t>
      </w:r>
      <w:r>
        <w:rPr>
          <w:sz w:val="28"/>
          <w:szCs w:val="28"/>
          <w:rtl w:val="0"/>
        </w:rPr>
        <w:t>залишивши її в землях  промисловості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для обслуговування  майнового комплексу з реконструкцією </w:t>
      </w:r>
      <w:r>
        <w:rPr>
          <w:sz w:val="28"/>
          <w:szCs w:val="28"/>
          <w:rtl w:val="0"/>
          <w:lang w:val="ru-RU"/>
        </w:rPr>
        <w:t>під промисловий об’єкт для виготовлення косметичних засобів</w:t>
      </w:r>
      <w:r>
        <w:rPr>
          <w:sz w:val="28"/>
          <w:szCs w:val="28"/>
          <w:rtl w:val="0"/>
        </w:rPr>
        <w:t xml:space="preserve"> 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Казарського</w:t>
      </w:r>
      <w:r>
        <w:rPr>
          <w:sz w:val="28"/>
          <w:szCs w:val="28"/>
          <w:rtl w:val="0"/>
        </w:rPr>
        <w:t>,3-</w:t>
      </w:r>
      <w:r>
        <w:rPr>
          <w:sz w:val="28"/>
          <w:szCs w:val="28"/>
          <w:rtl w:val="0"/>
        </w:rPr>
        <w:t>Н</w:t>
      </w:r>
      <w:r>
        <w:rPr>
          <w:sz w:val="28"/>
          <w:szCs w:val="28"/>
          <w:rtl w:val="0"/>
        </w:rPr>
        <w:t>/4.</w:t>
      </w:r>
    </w:p>
    <w:p>
      <w:pPr>
        <w:pStyle w:val="Обычный"/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30.12.2016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17-6484  </w:t>
      </w:r>
      <w:r>
        <w:rPr>
          <w:sz w:val="28"/>
          <w:szCs w:val="28"/>
          <w:rtl w:val="0"/>
        </w:rPr>
        <w:t xml:space="preserve">управління містобудування та архітектури Миколаївської міської ради пропонує внести зміни до рішення у редакції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для реконструкції майнового комплексу під промисловий об’єкт для виготовлення косметичних засобів</w:t>
      </w:r>
      <w:r>
        <w:rPr>
          <w:sz w:val="28"/>
          <w:szCs w:val="28"/>
          <w:rtl w:val="0"/>
        </w:rPr>
        <w:t>".)</w:t>
      </w:r>
    </w:p>
    <w:p>
      <w:pPr>
        <w:pStyle w:val="Обычный"/>
        <w:spacing w:line="380" w:lineRule="exact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 xml:space="preserve">Заява від </w:t>
      </w:r>
      <w:r>
        <w:rPr>
          <w:spacing w:val="-20"/>
          <w:sz w:val="28"/>
          <w:szCs w:val="28"/>
          <w:rtl w:val="0"/>
          <w:lang w:val="ru-RU"/>
        </w:rPr>
        <w:t xml:space="preserve">22.12.2016 . </w:t>
      </w:r>
      <w:r>
        <w:rPr>
          <w:spacing w:val="-20"/>
          <w:sz w:val="28"/>
          <w:szCs w:val="28"/>
          <w:rtl w:val="0"/>
          <w:lang w:val="ru-RU"/>
        </w:rPr>
        <w:t xml:space="preserve">Договір до </w:t>
      </w:r>
      <w:r>
        <w:rPr>
          <w:spacing w:val="-20"/>
          <w:sz w:val="28"/>
          <w:szCs w:val="28"/>
          <w:rtl w:val="0"/>
          <w:lang w:val="ru-RU"/>
        </w:rPr>
        <w:t xml:space="preserve">12.10.2017. </w:t>
      </w:r>
      <w:r>
        <w:rPr>
          <w:spacing w:val="-20"/>
          <w:sz w:val="28"/>
          <w:szCs w:val="28"/>
          <w:rtl w:val="0"/>
          <w:lang w:val="ru-RU"/>
        </w:rPr>
        <w:t>Боргу не має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сновной текст"/>
        <w:spacing w:after="0" w:line="380" w:lineRule="exact"/>
        <w:ind w:firstLine="540"/>
        <w:jc w:val="center"/>
        <w:rPr>
          <w:b w:val="1"/>
          <w:bCs w:val="1"/>
        </w:rPr>
      </w:pPr>
    </w:p>
    <w:p>
      <w:pPr>
        <w:pStyle w:val="Основной текст"/>
        <w:spacing w:after="0" w:line="380" w:lineRule="exact"/>
        <w:ind w:firstLine="540"/>
        <w:jc w:val="center"/>
        <w:rPr>
          <w:b w:val="1"/>
          <w:bCs w:val="1"/>
        </w:rPr>
      </w:pPr>
    </w:p>
    <w:p>
      <w:pPr>
        <w:pStyle w:val="Основной текст"/>
        <w:spacing w:after="0" w:line="380" w:lineRule="exact"/>
        <w:ind w:firstLine="54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Проект рішення </w:t>
      </w:r>
    </w:p>
    <w:p>
      <w:pPr>
        <w:pStyle w:val="Основной текст"/>
        <w:spacing w:after="0" w:line="380" w:lineRule="exact"/>
        <w:ind w:firstLine="54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Юридични особи</w:t>
      </w:r>
      <w:r>
        <w:rPr>
          <w:b w:val="1"/>
          <w:bCs w:val="1"/>
          <w:rtl w:val="0"/>
        </w:rPr>
        <w:t>.</w:t>
      </w:r>
    </w:p>
    <w:p>
      <w:pPr>
        <w:pStyle w:val="Обычный"/>
        <w:tabs>
          <w:tab w:val="left" w:pos="6465"/>
        </w:tabs>
        <w:spacing w:line="380" w:lineRule="exact"/>
        <w:ind w:firstLine="54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Тимчасові споруди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6465"/>
        </w:tabs>
        <w:spacing w:line="380" w:lineRule="exact"/>
        <w:ind w:firstLine="54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Нові питання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80" w:lineRule="exact"/>
        <w:ind w:right="40" w:firstLine="540"/>
        <w:jc w:val="both"/>
        <w:rPr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 xml:space="preserve">Фізичній особі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 xml:space="preserve">підприємцю Красних Людмилі Іванівні продовжити 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4810136900:04:076:0019)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37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залишивши в землях </w:t>
      </w:r>
      <w:r>
        <w:rPr>
          <w:color w:val="000000"/>
          <w:sz w:val="28"/>
          <w:szCs w:val="28"/>
          <w:u w:color="000000"/>
          <w:rtl w:val="0"/>
        </w:rPr>
        <w:t>громадської забудови</w:t>
      </w:r>
      <w:r>
        <w:rPr>
          <w:color w:val="000000"/>
          <w:sz w:val="28"/>
          <w:szCs w:val="28"/>
          <w:u w:color="000000"/>
          <w:rtl w:val="0"/>
        </w:rPr>
        <w:t>,</w:t>
      </w:r>
      <w:r>
        <w:rPr>
          <w:sz w:val="28"/>
          <w:szCs w:val="28"/>
          <w:rtl w:val="0"/>
        </w:rPr>
        <w:t xml:space="preserve"> для реконструкції та подальшого обслуговування   торгового кіоску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Нагірній ріг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Космонавтів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 2"/>
        <w:tabs>
          <w:tab w:val="left" w:pos="4675"/>
        </w:tabs>
        <w:spacing w:after="0"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26.12.2017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17-5778 </w:t>
      </w:r>
      <w:r>
        <w:rPr>
          <w:sz w:val="28"/>
          <w:szCs w:val="28"/>
          <w:rtl w:val="0"/>
        </w:rPr>
        <w:t>управління містобудування та архітектури Миколаївської міської ради погоджує продовження на попередній термін оренди 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firstLine="540"/>
        <w:jc w:val="both"/>
        <w:rPr>
          <w:spacing w:val="-2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</w:t>
      </w:r>
      <w:r>
        <w:rPr>
          <w:spacing w:val="-20"/>
          <w:sz w:val="28"/>
          <w:szCs w:val="28"/>
          <w:rtl w:val="0"/>
          <w:lang w:val="ru-RU"/>
        </w:rPr>
        <w:t xml:space="preserve">від </w:t>
      </w:r>
      <w:r>
        <w:rPr>
          <w:spacing w:val="-20"/>
          <w:sz w:val="28"/>
          <w:szCs w:val="28"/>
          <w:rtl w:val="0"/>
          <w:lang w:val="ru-RU"/>
        </w:rPr>
        <w:t xml:space="preserve">15.12.2017 </w:t>
      </w:r>
      <w:r>
        <w:rPr>
          <w:spacing w:val="-20"/>
          <w:sz w:val="28"/>
          <w:szCs w:val="28"/>
          <w:rtl w:val="0"/>
          <w:lang w:val="ru-RU"/>
        </w:rPr>
        <w:t xml:space="preserve">Договір до </w:t>
      </w:r>
      <w:r>
        <w:rPr>
          <w:spacing w:val="-20"/>
          <w:sz w:val="28"/>
          <w:szCs w:val="28"/>
          <w:rtl w:val="0"/>
          <w:lang w:val="ru-RU"/>
        </w:rPr>
        <w:t xml:space="preserve">20.08.2018. </w:t>
      </w:r>
      <w:r>
        <w:rPr>
          <w:spacing w:val="-20"/>
          <w:sz w:val="28"/>
          <w:szCs w:val="28"/>
          <w:rtl w:val="0"/>
          <w:lang w:val="ru-RU"/>
        </w:rPr>
        <w:t>Боргу не має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 xml:space="preserve">Попередній термін </w:t>
      </w:r>
      <w:r>
        <w:rPr>
          <w:spacing w:val="-20"/>
          <w:sz w:val="28"/>
          <w:szCs w:val="28"/>
          <w:rtl w:val="0"/>
          <w:lang w:val="ru-RU"/>
        </w:rPr>
        <w:t xml:space="preserve">5 </w:t>
      </w:r>
      <w:r>
        <w:rPr>
          <w:spacing w:val="-20"/>
          <w:sz w:val="28"/>
          <w:szCs w:val="28"/>
          <w:rtl w:val="0"/>
          <w:lang w:val="ru-RU"/>
        </w:rPr>
        <w:t>років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tabs>
          <w:tab w:val="left" w:pos="2788"/>
        </w:tabs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:</w:t>
      </w:r>
    </w:p>
    <w:p>
      <w:pPr>
        <w:pStyle w:val="Основной текст"/>
        <w:spacing w:after="0" w:line="380" w:lineRule="exact"/>
        <w:ind w:firstLine="567"/>
        <w:rPr>
          <w:b w:val="1"/>
          <w:bCs w:val="1"/>
        </w:rPr>
      </w:pPr>
    </w:p>
    <w:p>
      <w:pPr>
        <w:pStyle w:val="Основной текст 3"/>
        <w:spacing w:after="0"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2.</w:t>
      </w:r>
      <w:r>
        <w:rPr>
          <w:sz w:val="28"/>
          <w:szCs w:val="28"/>
          <w:rtl w:val="0"/>
        </w:rPr>
        <w:t>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 Керімову Гурбан Агададаш огли 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4810136900:02:001:0047)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151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залишивши в землях </w:t>
      </w:r>
      <w:r>
        <w:rPr>
          <w:color w:val="000000"/>
          <w:sz w:val="28"/>
          <w:szCs w:val="28"/>
          <w:u w:color="000000"/>
          <w:rtl w:val="0"/>
        </w:rPr>
        <w:t>громадської забудови</w:t>
      </w:r>
      <w:r>
        <w:rPr>
          <w:color w:val="000000"/>
          <w:sz w:val="28"/>
          <w:szCs w:val="28"/>
          <w:u w:color="000000"/>
          <w:rtl w:val="0"/>
        </w:rPr>
        <w:t>,</w:t>
      </w:r>
      <w:r>
        <w:rPr>
          <w:sz w:val="28"/>
          <w:szCs w:val="28"/>
          <w:rtl w:val="0"/>
        </w:rPr>
        <w:t xml:space="preserve"> для  реконструкції  та подальшого обслуговування існуючого трамвайного зупинкового комплексу з вбудованим торговельним павільйоном по 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Миру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ринку “Колос</w:t>
      </w:r>
      <w:r>
        <w:rPr>
          <w:sz w:val="28"/>
          <w:szCs w:val="28"/>
          <w:rtl w:val="0"/>
        </w:rPr>
        <w:t xml:space="preserve">",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 2"/>
        <w:tabs>
          <w:tab w:val="left" w:pos="4675"/>
        </w:tabs>
        <w:spacing w:after="0"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26.12.2017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17-5790 </w:t>
      </w:r>
      <w:r>
        <w:rPr>
          <w:sz w:val="28"/>
          <w:szCs w:val="28"/>
          <w:rtl w:val="0"/>
        </w:rPr>
        <w:t>управління містобудування та архітектури Миколаївської міської ради погоджує продовження на попередній термін оренди 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firstLine="540"/>
        <w:jc w:val="both"/>
        <w:rPr>
          <w:spacing w:val="-2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  <w:lang w:val="ru-RU"/>
        </w:rPr>
        <w:t xml:space="preserve">13.12.2017 </w:t>
      </w:r>
      <w:r>
        <w:rPr>
          <w:sz w:val="28"/>
          <w:szCs w:val="28"/>
          <w:rtl w:val="0"/>
          <w:lang w:val="ru-RU"/>
        </w:rPr>
        <w:t>Договір</w:t>
      </w:r>
      <w:r>
        <w:rPr>
          <w:spacing w:val="-20"/>
          <w:sz w:val="28"/>
          <w:szCs w:val="28"/>
          <w:rtl w:val="0"/>
          <w:lang w:val="ru-RU"/>
        </w:rPr>
        <w:t xml:space="preserve"> до </w:t>
      </w:r>
      <w:r>
        <w:rPr>
          <w:spacing w:val="-20"/>
          <w:sz w:val="28"/>
          <w:szCs w:val="28"/>
          <w:rtl w:val="0"/>
          <w:lang w:val="ru-RU"/>
        </w:rPr>
        <w:t xml:space="preserve">20.08.2018. </w:t>
      </w:r>
      <w:r>
        <w:rPr>
          <w:spacing w:val="-20"/>
          <w:sz w:val="28"/>
          <w:szCs w:val="28"/>
          <w:rtl w:val="0"/>
          <w:lang w:val="ru-RU"/>
        </w:rPr>
        <w:t>Боргу не має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 xml:space="preserve">Попередній термін </w:t>
      </w:r>
      <w:r>
        <w:rPr>
          <w:spacing w:val="-20"/>
          <w:sz w:val="28"/>
          <w:szCs w:val="28"/>
          <w:rtl w:val="0"/>
          <w:lang w:val="ru-RU"/>
        </w:rPr>
        <w:t xml:space="preserve">10 </w:t>
      </w:r>
      <w:r>
        <w:rPr>
          <w:spacing w:val="-20"/>
          <w:sz w:val="28"/>
          <w:szCs w:val="28"/>
          <w:rtl w:val="0"/>
          <w:lang w:val="ru-RU"/>
        </w:rPr>
        <w:t>років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spacing w:line="380" w:lineRule="exact"/>
        <w:ind w:firstLine="539"/>
        <w:jc w:val="both"/>
        <w:rPr>
          <w:sz w:val="28"/>
          <w:szCs w:val="28"/>
        </w:rPr>
      </w:pPr>
    </w:p>
    <w:p>
      <w:pPr>
        <w:pStyle w:val="Основной текст 2"/>
        <w:spacing w:after="0" w:line="380" w:lineRule="exact"/>
        <w:ind w:firstLine="567"/>
        <w:jc w:val="both"/>
        <w:rPr>
          <w:sz w:val="28"/>
          <w:szCs w:val="28"/>
        </w:rPr>
      </w:pPr>
      <w:r>
        <w:rPr>
          <w:kern w:val="24"/>
          <w:sz w:val="28"/>
          <w:szCs w:val="28"/>
          <w:rtl w:val="0"/>
        </w:rPr>
        <w:t>3.</w:t>
      </w:r>
      <w:r>
        <w:rPr>
          <w:kern w:val="24"/>
          <w:sz w:val="28"/>
          <w:szCs w:val="28"/>
          <w:rtl w:val="0"/>
        </w:rPr>
        <w:t>Ф</w:t>
      </w:r>
      <w:r>
        <w:rPr>
          <w:sz w:val="28"/>
          <w:szCs w:val="28"/>
          <w:rtl w:val="0"/>
        </w:rPr>
        <w:t xml:space="preserve">ізичній особі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 xml:space="preserve">підприємцю Каллаш  Раїсі Кузьмівні продовжити 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оренду земельної ділянки площею </w:t>
      </w:r>
      <w:r>
        <w:rPr>
          <w:sz w:val="28"/>
          <w:szCs w:val="28"/>
          <w:rtl w:val="0"/>
        </w:rPr>
        <w:t xml:space="preserve">994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4810136900:05:076:0014), </w:t>
      </w:r>
      <w:r>
        <w:rPr>
          <w:sz w:val="28"/>
          <w:szCs w:val="28"/>
          <w:rtl w:val="0"/>
        </w:rPr>
        <w:t xml:space="preserve">залишивши її в </w:t>
      </w:r>
      <w:r>
        <w:rPr>
          <w:color w:val="000000"/>
          <w:sz w:val="28"/>
          <w:szCs w:val="28"/>
          <w:u w:color="000000"/>
          <w:rtl w:val="0"/>
        </w:rPr>
        <w:t>землях</w:t>
      </w:r>
      <w:r>
        <w:rPr>
          <w:sz w:val="28"/>
          <w:szCs w:val="28"/>
          <w:rtl w:val="0"/>
        </w:rPr>
        <w:t xml:space="preserve"> автомобільного транспорту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подальшого обслуговування майданчика  для тимчасової парковки  автотехніки поблизу будівлі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Новозаводській</w:t>
      </w:r>
      <w:r>
        <w:rPr>
          <w:sz w:val="28"/>
          <w:szCs w:val="28"/>
          <w:rtl w:val="0"/>
        </w:rPr>
        <w:t>, 52.</w:t>
      </w:r>
    </w:p>
    <w:p>
      <w:pPr>
        <w:pStyle w:val="Обычный"/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Висновок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03.01.2018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17-2857. </w:t>
      </w:r>
    </w:p>
    <w:p>
      <w:pPr>
        <w:pStyle w:val="Обычный"/>
        <w:spacing w:line="380" w:lineRule="exact"/>
        <w:ind w:firstLine="540"/>
        <w:jc w:val="both"/>
        <w:rPr>
          <w:spacing w:val="-2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  <w:lang w:val="ru-RU"/>
        </w:rPr>
        <w:t xml:space="preserve">14.06.2017 </w:t>
      </w:r>
      <w:r>
        <w:rPr>
          <w:sz w:val="28"/>
          <w:szCs w:val="28"/>
          <w:rtl w:val="0"/>
          <w:lang w:val="ru-RU"/>
        </w:rPr>
        <w:t>Договір</w:t>
      </w:r>
      <w:r>
        <w:rPr>
          <w:spacing w:val="-20"/>
          <w:sz w:val="28"/>
          <w:szCs w:val="28"/>
          <w:rtl w:val="0"/>
          <w:lang w:val="ru-RU"/>
        </w:rPr>
        <w:t xml:space="preserve"> до </w:t>
      </w:r>
      <w:r>
        <w:rPr>
          <w:spacing w:val="-20"/>
          <w:sz w:val="28"/>
          <w:szCs w:val="28"/>
          <w:rtl w:val="0"/>
          <w:lang w:val="ru-RU"/>
        </w:rPr>
        <w:t xml:space="preserve">08.12.2017  </w:t>
      </w:r>
      <w:r>
        <w:rPr>
          <w:spacing w:val="-20"/>
          <w:sz w:val="28"/>
          <w:szCs w:val="28"/>
          <w:rtl w:val="0"/>
          <w:lang w:val="ru-RU"/>
        </w:rPr>
        <w:t>Боргу не має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років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 xml:space="preserve">Попередній термін </w:t>
      </w:r>
      <w:r>
        <w:rPr>
          <w:spacing w:val="-20"/>
          <w:sz w:val="28"/>
          <w:szCs w:val="28"/>
          <w:rtl w:val="0"/>
          <w:lang w:val="ru-RU"/>
        </w:rPr>
        <w:t xml:space="preserve">1 </w:t>
      </w:r>
      <w:r>
        <w:rPr>
          <w:spacing w:val="-20"/>
          <w:sz w:val="28"/>
          <w:szCs w:val="28"/>
          <w:rtl w:val="0"/>
          <w:lang w:val="ru-RU"/>
        </w:rPr>
        <w:t>рік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tabs>
          <w:tab w:val="left" w:pos="2788"/>
        </w:tabs>
        <w:spacing w:line="380" w:lineRule="exact"/>
        <w:ind w:right="40" w:firstLine="540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ind w:firstLine="540"/>
        <w:jc w:val="both"/>
        <w:rPr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4.</w:t>
      </w:r>
      <w:r>
        <w:rPr>
          <w:sz w:val="28"/>
          <w:szCs w:val="28"/>
          <w:rtl w:val="0"/>
        </w:rPr>
        <w:t>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Ніколенко Ніні Олександрівні продовжити 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оренду земельної ділянки площею </w:t>
      </w:r>
      <w:r>
        <w:rPr>
          <w:sz w:val="28"/>
          <w:szCs w:val="28"/>
          <w:rtl w:val="0"/>
        </w:rPr>
        <w:t xml:space="preserve">46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color w:val="000000"/>
          <w:u w:color="000000"/>
          <w:rtl w:val="0"/>
        </w:rPr>
        <w:t>(</w:t>
      </w:r>
      <w:r>
        <w:rPr>
          <w:color w:val="000000"/>
          <w:sz w:val="28"/>
          <w:szCs w:val="28"/>
          <w:u w:color="000000"/>
          <w:rtl w:val="0"/>
        </w:rPr>
        <w:t xml:space="preserve">кадастровий номер </w:t>
      </w:r>
      <w:r>
        <w:rPr>
          <w:color w:val="000000"/>
          <w:sz w:val="28"/>
          <w:szCs w:val="28"/>
          <w:u w:color="000000"/>
          <w:rtl w:val="0"/>
        </w:rPr>
        <w:t>4810136900:02:002:0008),</w:t>
      </w:r>
      <w:r>
        <w:rPr>
          <w:sz w:val="28"/>
          <w:szCs w:val="28"/>
          <w:rtl w:val="0"/>
        </w:rPr>
        <w:t xml:space="preserve"> </w:t>
      </w:r>
      <w:r>
        <w:rPr>
          <w:color w:val="000000"/>
          <w:sz w:val="28"/>
          <w:szCs w:val="28"/>
          <w:u w:color="000000"/>
          <w:rtl w:val="0"/>
        </w:rPr>
        <w:t xml:space="preserve">залишивши її в </w:t>
      </w:r>
      <w:r>
        <w:rPr>
          <w:sz w:val="28"/>
          <w:szCs w:val="28"/>
          <w:rtl w:val="0"/>
        </w:rPr>
        <w:t xml:space="preserve">землях </w:t>
      </w:r>
      <w:r>
        <w:rPr>
          <w:color w:val="000000"/>
          <w:sz w:val="28"/>
          <w:szCs w:val="28"/>
          <w:u w:color="000000"/>
          <w:rtl w:val="0"/>
        </w:rPr>
        <w:t>громадської забудови</w:t>
      </w:r>
      <w:r>
        <w:rPr>
          <w:sz w:val="28"/>
          <w:szCs w:val="28"/>
          <w:rtl w:val="0"/>
        </w:rPr>
        <w:t>,</w:t>
      </w:r>
      <w:r>
        <w:rPr>
          <w:color w:val="000000"/>
          <w:sz w:val="28"/>
          <w:szCs w:val="28"/>
          <w:u w:color="000000"/>
          <w:rtl w:val="0"/>
        </w:rPr>
        <w:t xml:space="preserve"> для  подальшого обслуговування </w:t>
      </w:r>
      <w:r>
        <w:rPr>
          <w:sz w:val="28"/>
          <w:szCs w:val="28"/>
          <w:rtl w:val="0"/>
        </w:rPr>
        <w:t xml:space="preserve"> торгового павільйону по 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Миру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поблизу ринку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Колос</w:t>
      </w:r>
      <w:r>
        <w:rPr>
          <w:sz w:val="28"/>
          <w:szCs w:val="28"/>
          <w:rtl w:val="0"/>
        </w:rPr>
        <w:t xml:space="preserve">",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 2"/>
        <w:tabs>
          <w:tab w:val="left" w:pos="4675"/>
        </w:tabs>
        <w:spacing w:after="0"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26.12.2017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17-5780 </w:t>
      </w:r>
      <w:r>
        <w:rPr>
          <w:sz w:val="28"/>
          <w:szCs w:val="28"/>
          <w:rtl w:val="0"/>
        </w:rPr>
        <w:t>управління містобудування та архітектури Миколаївської міської ради погоджує продовження на попередній термін оренди 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firstLine="540"/>
        <w:jc w:val="both"/>
        <w:rPr>
          <w:spacing w:val="-2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Перша заява від </w:t>
      </w:r>
      <w:r>
        <w:rPr>
          <w:sz w:val="28"/>
          <w:szCs w:val="28"/>
          <w:rtl w:val="0"/>
          <w:lang w:val="ru-RU"/>
        </w:rPr>
        <w:t xml:space="preserve">03.10.2017  </w:t>
      </w:r>
      <w:r>
        <w:rPr>
          <w:sz w:val="28"/>
          <w:szCs w:val="28"/>
          <w:rtl w:val="0"/>
          <w:lang w:val="ru-RU"/>
        </w:rPr>
        <w:t xml:space="preserve">Друга заява від </w:t>
      </w:r>
      <w:r>
        <w:rPr>
          <w:sz w:val="28"/>
          <w:szCs w:val="28"/>
          <w:rtl w:val="0"/>
          <w:lang w:val="ru-RU"/>
        </w:rPr>
        <w:t xml:space="preserve">14.12.2017 </w:t>
      </w:r>
      <w:r>
        <w:rPr>
          <w:sz w:val="28"/>
          <w:szCs w:val="28"/>
          <w:rtl w:val="0"/>
          <w:lang w:val="ru-RU"/>
        </w:rPr>
        <w:t>Договір</w:t>
      </w:r>
      <w:r>
        <w:rPr>
          <w:spacing w:val="-20"/>
          <w:sz w:val="28"/>
          <w:szCs w:val="28"/>
          <w:rtl w:val="0"/>
          <w:lang w:val="ru-RU"/>
        </w:rPr>
        <w:t xml:space="preserve"> до </w:t>
      </w:r>
      <w:r>
        <w:rPr>
          <w:spacing w:val="-20"/>
          <w:sz w:val="28"/>
          <w:szCs w:val="28"/>
          <w:rtl w:val="0"/>
          <w:lang w:val="ru-RU"/>
        </w:rPr>
        <w:t xml:space="preserve">24.05.2018  </w:t>
      </w:r>
      <w:r>
        <w:rPr>
          <w:spacing w:val="-20"/>
          <w:sz w:val="28"/>
          <w:szCs w:val="28"/>
          <w:rtl w:val="0"/>
          <w:lang w:val="ru-RU"/>
        </w:rPr>
        <w:t>Боргу не має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 xml:space="preserve">Попередній термін </w:t>
      </w:r>
      <w:r>
        <w:rPr>
          <w:spacing w:val="-20"/>
          <w:sz w:val="28"/>
          <w:szCs w:val="28"/>
          <w:rtl w:val="0"/>
          <w:lang w:val="ru-RU"/>
        </w:rPr>
        <w:t xml:space="preserve">5 </w:t>
      </w:r>
      <w:r>
        <w:rPr>
          <w:spacing w:val="-20"/>
          <w:sz w:val="28"/>
          <w:szCs w:val="28"/>
          <w:rtl w:val="0"/>
          <w:lang w:val="ru-RU"/>
        </w:rPr>
        <w:t>років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tabs>
          <w:tab w:val="left" w:pos="2788"/>
        </w:tabs>
        <w:spacing w:line="380" w:lineRule="exact"/>
        <w:ind w:right="40" w:firstLine="540"/>
        <w:jc w:val="both"/>
        <w:rPr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5. </w:t>
      </w:r>
      <w:r>
        <w:rPr>
          <w:sz w:val="28"/>
          <w:szCs w:val="28"/>
          <w:rtl w:val="0"/>
        </w:rPr>
        <w:t xml:space="preserve">Фізичній особі – підприємцю Агі Світлані Анатоліївні  продовжити 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оренду земельної ділянки площею </w:t>
      </w:r>
      <w:r>
        <w:rPr>
          <w:sz w:val="28"/>
          <w:szCs w:val="28"/>
          <w:rtl w:val="0"/>
        </w:rPr>
        <w:t xml:space="preserve">14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4810136900:01:041:0003), </w:t>
      </w:r>
      <w:r>
        <w:rPr>
          <w:sz w:val="28"/>
          <w:szCs w:val="28"/>
          <w:rtl w:val="0"/>
        </w:rPr>
        <w:t>залишивши її в землях 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подальшого обслуговування торгового кіоску поблизу житлового будинку №</w:t>
      </w:r>
      <w:r>
        <w:rPr>
          <w:sz w:val="28"/>
          <w:szCs w:val="28"/>
          <w:rtl w:val="0"/>
        </w:rPr>
        <w:t xml:space="preserve">14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Будівельників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 2"/>
        <w:tabs>
          <w:tab w:val="left" w:pos="4675"/>
        </w:tabs>
        <w:spacing w:after="0"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18.01.2018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17-65 </w:t>
      </w:r>
      <w:r>
        <w:rPr>
          <w:sz w:val="28"/>
          <w:szCs w:val="28"/>
          <w:rtl w:val="0"/>
        </w:rPr>
        <w:t>управління містобудування та архітектури Миколаївської міської ради погоджує продовження на попередній термін оренди 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firstLine="540"/>
        <w:jc w:val="both"/>
        <w:rPr>
          <w:spacing w:val="-2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  <w:lang w:val="ru-RU"/>
        </w:rPr>
        <w:t xml:space="preserve">04.01.2018 </w:t>
      </w:r>
      <w:r>
        <w:rPr>
          <w:sz w:val="28"/>
          <w:szCs w:val="28"/>
          <w:rtl w:val="0"/>
          <w:lang w:val="ru-RU"/>
        </w:rPr>
        <w:t>Договір</w:t>
      </w:r>
      <w:r>
        <w:rPr>
          <w:spacing w:val="-20"/>
          <w:sz w:val="28"/>
          <w:szCs w:val="28"/>
          <w:rtl w:val="0"/>
          <w:lang w:val="ru-RU"/>
        </w:rPr>
        <w:t xml:space="preserve"> до </w:t>
      </w:r>
      <w:r>
        <w:rPr>
          <w:spacing w:val="-20"/>
          <w:sz w:val="28"/>
          <w:szCs w:val="28"/>
          <w:rtl w:val="0"/>
          <w:lang w:val="ru-RU"/>
        </w:rPr>
        <w:t xml:space="preserve">20.07.2018  </w:t>
      </w:r>
      <w:r>
        <w:rPr>
          <w:spacing w:val="-20"/>
          <w:sz w:val="28"/>
          <w:szCs w:val="28"/>
          <w:rtl w:val="0"/>
          <w:lang w:val="ru-RU"/>
        </w:rPr>
        <w:t>Боргу не має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 xml:space="preserve">Попередній термін </w:t>
      </w:r>
      <w:r>
        <w:rPr>
          <w:spacing w:val="-20"/>
          <w:sz w:val="28"/>
          <w:szCs w:val="28"/>
          <w:rtl w:val="0"/>
          <w:lang w:val="ru-RU"/>
        </w:rPr>
        <w:t xml:space="preserve">3 </w:t>
      </w:r>
      <w:r>
        <w:rPr>
          <w:spacing w:val="-20"/>
          <w:sz w:val="28"/>
          <w:szCs w:val="28"/>
          <w:rtl w:val="0"/>
          <w:lang w:val="ru-RU"/>
        </w:rPr>
        <w:t>роки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сновной текст 3"/>
        <w:spacing w:after="0" w:line="380" w:lineRule="exact"/>
        <w:ind w:firstLine="539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ind w:firstLine="720"/>
        <w:jc w:val="both"/>
        <w:rPr>
          <w:sz w:val="28"/>
          <w:szCs w:val="28"/>
        </w:rPr>
      </w:pPr>
    </w:p>
    <w:p>
      <w:pPr>
        <w:pStyle w:val="Обычный"/>
        <w:tabs>
          <w:tab w:val="left" w:pos="2788"/>
        </w:tabs>
        <w:spacing w:line="380" w:lineRule="exact"/>
        <w:ind w:right="40" w:firstLine="540"/>
        <w:jc w:val="both"/>
        <w:rPr>
          <w:sz w:val="28"/>
          <w:szCs w:val="28"/>
        </w:rPr>
      </w:pPr>
    </w:p>
    <w:p>
      <w:pPr>
        <w:pStyle w:val="Основной текст"/>
        <w:spacing w:after="0" w:line="380" w:lineRule="exact"/>
        <w:ind w:firstLine="540"/>
        <w:rPr>
          <w:b w:val="1"/>
          <w:bCs w:val="1"/>
        </w:rPr>
      </w:pPr>
    </w:p>
    <w:p>
      <w:pPr>
        <w:pStyle w:val="Основной текст"/>
        <w:spacing w:after="0" w:line="380" w:lineRule="exact"/>
        <w:ind w:firstLine="540"/>
        <w:rPr>
          <w:b w:val="1"/>
          <w:bCs w:val="1"/>
        </w:rPr>
      </w:pPr>
    </w:p>
    <w:p>
      <w:pPr>
        <w:pStyle w:val="Обычный"/>
        <w:tabs>
          <w:tab w:val="left" w:pos="2788"/>
        </w:tabs>
        <w:spacing w:line="380" w:lineRule="exact"/>
        <w:ind w:right="40" w:firstLine="54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Не розглянуті питання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80" w:lineRule="exact"/>
        <w:ind w:firstLine="539"/>
        <w:jc w:val="both"/>
        <w:rPr>
          <w:sz w:val="28"/>
          <w:szCs w:val="28"/>
        </w:rPr>
      </w:pPr>
    </w:p>
    <w:p>
      <w:pPr>
        <w:pStyle w:val="Основной текст 2"/>
        <w:spacing w:after="0" w:line="380" w:lineRule="exact"/>
        <w:ind w:firstLine="53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1. </w:t>
      </w:r>
      <w:r>
        <w:rPr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b w:val="1"/>
          <w:bCs w:val="1"/>
          <w:sz w:val="28"/>
          <w:szCs w:val="28"/>
          <w:rtl w:val="0"/>
          <w:lang w:val="ru-RU"/>
        </w:rPr>
        <w:t xml:space="preserve">63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23.10.2017 </w:t>
      </w:r>
      <w:r>
        <w:rPr>
          <w:b w:val="1"/>
          <w:bCs w:val="1"/>
          <w:sz w:val="28"/>
          <w:szCs w:val="28"/>
          <w:rtl w:val="0"/>
          <w:lang w:val="ru-RU"/>
        </w:rPr>
        <w:t>питання не розглянуто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b w:val="1"/>
          <w:bCs w:val="1"/>
          <w:sz w:val="28"/>
          <w:szCs w:val="28"/>
          <w:rtl w:val="0"/>
          <w:lang w:val="ru-RU"/>
        </w:rPr>
        <w:t xml:space="preserve">65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13.11.2017  </w:t>
      </w:r>
      <w:r>
        <w:rPr>
          <w:b w:val="1"/>
          <w:bCs w:val="1"/>
          <w:sz w:val="28"/>
          <w:szCs w:val="28"/>
          <w:rtl w:val="0"/>
          <w:lang w:val="ru-RU"/>
        </w:rPr>
        <w:t>розгляд питання перенесенно</w:t>
      </w:r>
      <w:r>
        <w:rPr>
          <w:b w:val="1"/>
          <w:bCs w:val="1"/>
          <w:sz w:val="28"/>
          <w:szCs w:val="28"/>
          <w:rtl w:val="0"/>
        </w:rPr>
        <w:t xml:space="preserve">. 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 xml:space="preserve">71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27.12.2017 </w:t>
      </w:r>
      <w:r>
        <w:rPr>
          <w:b w:val="1"/>
          <w:bCs w:val="1"/>
          <w:sz w:val="28"/>
          <w:szCs w:val="28"/>
          <w:rtl w:val="0"/>
        </w:rPr>
        <w:t>питання 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 2"/>
        <w:spacing w:after="0"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підприємцю Дрозд Любові Володимирівні продовжити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  на 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1 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рік </w:t>
      </w:r>
      <w:r>
        <w:rPr>
          <w:sz w:val="28"/>
          <w:szCs w:val="28"/>
          <w:rtl w:val="0"/>
        </w:rPr>
        <w:t>з дати прийняття рішення</w:t>
      </w:r>
      <w:r>
        <w:rPr>
          <w:color w:val="000000"/>
          <w:spacing w:val="-4"/>
          <w:sz w:val="28"/>
          <w:szCs w:val="28"/>
          <w:u w:color="000000"/>
          <w:rtl w:val="0"/>
          <w:lang w:val="ru-RU"/>
        </w:rPr>
        <w:t> 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 оренду земельної ділянки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  <w:lang w:val="ru-RU"/>
        </w:rPr>
        <w:t xml:space="preserve">51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кадастровий номер </w:t>
      </w:r>
      <w:r>
        <w:rPr>
          <w:color w:val="000000"/>
          <w:sz w:val="28"/>
          <w:szCs w:val="28"/>
          <w:u w:color="000000"/>
          <w:rtl w:val="0"/>
          <w:lang w:val="ru-RU"/>
        </w:rPr>
        <w:t>4810136900:02:002:0012)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залишивши її в землях </w:t>
      </w:r>
      <w:r>
        <w:rPr>
          <w:color w:val="000000"/>
          <w:sz w:val="28"/>
          <w:szCs w:val="28"/>
          <w:u w:color="000000"/>
          <w:rtl w:val="0"/>
          <w:lang w:val="ru-RU"/>
        </w:rPr>
        <w:t>громадської забудови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подальшого обслуговування торгового павільйону по пр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Миру поблизу ринку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Колос</w:t>
      </w:r>
      <w:r>
        <w:rPr>
          <w:sz w:val="28"/>
          <w:szCs w:val="28"/>
          <w:rtl w:val="0"/>
          <w:lang w:val="ru-RU"/>
        </w:rPr>
        <w:t xml:space="preserve">" </w:t>
      </w:r>
      <w:r>
        <w:rPr>
          <w:sz w:val="28"/>
          <w:szCs w:val="28"/>
          <w:rtl w:val="0"/>
          <w:lang w:val="ru-RU"/>
        </w:rPr>
        <w:t>без оформлення права власності на нерухоме майно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  <w:lang w:val="ru-RU"/>
        </w:rPr>
        <w:t xml:space="preserve">04.10.2017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17-4198.</w:t>
      </w:r>
    </w:p>
    <w:p>
      <w:pPr>
        <w:pStyle w:val="Обычный"/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  <w:lang w:val="ru-RU"/>
        </w:rPr>
        <w:t xml:space="preserve">15.09.2017 </w:t>
      </w:r>
      <w:r>
        <w:rPr>
          <w:sz w:val="28"/>
          <w:szCs w:val="28"/>
          <w:rtl w:val="0"/>
          <w:lang w:val="ru-RU"/>
        </w:rPr>
        <w:t xml:space="preserve">Договір оренди діє до </w:t>
      </w:r>
      <w:r>
        <w:rPr>
          <w:sz w:val="28"/>
          <w:szCs w:val="28"/>
          <w:rtl w:val="0"/>
          <w:lang w:val="ru-RU"/>
        </w:rPr>
        <w:t xml:space="preserve">17.03.2018. </w:t>
      </w:r>
      <w:r>
        <w:rPr>
          <w:sz w:val="28"/>
          <w:szCs w:val="28"/>
          <w:rtl w:val="0"/>
          <w:lang w:val="ru-RU"/>
        </w:rPr>
        <w:t>Заборгованості по орендній платі  не має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 xml:space="preserve">Попередній термін </w:t>
      </w:r>
      <w:r>
        <w:rPr>
          <w:spacing w:val="-20"/>
          <w:sz w:val="28"/>
          <w:szCs w:val="28"/>
          <w:rtl w:val="0"/>
          <w:lang w:val="ru-RU"/>
        </w:rPr>
        <w:t xml:space="preserve">2 </w:t>
      </w:r>
      <w:r>
        <w:rPr>
          <w:spacing w:val="-20"/>
          <w:sz w:val="28"/>
          <w:szCs w:val="28"/>
          <w:rtl w:val="0"/>
          <w:lang w:val="ru-RU"/>
        </w:rPr>
        <w:t>роки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spacing w:line="380" w:lineRule="exact"/>
        <w:ind w:firstLine="539"/>
        <w:jc w:val="both"/>
        <w:rPr>
          <w:sz w:val="28"/>
          <w:szCs w:val="28"/>
        </w:rPr>
      </w:pPr>
    </w:p>
    <w:p>
      <w:pPr>
        <w:pStyle w:val="Обычный"/>
        <w:tabs>
          <w:tab w:val="left" w:pos="2788"/>
        </w:tabs>
        <w:spacing w:line="380" w:lineRule="exact"/>
        <w:ind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b w:val="1"/>
          <w:bCs w:val="1"/>
          <w:sz w:val="28"/>
          <w:szCs w:val="28"/>
          <w:rtl w:val="0"/>
          <w:lang w:val="ru-RU"/>
        </w:rPr>
        <w:t xml:space="preserve">57,58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18.09.2017, </w:t>
      </w:r>
      <w:r>
        <w:rPr>
          <w:b w:val="1"/>
          <w:bCs w:val="1"/>
          <w:sz w:val="28"/>
          <w:szCs w:val="28"/>
          <w:rtl w:val="0"/>
          <w:lang w:val="ru-RU"/>
        </w:rPr>
        <w:t>№</w:t>
      </w:r>
      <w:r>
        <w:rPr>
          <w:b w:val="1"/>
          <w:bCs w:val="1"/>
          <w:sz w:val="28"/>
          <w:szCs w:val="28"/>
          <w:rtl w:val="0"/>
          <w:lang w:val="ru-RU"/>
        </w:rPr>
        <w:t xml:space="preserve">62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17.10.2017 </w:t>
      </w:r>
      <w:r>
        <w:rPr>
          <w:b w:val="1"/>
          <w:bCs w:val="1"/>
          <w:sz w:val="28"/>
          <w:szCs w:val="28"/>
          <w:rtl w:val="0"/>
          <w:lang w:val="ru-RU"/>
        </w:rPr>
        <w:t>питання не розглянуто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b w:val="1"/>
          <w:bCs w:val="1"/>
          <w:sz w:val="28"/>
          <w:szCs w:val="28"/>
          <w:rtl w:val="0"/>
          <w:lang w:val="ru-RU"/>
        </w:rPr>
        <w:t xml:space="preserve">65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13.11.2017  </w:t>
      </w:r>
      <w:r>
        <w:rPr>
          <w:b w:val="1"/>
          <w:bCs w:val="1"/>
          <w:sz w:val="28"/>
          <w:szCs w:val="28"/>
          <w:rtl w:val="0"/>
          <w:lang w:val="ru-RU"/>
        </w:rPr>
        <w:t>розгляд питання перенесенно вивчає депутат Яковлєв А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В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b w:val="1"/>
          <w:bCs w:val="1"/>
          <w:sz w:val="28"/>
          <w:szCs w:val="28"/>
          <w:rtl w:val="0"/>
          <w:lang w:val="ru-RU"/>
        </w:rPr>
        <w:t xml:space="preserve">71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27.12.2017 </w:t>
      </w:r>
      <w:r>
        <w:rPr>
          <w:b w:val="1"/>
          <w:bCs w:val="1"/>
          <w:sz w:val="28"/>
          <w:szCs w:val="28"/>
          <w:rtl w:val="0"/>
          <w:lang w:val="ru-RU"/>
        </w:rPr>
        <w:t>питання не розглянуто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278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Фізичній особі–підприємцю Турчановичу Євгену Валерійовичу продовжити на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рік з дати прийняття рішення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оренду земельної ділянки площею </w:t>
      </w:r>
      <w:r>
        <w:rPr>
          <w:sz w:val="28"/>
          <w:szCs w:val="28"/>
          <w:rtl w:val="0"/>
          <w:lang w:val="ru-RU"/>
        </w:rPr>
        <w:t xml:space="preserve">16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4810136900:02:062:0004), </w:t>
      </w:r>
      <w:r>
        <w:rPr>
          <w:color w:val="000000"/>
          <w:sz w:val="28"/>
          <w:szCs w:val="28"/>
          <w:u w:color="000000"/>
          <w:rtl w:val="0"/>
          <w:lang w:val="ru-RU"/>
        </w:rPr>
        <w:t>залишивши її в землях громадської забудови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подальшого обслуговування зупинкового комплексу з вбудованим торговельним кіоском по пр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Богоявленському ріг пр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Миру без оформлення права власності на нерухоме майно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  <w:lang w:val="ru-RU"/>
        </w:rPr>
        <w:t xml:space="preserve">15.08.2017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17-3622. </w:t>
      </w:r>
    </w:p>
    <w:p>
      <w:pPr>
        <w:pStyle w:val="Обычный"/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  <w:lang w:val="ru-RU"/>
        </w:rPr>
        <w:t xml:space="preserve">31.07.2017  </w:t>
      </w:r>
      <w:r>
        <w:rPr>
          <w:sz w:val="28"/>
          <w:szCs w:val="28"/>
          <w:rtl w:val="0"/>
          <w:lang w:val="ru-RU"/>
        </w:rPr>
        <w:t xml:space="preserve">Договір до </w:t>
      </w:r>
      <w:r>
        <w:rPr>
          <w:sz w:val="28"/>
          <w:szCs w:val="28"/>
          <w:rtl w:val="0"/>
          <w:lang w:val="ru-RU"/>
        </w:rPr>
        <w:t xml:space="preserve">01.02.2018   </w:t>
      </w:r>
      <w:r>
        <w:rPr>
          <w:sz w:val="28"/>
          <w:szCs w:val="28"/>
          <w:rtl w:val="0"/>
          <w:lang w:val="ru-RU"/>
        </w:rPr>
        <w:t>Боргу не має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 xml:space="preserve">Попередній термін </w:t>
      </w:r>
      <w:r>
        <w:rPr>
          <w:spacing w:val="-20"/>
          <w:sz w:val="28"/>
          <w:szCs w:val="28"/>
          <w:rtl w:val="0"/>
          <w:lang w:val="ru-RU"/>
        </w:rPr>
        <w:t xml:space="preserve">3 </w:t>
      </w:r>
      <w:r>
        <w:rPr>
          <w:spacing w:val="-20"/>
          <w:sz w:val="28"/>
          <w:szCs w:val="28"/>
          <w:rtl w:val="0"/>
          <w:lang w:val="ru-RU"/>
        </w:rPr>
        <w:t>роки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tabs>
          <w:tab w:val="left" w:pos="2788"/>
        </w:tabs>
        <w:spacing w:line="380" w:lineRule="exact"/>
        <w:ind w:right="40" w:firstLine="54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2788"/>
        </w:tabs>
        <w:spacing w:line="380" w:lineRule="exact"/>
        <w:ind w:right="40"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Питання двічі не проголосовані на пленарних засіданнях міської ради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after="0" w:line="380" w:lineRule="exact"/>
        <w:ind w:firstLine="540"/>
        <w:rPr>
          <w:b w:val="1"/>
          <w:bCs w:val="1"/>
          <w:color w:val="000000"/>
          <w:spacing w:val="0"/>
          <w:u w:color="000000"/>
        </w:rPr>
      </w:pPr>
      <w:r>
        <w:rPr>
          <w:b w:val="1"/>
          <w:bCs w:val="1"/>
          <w:rtl w:val="0"/>
        </w:rPr>
        <w:t>3.</w:t>
      </w:r>
      <w:r>
        <w:rPr>
          <w:b w:val="1"/>
          <w:bCs w:val="1"/>
          <w:rtl w:val="0"/>
        </w:rPr>
        <w:t xml:space="preserve">Публічному акціонерному товариству комерційному банку “ПриватБанк” продовжити на </w:t>
      </w:r>
      <w:r>
        <w:rPr>
          <w:b w:val="1"/>
          <w:bCs w:val="1"/>
          <w:rtl w:val="0"/>
        </w:rPr>
        <w:t xml:space="preserve">1 </w:t>
      </w:r>
      <w:r>
        <w:rPr>
          <w:b w:val="1"/>
          <w:bCs w:val="1"/>
          <w:rtl w:val="0"/>
        </w:rPr>
        <w:t xml:space="preserve">рік з дати прийняття рішення </w:t>
      </w:r>
      <w:r>
        <w:rPr>
          <w:b w:val="1"/>
          <w:bCs w:val="1"/>
          <w:rtl w:val="0"/>
        </w:rPr>
        <w:t>(</w:t>
      </w:r>
      <w:r>
        <w:rPr>
          <w:b w:val="1"/>
          <w:bCs w:val="1"/>
          <w:rtl w:val="0"/>
        </w:rPr>
        <w:t>до затвердження комплексної схеми розміщення тимчасових споруд</w:t>
      </w:r>
      <w:r>
        <w:rPr>
          <w:b w:val="1"/>
          <w:bCs w:val="1"/>
          <w:rtl w:val="0"/>
        </w:rPr>
        <w:t xml:space="preserve">) </w:t>
      </w:r>
      <w:r>
        <w:rPr>
          <w:b w:val="1"/>
          <w:bCs w:val="1"/>
          <w:rtl w:val="0"/>
        </w:rPr>
        <w:t xml:space="preserve">оренду земельної ділянки </w:t>
      </w:r>
      <w:r>
        <w:rPr>
          <w:b w:val="1"/>
          <w:bCs w:val="1"/>
          <w:rtl w:val="0"/>
        </w:rPr>
        <w:t>(</w:t>
      </w:r>
      <w:r>
        <w:rPr>
          <w:b w:val="1"/>
          <w:bCs w:val="1"/>
          <w:rtl w:val="0"/>
        </w:rPr>
        <w:t xml:space="preserve">кадастровий номер </w:t>
      </w:r>
      <w:r>
        <w:rPr>
          <w:b w:val="1"/>
          <w:bCs w:val="1"/>
          <w:rtl w:val="0"/>
        </w:rPr>
        <w:t xml:space="preserve">4810136900:01:084:0004) </w:t>
      </w:r>
      <w:r>
        <w:rPr>
          <w:b w:val="1"/>
          <w:bCs w:val="1"/>
          <w:rtl w:val="0"/>
        </w:rPr>
        <w:t xml:space="preserve">площею </w:t>
      </w:r>
      <w:r>
        <w:rPr>
          <w:b w:val="1"/>
          <w:bCs w:val="1"/>
          <w:rtl w:val="0"/>
        </w:rPr>
        <w:t xml:space="preserve">4 </w:t>
      </w:r>
      <w:r>
        <w:rPr>
          <w:b w:val="1"/>
          <w:bCs w:val="1"/>
          <w:rtl w:val="0"/>
        </w:rPr>
        <w:t>кв</w:t>
      </w:r>
      <w:r>
        <w:rPr>
          <w:b w:val="1"/>
          <w:bCs w:val="1"/>
          <w:rtl w:val="0"/>
        </w:rPr>
        <w:t>.</w:t>
      </w:r>
      <w:r>
        <w:rPr>
          <w:b w:val="1"/>
          <w:bCs w:val="1"/>
          <w:rtl w:val="0"/>
        </w:rPr>
        <w:t>м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 xml:space="preserve">залишивши її в землях </w:t>
      </w:r>
      <w:r>
        <w:rPr>
          <w:b w:val="1"/>
          <w:bCs w:val="1"/>
          <w:color w:val="000000"/>
          <w:u w:color="000000"/>
          <w:rtl w:val="0"/>
        </w:rPr>
        <w:t>громадської забудови</w:t>
      </w:r>
      <w:r>
        <w:rPr>
          <w:b w:val="1"/>
          <w:bCs w:val="1"/>
          <w:color w:val="000000"/>
          <w:u w:color="000000"/>
          <w:rtl w:val="0"/>
        </w:rPr>
        <w:t>,</w:t>
      </w:r>
      <w:r>
        <w:rPr>
          <w:b w:val="1"/>
          <w:bCs w:val="1"/>
          <w:rtl w:val="0"/>
        </w:rPr>
        <w:t xml:space="preserve"> для  подальшого обслуговування модуля банкомата по пр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</w:rPr>
        <w:t>Богоявленському ріг вул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</w:rPr>
        <w:t>Космонавтів без оформлення права власності на нерухоме майно</w:t>
      </w:r>
      <w:r>
        <w:rPr>
          <w:b w:val="1"/>
          <w:bCs w:val="1"/>
          <w:rtl w:val="0"/>
        </w:rPr>
        <w:t>.</w:t>
      </w:r>
    </w:p>
    <w:p>
      <w:pPr>
        <w:pStyle w:val="Основной текст 2"/>
        <w:tabs>
          <w:tab w:val="left" w:pos="4675"/>
        </w:tabs>
        <w:spacing w:after="0"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26.12.2017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17-172 </w:t>
      </w:r>
      <w:r>
        <w:rPr>
          <w:sz w:val="28"/>
          <w:szCs w:val="28"/>
          <w:rtl w:val="0"/>
        </w:rPr>
        <w:t>управління містобудування та архітектури Миколаївської міської ради погоджує продовження на попередній термін оренди 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firstLine="540"/>
        <w:jc w:val="both"/>
        <w:rPr>
          <w:spacing w:val="-2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  <w:lang w:val="ru-RU"/>
        </w:rPr>
        <w:t xml:space="preserve">18.01.2017 </w:t>
      </w:r>
      <w:r>
        <w:rPr>
          <w:sz w:val="28"/>
          <w:szCs w:val="28"/>
          <w:rtl w:val="0"/>
          <w:lang w:val="ru-RU"/>
        </w:rPr>
        <w:t>Договір</w:t>
      </w:r>
      <w:r>
        <w:rPr>
          <w:spacing w:val="-20"/>
          <w:sz w:val="28"/>
          <w:szCs w:val="28"/>
          <w:rtl w:val="0"/>
          <w:lang w:val="ru-RU"/>
        </w:rPr>
        <w:t xml:space="preserve"> до </w:t>
      </w:r>
      <w:r>
        <w:rPr>
          <w:spacing w:val="-20"/>
          <w:sz w:val="28"/>
          <w:szCs w:val="28"/>
          <w:rtl w:val="0"/>
          <w:lang w:val="ru-RU"/>
        </w:rPr>
        <w:t xml:space="preserve">24.07.2017  </w:t>
      </w:r>
      <w:r>
        <w:rPr>
          <w:spacing w:val="-20"/>
          <w:sz w:val="28"/>
          <w:szCs w:val="28"/>
          <w:rtl w:val="0"/>
          <w:lang w:val="ru-RU"/>
        </w:rPr>
        <w:t>Боргу не має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 xml:space="preserve">Попередній термін </w:t>
      </w:r>
      <w:r>
        <w:rPr>
          <w:spacing w:val="-20"/>
          <w:sz w:val="28"/>
          <w:szCs w:val="28"/>
          <w:rtl w:val="0"/>
          <w:lang w:val="ru-RU"/>
        </w:rPr>
        <w:t xml:space="preserve">3 </w:t>
      </w:r>
      <w:r>
        <w:rPr>
          <w:spacing w:val="-20"/>
          <w:sz w:val="28"/>
          <w:szCs w:val="28"/>
          <w:rtl w:val="0"/>
          <w:lang w:val="ru-RU"/>
        </w:rPr>
        <w:t>роки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сновной текст"/>
        <w:spacing w:after="0" w:line="380" w:lineRule="exact"/>
        <w:ind w:firstLine="561"/>
        <w:rPr>
          <w:b w:val="1"/>
          <w:bCs w:val="1"/>
        </w:rPr>
      </w:pPr>
    </w:p>
    <w:p>
      <w:pPr>
        <w:pStyle w:val="Основной текст"/>
        <w:spacing w:after="0" w:line="380" w:lineRule="exact"/>
        <w:ind w:firstLine="540"/>
        <w:rPr>
          <w:b w:val="1"/>
          <w:bCs w:val="1"/>
          <w:color w:val="000000"/>
          <w:spacing w:val="0"/>
          <w:u w:color="000000"/>
        </w:rPr>
      </w:pPr>
      <w:r>
        <w:rPr>
          <w:b w:val="1"/>
          <w:bCs w:val="1"/>
          <w:rtl w:val="0"/>
        </w:rPr>
        <w:t>4.</w:t>
      </w:r>
      <w:r>
        <w:rPr>
          <w:b w:val="1"/>
          <w:bCs w:val="1"/>
          <w:rtl w:val="0"/>
        </w:rPr>
        <w:t xml:space="preserve">Публічному акціонерному товариству комерційному банку “ПриватБанк” продовжити на </w:t>
      </w:r>
      <w:r>
        <w:rPr>
          <w:b w:val="1"/>
          <w:bCs w:val="1"/>
          <w:rtl w:val="0"/>
        </w:rPr>
        <w:t xml:space="preserve">1 </w:t>
      </w:r>
      <w:r>
        <w:rPr>
          <w:b w:val="1"/>
          <w:bCs w:val="1"/>
          <w:rtl w:val="0"/>
        </w:rPr>
        <w:t>рік з дати прийняття рішення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 xml:space="preserve">оренду земельної ділянки </w:t>
      </w:r>
      <w:r>
        <w:rPr>
          <w:b w:val="1"/>
          <w:bCs w:val="1"/>
          <w:rtl w:val="0"/>
        </w:rPr>
        <w:t>(</w:t>
      </w:r>
      <w:r>
        <w:rPr>
          <w:b w:val="1"/>
          <w:bCs w:val="1"/>
          <w:rtl w:val="0"/>
        </w:rPr>
        <w:t xml:space="preserve">кадастровий номер </w:t>
      </w:r>
      <w:r>
        <w:rPr>
          <w:b w:val="1"/>
          <w:bCs w:val="1"/>
          <w:rtl w:val="0"/>
        </w:rPr>
        <w:t xml:space="preserve">4810136900:01:085:0006) </w:t>
      </w:r>
      <w:r>
        <w:rPr>
          <w:b w:val="1"/>
          <w:bCs w:val="1"/>
          <w:rtl w:val="0"/>
        </w:rPr>
        <w:t xml:space="preserve">площею </w:t>
      </w:r>
      <w:r>
        <w:rPr>
          <w:b w:val="1"/>
          <w:bCs w:val="1"/>
          <w:rtl w:val="0"/>
        </w:rPr>
        <w:t xml:space="preserve">4 </w:t>
      </w:r>
      <w:r>
        <w:rPr>
          <w:b w:val="1"/>
          <w:bCs w:val="1"/>
          <w:rtl w:val="0"/>
        </w:rPr>
        <w:t>кв</w:t>
      </w:r>
      <w:r>
        <w:rPr>
          <w:b w:val="1"/>
          <w:bCs w:val="1"/>
          <w:rtl w:val="0"/>
        </w:rPr>
        <w:t>.</w:t>
      </w:r>
      <w:r>
        <w:rPr>
          <w:b w:val="1"/>
          <w:bCs w:val="1"/>
          <w:rtl w:val="0"/>
        </w:rPr>
        <w:t>м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 xml:space="preserve">залишивши її в землях </w:t>
      </w:r>
      <w:r>
        <w:rPr>
          <w:b w:val="1"/>
          <w:bCs w:val="1"/>
          <w:color w:val="000000"/>
          <w:u w:color="000000"/>
          <w:rtl w:val="0"/>
        </w:rPr>
        <w:t>громадської забудови</w:t>
      </w:r>
      <w:r>
        <w:rPr>
          <w:b w:val="1"/>
          <w:bCs w:val="1"/>
          <w:color w:val="000000"/>
          <w:u w:color="000000"/>
          <w:rtl w:val="0"/>
        </w:rPr>
        <w:t>,</w:t>
      </w:r>
      <w:r>
        <w:rPr>
          <w:b w:val="1"/>
          <w:bCs w:val="1"/>
          <w:rtl w:val="0"/>
        </w:rPr>
        <w:t xml:space="preserve"> для  подальшого обслуговування модуля банкомата поблизу житлового будинку № </w:t>
      </w:r>
      <w:r>
        <w:rPr>
          <w:b w:val="1"/>
          <w:bCs w:val="1"/>
          <w:rtl w:val="0"/>
        </w:rPr>
        <w:t xml:space="preserve">21 </w:t>
      </w:r>
      <w:r>
        <w:rPr>
          <w:b w:val="1"/>
          <w:bCs w:val="1"/>
          <w:rtl w:val="0"/>
        </w:rPr>
        <w:t>по пр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</w:rPr>
        <w:t>Миру без оформлення права власності на нерухоме майно</w:t>
      </w:r>
      <w:r>
        <w:rPr>
          <w:b w:val="1"/>
          <w:bCs w:val="1"/>
          <w:rtl w:val="0"/>
        </w:rPr>
        <w:t>.</w:t>
      </w:r>
    </w:p>
    <w:p>
      <w:pPr>
        <w:pStyle w:val="Основной текст 2"/>
        <w:tabs>
          <w:tab w:val="left" w:pos="4675"/>
        </w:tabs>
        <w:spacing w:after="0"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26.12.2017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17-17-173 </w:t>
      </w:r>
      <w:r>
        <w:rPr>
          <w:sz w:val="28"/>
          <w:szCs w:val="28"/>
          <w:rtl w:val="0"/>
        </w:rPr>
        <w:t>управління містобудування та архітектури Миколаївської міської ради погоджує продовження на попередній термін оренди 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firstLine="540"/>
        <w:jc w:val="both"/>
        <w:rPr>
          <w:spacing w:val="-2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  <w:lang w:val="ru-RU"/>
        </w:rPr>
        <w:t xml:space="preserve">18.01.2017 </w:t>
      </w:r>
      <w:r>
        <w:rPr>
          <w:sz w:val="28"/>
          <w:szCs w:val="28"/>
          <w:rtl w:val="0"/>
          <w:lang w:val="ru-RU"/>
        </w:rPr>
        <w:t>Договір</w:t>
      </w:r>
      <w:r>
        <w:rPr>
          <w:spacing w:val="-20"/>
          <w:sz w:val="28"/>
          <w:szCs w:val="28"/>
          <w:rtl w:val="0"/>
          <w:lang w:val="ru-RU"/>
        </w:rPr>
        <w:t xml:space="preserve"> до </w:t>
      </w:r>
      <w:r>
        <w:rPr>
          <w:spacing w:val="-20"/>
          <w:sz w:val="28"/>
          <w:szCs w:val="28"/>
          <w:rtl w:val="0"/>
          <w:lang w:val="ru-RU"/>
        </w:rPr>
        <w:t xml:space="preserve">24.07.2017  </w:t>
      </w:r>
      <w:r>
        <w:rPr>
          <w:spacing w:val="-20"/>
          <w:sz w:val="28"/>
          <w:szCs w:val="28"/>
          <w:rtl w:val="0"/>
          <w:lang w:val="ru-RU"/>
        </w:rPr>
        <w:t>Боргу не має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 xml:space="preserve">Попередній термін </w:t>
      </w:r>
      <w:r>
        <w:rPr>
          <w:spacing w:val="-20"/>
          <w:sz w:val="28"/>
          <w:szCs w:val="28"/>
          <w:rtl w:val="0"/>
          <w:lang w:val="ru-RU"/>
        </w:rPr>
        <w:t xml:space="preserve">3 </w:t>
      </w:r>
      <w:r>
        <w:rPr>
          <w:spacing w:val="-20"/>
          <w:sz w:val="28"/>
          <w:szCs w:val="28"/>
          <w:rtl w:val="0"/>
          <w:lang w:val="ru-RU"/>
        </w:rPr>
        <w:t>роки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8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8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Заголовок 1"/>
        <w:spacing w:line="380" w:lineRule="exact"/>
        <w:jc w:val="both"/>
      </w:pPr>
      <w:r>
        <w:rPr>
          <w:rtl w:val="0"/>
        </w:rPr>
        <w:t xml:space="preserve">  Додатки до протоколу</w:t>
      </w:r>
    </w:p>
    <w:p>
      <w:pPr>
        <w:pStyle w:val="Заголовок 1"/>
        <w:spacing w:line="380" w:lineRule="exact"/>
        <w:ind w:left="6120" w:firstLine="0"/>
        <w:jc w:val="both"/>
      </w:pPr>
      <w:r>
        <w:rPr>
          <w:rtl w:val="0"/>
        </w:rPr>
        <w:t>Корабельний район</w:t>
      </w:r>
    </w:p>
    <w:p>
      <w:pPr>
        <w:pStyle w:val="Обычный"/>
        <w:spacing w:line="380" w:lineRule="exact"/>
        <w:ind w:left="6120" w:firstLine="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ГРОМАДЯНИ</w:t>
      </w:r>
    </w:p>
    <w:p>
      <w:pPr>
        <w:pStyle w:val="Обычный"/>
        <w:spacing w:line="380" w:lineRule="exact"/>
        <w:ind w:left="6120" w:firstLine="0"/>
        <w:jc w:val="both"/>
        <w:rPr>
          <w:b w:val="1"/>
          <w:bCs w:val="1"/>
          <w:color w:val="ff0000"/>
          <w:sz w:val="28"/>
          <w:szCs w:val="28"/>
          <w:u w:color="ff0000"/>
        </w:rPr>
      </w:pPr>
    </w:p>
    <w:p>
      <w:pPr>
        <w:pStyle w:val="Обычный"/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 xml:space="preserve">Припинити </w:t>
      </w:r>
      <w:r>
        <w:rPr>
          <w:sz w:val="28"/>
          <w:szCs w:val="28"/>
          <w:rtl w:val="0"/>
          <w:lang w:val="ru-RU"/>
        </w:rPr>
        <w:t xml:space="preserve">Пономаренко Ірині Анатоліївні </w:t>
      </w:r>
      <w:r>
        <w:rPr>
          <w:sz w:val="28"/>
          <w:szCs w:val="28"/>
          <w:rtl w:val="0"/>
        </w:rPr>
        <w:t xml:space="preserve">право користування земельною ділянкою загальною площею </w:t>
      </w:r>
      <w:r>
        <w:rPr>
          <w:sz w:val="28"/>
          <w:szCs w:val="28"/>
          <w:rtl w:val="0"/>
        </w:rPr>
        <w:t xml:space="preserve">22 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по  </w:t>
      </w:r>
      <w:r>
        <w:rPr>
          <w:sz w:val="28"/>
          <w:szCs w:val="28"/>
          <w:rtl w:val="0"/>
          <w:lang w:val="ru-RU"/>
        </w:rPr>
        <w:t>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Ударній</w:t>
      </w:r>
      <w:r>
        <w:rPr>
          <w:sz w:val="28"/>
          <w:szCs w:val="28"/>
          <w:rtl w:val="0"/>
          <w:lang w:val="ru-RU"/>
        </w:rPr>
        <w:t>, 40.</w:t>
      </w:r>
      <w:r>
        <w:rPr>
          <w:sz w:val="28"/>
          <w:szCs w:val="28"/>
          <w:rtl w:val="0"/>
          <w:lang w:val="ru-RU"/>
        </w:rPr>
        <w:t> </w:t>
      </w:r>
    </w:p>
    <w:p>
      <w:pPr>
        <w:pStyle w:val="Основной текст с отступом 2"/>
        <w:tabs>
          <w:tab w:val="left" w:pos="3920"/>
        </w:tabs>
        <w:spacing w:after="0" w:line="380" w:lineRule="exact"/>
        <w:ind w:firstLine="539"/>
        <w:rPr>
          <w:b w:val="1"/>
          <w:bCs w:val="1"/>
        </w:rPr>
      </w:pPr>
      <w:r>
        <w:rPr>
          <w:b w:val="1"/>
          <w:bCs w:val="1"/>
          <w:rtl w:val="0"/>
        </w:rPr>
        <w:t xml:space="preserve">1.1. </w:t>
      </w:r>
      <w:r>
        <w:rPr>
          <w:b w:val="1"/>
          <w:bCs w:val="1"/>
          <w:rtl w:val="0"/>
        </w:rPr>
        <w:t>Внести зміни до договору оренди землі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 xml:space="preserve">який зареєстровано </w:t>
      </w:r>
      <w:r>
        <w:rPr>
          <w:b w:val="1"/>
          <w:bCs w:val="1"/>
          <w:rtl w:val="0"/>
        </w:rPr>
        <w:t xml:space="preserve">11.11.2014 </w:t>
      </w:r>
      <w:r>
        <w:rPr>
          <w:b w:val="1"/>
          <w:bCs w:val="1"/>
          <w:rtl w:val="0"/>
        </w:rPr>
        <w:t xml:space="preserve">в книзі договорів оренди землі Миколаївської міської ради за            № </w:t>
      </w:r>
      <w:r>
        <w:rPr>
          <w:b w:val="1"/>
          <w:bCs w:val="1"/>
          <w:rtl w:val="0"/>
        </w:rPr>
        <w:t xml:space="preserve">10748 </w:t>
      </w:r>
      <w:r>
        <w:rPr>
          <w:b w:val="1"/>
          <w:bCs w:val="1"/>
          <w:rtl w:val="0"/>
        </w:rPr>
        <w:t xml:space="preserve">та яким посвідчено право на оренду земельної ділянки </w:t>
      </w:r>
      <w:r>
        <w:rPr>
          <w:b w:val="1"/>
          <w:bCs w:val="1"/>
          <w:rtl w:val="0"/>
        </w:rPr>
        <w:t>(</w:t>
      </w:r>
      <w:r>
        <w:rPr>
          <w:b w:val="1"/>
          <w:bCs w:val="1"/>
          <w:rtl w:val="0"/>
        </w:rPr>
        <w:t xml:space="preserve">кадастровий номер – </w:t>
      </w:r>
      <w:r>
        <w:rPr>
          <w:b w:val="1"/>
          <w:bCs w:val="1"/>
          <w:rtl w:val="0"/>
        </w:rPr>
        <w:t xml:space="preserve">4810136600:06:023:0009) </w:t>
      </w:r>
      <w:r>
        <w:rPr>
          <w:b w:val="1"/>
          <w:bCs w:val="1"/>
          <w:rtl w:val="0"/>
        </w:rPr>
        <w:t xml:space="preserve">загальною площею </w:t>
      </w:r>
      <w:r>
        <w:rPr>
          <w:b w:val="1"/>
          <w:bCs w:val="1"/>
          <w:rtl w:val="0"/>
        </w:rPr>
        <w:t xml:space="preserve">22 </w:t>
      </w:r>
      <w:r>
        <w:rPr>
          <w:b w:val="1"/>
          <w:bCs w:val="1"/>
          <w:rtl w:val="0"/>
        </w:rPr>
        <w:t>кв</w:t>
      </w:r>
      <w:r>
        <w:rPr>
          <w:b w:val="1"/>
          <w:bCs w:val="1"/>
          <w:rtl w:val="0"/>
        </w:rPr>
        <w:t>.</w:t>
      </w:r>
      <w:r>
        <w:rPr>
          <w:b w:val="1"/>
          <w:bCs w:val="1"/>
          <w:rtl w:val="0"/>
        </w:rPr>
        <w:t>м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 xml:space="preserve">що передана Пономаренко Ірині Анатоліївні рішенням міської ради від </w:t>
      </w:r>
      <w:r>
        <w:rPr>
          <w:b w:val="1"/>
          <w:bCs w:val="1"/>
          <w:rtl w:val="0"/>
        </w:rPr>
        <w:t xml:space="preserve">16.09.2014                    </w:t>
      </w:r>
      <w:r>
        <w:rPr>
          <w:b w:val="1"/>
          <w:bCs w:val="1"/>
          <w:rtl w:val="0"/>
        </w:rPr>
        <w:t xml:space="preserve">№ </w:t>
      </w:r>
      <w:r>
        <w:rPr>
          <w:b w:val="1"/>
          <w:bCs w:val="1"/>
          <w:rtl w:val="0"/>
        </w:rPr>
        <w:t xml:space="preserve">43/43, </w:t>
      </w:r>
      <w:r>
        <w:rPr>
          <w:b w:val="1"/>
          <w:bCs w:val="1"/>
          <w:rtl w:val="0"/>
        </w:rPr>
        <w:t>замінивши сторону договору</w:t>
      </w:r>
      <w:r>
        <w:rPr>
          <w:b w:val="1"/>
          <w:bCs w:val="1"/>
          <w:rtl w:val="0"/>
        </w:rPr>
        <w:t xml:space="preserve">: </w:t>
      </w:r>
      <w:r>
        <w:rPr>
          <w:b w:val="1"/>
          <w:bCs w:val="1"/>
          <w:rtl w:val="0"/>
        </w:rPr>
        <w:t>з Пономаренко Ірини Анатоліївни на Панчука Дмитра Сергійовича  для обслуговування</w:t>
      </w:r>
      <w:r>
        <w:rPr>
          <w:b w:val="1"/>
          <w:bCs w:val="1"/>
          <w:rtl w:val="0"/>
          <w:lang w:val="ru-RU"/>
        </w:rPr>
        <w:t> </w:t>
      </w:r>
      <w:r>
        <w:rPr>
          <w:b w:val="1"/>
          <w:bCs w:val="1"/>
          <w:rtl w:val="0"/>
        </w:rPr>
        <w:t xml:space="preserve"> жилого будинку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господарських будівель і споруд по вул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</w:rPr>
        <w:t>Ударній</w:t>
      </w:r>
      <w:r>
        <w:rPr>
          <w:b w:val="1"/>
          <w:bCs w:val="1"/>
          <w:rtl w:val="0"/>
        </w:rPr>
        <w:t xml:space="preserve">, 40, </w:t>
      </w:r>
      <w:r>
        <w:rPr>
          <w:b w:val="1"/>
          <w:bCs w:val="1"/>
          <w:rtl w:val="0"/>
        </w:rPr>
        <w:t>без права забудови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 xml:space="preserve">відповідно до висновку управління містобудування та архітектури Миколаївської міської ради  від  </w:t>
      </w:r>
      <w:r>
        <w:rPr>
          <w:b w:val="1"/>
          <w:bCs w:val="1"/>
          <w:rtl w:val="0"/>
        </w:rPr>
        <w:t xml:space="preserve">13.12.2017 </w:t>
      </w:r>
      <w:r>
        <w:rPr>
          <w:b w:val="1"/>
          <w:bCs w:val="1"/>
          <w:rtl w:val="0"/>
        </w:rPr>
        <w:t xml:space="preserve">№ </w:t>
      </w:r>
      <w:r>
        <w:rPr>
          <w:b w:val="1"/>
          <w:bCs w:val="1"/>
          <w:rtl w:val="0"/>
        </w:rPr>
        <w:t>15-2998.</w:t>
      </w:r>
    </w:p>
    <w:p>
      <w:pPr>
        <w:pStyle w:val="Обычный"/>
        <w:tabs>
          <w:tab w:val="left" w:pos="3878"/>
          <w:tab w:val="left" w:pos="7307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  <w:tab w:val="left" w:pos="7307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  <w:tab/>
      </w:r>
    </w:p>
    <w:p>
      <w:pPr>
        <w:pStyle w:val="Обычный"/>
        <w:tabs>
          <w:tab w:val="left" w:pos="1410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spacing w:line="380" w:lineRule="exact"/>
      </w:pPr>
    </w:p>
    <w:p>
      <w:pPr>
        <w:pStyle w:val="Обычный"/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</w:rPr>
        <w:t xml:space="preserve">Припинити Подгорі Марині Валентинівні право користування земельною ділянкою загальною площею </w:t>
      </w:r>
      <w:r>
        <w:rPr>
          <w:sz w:val="28"/>
          <w:szCs w:val="28"/>
          <w:rtl w:val="0"/>
        </w:rPr>
        <w:t xml:space="preserve">275 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по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Ольшанців</w:t>
      </w:r>
      <w:r>
        <w:rPr>
          <w:sz w:val="28"/>
          <w:szCs w:val="28"/>
          <w:rtl w:val="0"/>
        </w:rPr>
        <w:t>, 280.</w:t>
      </w:r>
      <w:r>
        <w:rPr>
          <w:sz w:val="28"/>
          <w:szCs w:val="28"/>
          <w:rtl w:val="0"/>
        </w:rPr>
        <w:t>  </w:t>
      </w:r>
    </w:p>
    <w:p>
      <w:pPr>
        <w:pStyle w:val="Обычный"/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2.1. 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зареєстровано </w:t>
      </w:r>
      <w:r>
        <w:rPr>
          <w:sz w:val="28"/>
          <w:szCs w:val="28"/>
          <w:rtl w:val="0"/>
        </w:rPr>
        <w:t xml:space="preserve">07.10.2010 </w:t>
      </w:r>
      <w:r>
        <w:rPr>
          <w:sz w:val="28"/>
          <w:szCs w:val="28"/>
          <w:rtl w:val="0"/>
        </w:rPr>
        <w:t xml:space="preserve">в книзі договорів оренди землі Миколаївської міської ради за             № </w:t>
      </w:r>
      <w:r>
        <w:rPr>
          <w:sz w:val="28"/>
          <w:szCs w:val="28"/>
          <w:rtl w:val="0"/>
        </w:rPr>
        <w:t xml:space="preserve">7849 </w:t>
      </w:r>
      <w:r>
        <w:rPr>
          <w:sz w:val="28"/>
          <w:szCs w:val="28"/>
          <w:rtl w:val="0"/>
        </w:rPr>
        <w:t xml:space="preserve">та яким посвідчено право на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4810136600:08:014:0005)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275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передана Подгорі Марині Валентинівні рішенням міської ради від </w:t>
      </w:r>
      <w:r>
        <w:rPr>
          <w:sz w:val="28"/>
          <w:szCs w:val="28"/>
          <w:rtl w:val="0"/>
        </w:rPr>
        <w:t xml:space="preserve">04.09.2009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36/63, </w:t>
      </w:r>
      <w:r>
        <w:rPr>
          <w:sz w:val="28"/>
          <w:szCs w:val="28"/>
          <w:rtl w:val="0"/>
        </w:rPr>
        <w:t>замінивши сторону договору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з Подгори Марини Валентинівни на Ярмощука Олега Валентиновича  для обслуговування 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Ольшанців</w:t>
      </w:r>
      <w:r>
        <w:rPr>
          <w:sz w:val="28"/>
          <w:szCs w:val="28"/>
          <w:rtl w:val="0"/>
        </w:rPr>
        <w:t xml:space="preserve">, 280, </w:t>
      </w:r>
      <w:r>
        <w:rPr>
          <w:sz w:val="28"/>
          <w:szCs w:val="28"/>
          <w:rtl w:val="0"/>
        </w:rPr>
        <w:t>без права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 </w:t>
      </w:r>
      <w:r>
        <w:rPr>
          <w:sz w:val="28"/>
          <w:szCs w:val="28"/>
          <w:rtl w:val="0"/>
        </w:rPr>
        <w:t xml:space="preserve">15.12.2017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17-4428/2.</w:t>
      </w:r>
    </w:p>
    <w:p>
      <w:pPr>
        <w:pStyle w:val="Обычный"/>
        <w:tabs>
          <w:tab w:val="left" w:pos="3878"/>
          <w:tab w:val="left" w:pos="7307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Заголовок 1"/>
        <w:tabs>
          <w:tab w:val="left" w:pos="7307"/>
        </w:tabs>
        <w:spacing w:line="380" w:lineRule="exact"/>
        <w:ind w:left="5940" w:firstLine="0"/>
      </w:pPr>
      <w:r>
        <w:rPr>
          <w:rtl w:val="0"/>
        </w:rPr>
        <w:t>Корабельний район</w:t>
      </w:r>
    </w:p>
    <w:p>
      <w:pPr>
        <w:pStyle w:val="Заголовок 1"/>
        <w:tabs>
          <w:tab w:val="left" w:pos="7307"/>
        </w:tabs>
        <w:spacing w:line="380" w:lineRule="exact"/>
        <w:ind w:left="5940" w:firstLine="0"/>
        <w:rPr>
          <w:b w:val="0"/>
          <w:bCs w:val="0"/>
        </w:rPr>
      </w:pPr>
      <w:r>
        <w:rPr>
          <w:rtl w:val="0"/>
        </w:rPr>
        <w:t>Юридичні особи КАПІТАЛЬНІ БУДІВЛІ</w:t>
      </w:r>
    </w:p>
    <w:p>
      <w:pPr>
        <w:pStyle w:val="Обычный"/>
        <w:tabs>
          <w:tab w:val="left" w:pos="3878"/>
          <w:tab w:val="left" w:pos="7307"/>
        </w:tabs>
        <w:spacing w:line="380" w:lineRule="exact"/>
        <w:ind w:firstLine="539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 xml:space="preserve">Продовжити фізичній особі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 xml:space="preserve">підприємцю  Бондюченко Світлані Миколаївні на </w:t>
      </w:r>
      <w:r>
        <w:rPr>
          <w:sz w:val="28"/>
          <w:szCs w:val="28"/>
          <w:rtl w:val="0"/>
        </w:rPr>
        <w:t xml:space="preserve">8 </w:t>
      </w:r>
      <w:r>
        <w:rPr>
          <w:sz w:val="28"/>
          <w:szCs w:val="28"/>
          <w:rtl w:val="0"/>
        </w:rPr>
        <w:t xml:space="preserve">місяців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відповідно до довідки про нормативну тривалість реконструкції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з дати прийняття рішення 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4810136600:07:005:0035)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51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</w:rPr>
        <w:t xml:space="preserve">  відведеної рішенням міської ради від </w:t>
      </w:r>
      <w:r>
        <w:rPr>
          <w:sz w:val="28"/>
          <w:szCs w:val="28"/>
          <w:rtl w:val="0"/>
        </w:rPr>
        <w:t xml:space="preserve">11.10.2012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21/49, </w:t>
      </w:r>
      <w:r>
        <w:rPr>
          <w:sz w:val="28"/>
          <w:szCs w:val="28"/>
          <w:rtl w:val="0"/>
        </w:rPr>
        <w:t xml:space="preserve">залишивши її в землях громадської забудови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в землях комерційного використання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реконструкції холодильної камери під магазин та подальшого його обслуговування по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Самойловича</w:t>
      </w:r>
      <w:r>
        <w:rPr>
          <w:sz w:val="28"/>
          <w:szCs w:val="28"/>
          <w:rtl w:val="0"/>
        </w:rPr>
        <w:t>, 2-</w:t>
      </w:r>
      <w:r>
        <w:rPr>
          <w:sz w:val="28"/>
          <w:szCs w:val="28"/>
          <w:rtl w:val="0"/>
        </w:rPr>
        <w:t>є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</w:t>
      </w:r>
      <w:r>
        <w:rPr>
          <w:sz w:val="28"/>
          <w:szCs w:val="28"/>
          <w:rtl w:val="0"/>
        </w:rPr>
        <w:t xml:space="preserve">19.12.2017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17-5532.</w:t>
      </w:r>
    </w:p>
    <w:p>
      <w:pPr>
        <w:pStyle w:val="Обычный"/>
        <w:tabs>
          <w:tab w:val="left" w:pos="3878"/>
          <w:tab w:val="left" w:pos="7307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380" w:lineRule="exact"/>
        <w:ind w:firstLine="540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</w:rPr>
        <w:t xml:space="preserve">Продовжити товариству з обмеженою відповідальністю фірмі «Кватро» на </w:t>
      </w:r>
      <w:r>
        <w:rPr>
          <w:sz w:val="28"/>
          <w:szCs w:val="28"/>
          <w:rtl w:val="0"/>
        </w:rPr>
        <w:t xml:space="preserve">5 </w:t>
      </w:r>
      <w:r>
        <w:rPr>
          <w:sz w:val="28"/>
          <w:szCs w:val="28"/>
          <w:rtl w:val="0"/>
        </w:rPr>
        <w:t xml:space="preserve">років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відповідно до довідки про нормативну тривалість будівництва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4810136600:07:005:0027)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14219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</w:rPr>
        <w:t xml:space="preserve">  відведеної рішенням міської ради від </w:t>
      </w:r>
      <w:r>
        <w:rPr>
          <w:sz w:val="28"/>
          <w:szCs w:val="28"/>
          <w:rtl w:val="0"/>
        </w:rPr>
        <w:t xml:space="preserve">12.10.2016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9/64, </w:t>
      </w:r>
      <w:r>
        <w:rPr>
          <w:sz w:val="28"/>
          <w:szCs w:val="28"/>
          <w:rtl w:val="0"/>
        </w:rPr>
        <w:t xml:space="preserve">залишивши її в землях громадської забудови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в землях комерційного використання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завершення будівництва та обслуговування торговельного центру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Самойловича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подальшим присвоєнням адреси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</w:t>
      </w:r>
      <w:r>
        <w:rPr>
          <w:sz w:val="28"/>
          <w:szCs w:val="28"/>
          <w:rtl w:val="0"/>
        </w:rPr>
        <w:t xml:space="preserve">14.11.2017              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17-4857.</w:t>
      </w:r>
    </w:p>
    <w:p>
      <w:pPr>
        <w:pStyle w:val="Обычный"/>
        <w:tabs>
          <w:tab w:val="left" w:pos="3878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Заява на поновлення від </w:t>
      </w:r>
      <w:r>
        <w:rPr>
          <w:sz w:val="28"/>
          <w:szCs w:val="28"/>
          <w:rtl w:val="0"/>
        </w:rPr>
        <w:t xml:space="preserve">19.05.2017, </w:t>
      </w:r>
      <w:r>
        <w:rPr>
          <w:sz w:val="28"/>
          <w:szCs w:val="28"/>
          <w:rtl w:val="0"/>
        </w:rPr>
        <w:t>боргу немає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Заявник має переважне право на укладення договору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  <w:tab w:val="left" w:pos="7307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380" w:lineRule="exact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 </w:t>
      </w:r>
      <w:r>
        <w:rPr>
          <w:sz w:val="28"/>
          <w:szCs w:val="28"/>
          <w:rtl w:val="0"/>
        </w:rPr>
        <w:t xml:space="preserve">Продовжити Римарю Дмитру Євгеновичу на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 xml:space="preserve">років 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4810136600:07:008:0013)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124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</w:rPr>
        <w:t xml:space="preserve">  відведеної рішенням міської ради від </w:t>
      </w:r>
      <w:r>
        <w:rPr>
          <w:sz w:val="28"/>
          <w:szCs w:val="28"/>
          <w:rtl w:val="0"/>
        </w:rPr>
        <w:t xml:space="preserve">16.09.2014,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43/39, </w:t>
      </w:r>
      <w:r>
        <w:rPr>
          <w:sz w:val="28"/>
          <w:szCs w:val="28"/>
          <w:rtl w:val="0"/>
        </w:rPr>
        <w:t xml:space="preserve">залишивши її в землях громадської забудови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в землях комерційного використання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торговельного павільйону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закусочної з літнім майданчиком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Самойловича</w:t>
      </w:r>
      <w:r>
        <w:rPr>
          <w:sz w:val="28"/>
          <w:szCs w:val="28"/>
          <w:rtl w:val="0"/>
        </w:rPr>
        <w:t xml:space="preserve">, 27/1,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</w:t>
      </w:r>
      <w:r>
        <w:rPr>
          <w:sz w:val="28"/>
          <w:szCs w:val="28"/>
          <w:rtl w:val="0"/>
        </w:rPr>
        <w:t xml:space="preserve">03.01.2018        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17-5915.</w:t>
      </w:r>
    </w:p>
    <w:p>
      <w:pPr>
        <w:pStyle w:val="Обычный"/>
        <w:tabs>
          <w:tab w:val="left" w:pos="3878"/>
          <w:tab w:val="left" w:pos="7307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6. </w:t>
      </w:r>
      <w:r>
        <w:rPr>
          <w:sz w:val="28"/>
          <w:szCs w:val="28"/>
          <w:rtl w:val="0"/>
        </w:rPr>
        <w:t xml:space="preserve">Продовжити Терновській Ганні Валеріївні та Руденку Олександру Валерійовичу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4810136600:05:096:0007)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310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</w:rPr>
        <w:t xml:space="preserve">  відведеної рішенням міської ради від </w:t>
      </w:r>
      <w:r>
        <w:rPr>
          <w:sz w:val="28"/>
          <w:szCs w:val="28"/>
          <w:rtl w:val="0"/>
        </w:rPr>
        <w:t xml:space="preserve">21.04.2011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5/37, </w:t>
      </w:r>
      <w:r>
        <w:rPr>
          <w:sz w:val="28"/>
          <w:szCs w:val="28"/>
          <w:rtl w:val="0"/>
        </w:rPr>
        <w:t xml:space="preserve">залишивши її в землях громадської забудови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в землях комерційного використання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торговельного павільйону з літнім майданчиком по    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Новобудівній</w:t>
      </w:r>
      <w:r>
        <w:rPr>
          <w:sz w:val="28"/>
          <w:szCs w:val="28"/>
          <w:rtl w:val="0"/>
        </w:rPr>
        <w:t>, 7-</w:t>
      </w:r>
      <w:r>
        <w:rPr>
          <w:sz w:val="28"/>
          <w:szCs w:val="28"/>
          <w:rtl w:val="0"/>
        </w:rPr>
        <w:t>б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02.01.2018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17-5858.</w:t>
      </w:r>
    </w:p>
    <w:p>
      <w:pPr>
        <w:pStyle w:val="Обычный"/>
        <w:tabs>
          <w:tab w:val="left" w:pos="3878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Договір оренди землі № </w:t>
      </w:r>
      <w:r>
        <w:rPr>
          <w:sz w:val="28"/>
          <w:szCs w:val="28"/>
          <w:rtl w:val="0"/>
        </w:rPr>
        <w:t xml:space="preserve">8382  </w:t>
      </w:r>
      <w:r>
        <w:rPr>
          <w:sz w:val="28"/>
          <w:szCs w:val="28"/>
          <w:rtl w:val="0"/>
        </w:rPr>
        <w:t xml:space="preserve">діє до </w:t>
      </w:r>
      <w:r>
        <w:rPr>
          <w:sz w:val="28"/>
          <w:szCs w:val="28"/>
          <w:rtl w:val="0"/>
        </w:rPr>
        <w:t xml:space="preserve">30.05.2017, </w:t>
      </w:r>
      <w:r>
        <w:rPr>
          <w:sz w:val="28"/>
          <w:szCs w:val="28"/>
          <w:rtl w:val="0"/>
        </w:rPr>
        <w:t xml:space="preserve">заява на поновлення від </w:t>
      </w:r>
      <w:r>
        <w:rPr>
          <w:sz w:val="28"/>
          <w:szCs w:val="28"/>
          <w:rtl w:val="0"/>
        </w:rPr>
        <w:t xml:space="preserve">18.12.2017, </w:t>
      </w:r>
      <w:r>
        <w:rPr>
          <w:sz w:val="28"/>
          <w:szCs w:val="28"/>
          <w:rtl w:val="0"/>
        </w:rPr>
        <w:t>боргу немає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  <w:tab w:val="left" w:pos="7307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  <w:tab w:val="left" w:pos="7307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7. </w:t>
      </w:r>
      <w:r>
        <w:rPr>
          <w:sz w:val="28"/>
          <w:szCs w:val="28"/>
          <w:rtl w:val="0"/>
        </w:rPr>
        <w:t xml:space="preserve">Припинити товариству з обмеженою відповідальністю “Нафтова будівельна компанія”  право користування земельною ділянкою площею </w:t>
      </w:r>
      <w:r>
        <w:rPr>
          <w:sz w:val="28"/>
          <w:szCs w:val="28"/>
          <w:rtl w:val="0"/>
        </w:rPr>
        <w:t xml:space="preserve">2600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Самойловича</w:t>
      </w:r>
      <w:r>
        <w:rPr>
          <w:sz w:val="28"/>
          <w:szCs w:val="28"/>
          <w:rtl w:val="0"/>
        </w:rPr>
        <w:t>, 23-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  <w:tab w:val="left" w:pos="7307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7.1. 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зареєстровано </w:t>
      </w:r>
      <w:r>
        <w:rPr>
          <w:sz w:val="28"/>
          <w:szCs w:val="28"/>
          <w:rtl w:val="0"/>
        </w:rPr>
        <w:t xml:space="preserve">20.01.2012  </w:t>
      </w:r>
      <w:r>
        <w:rPr>
          <w:sz w:val="28"/>
          <w:szCs w:val="28"/>
          <w:rtl w:val="0"/>
        </w:rPr>
        <w:t xml:space="preserve">в книзі договорів оренди землі Миколаївської міської ради за         № </w:t>
      </w:r>
      <w:r>
        <w:rPr>
          <w:sz w:val="28"/>
          <w:szCs w:val="28"/>
          <w:rtl w:val="0"/>
        </w:rPr>
        <w:t xml:space="preserve">8503 </w:t>
      </w:r>
      <w:r>
        <w:rPr>
          <w:sz w:val="28"/>
          <w:szCs w:val="28"/>
          <w:rtl w:val="0"/>
        </w:rPr>
        <w:t xml:space="preserve">та яким посвідчено право на оренду земельної ділянки площею       </w:t>
      </w:r>
      <w:r>
        <w:rPr>
          <w:sz w:val="28"/>
          <w:szCs w:val="28"/>
          <w:rtl w:val="0"/>
        </w:rPr>
        <w:t xml:space="preserve">2600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48101366600:07:021:0004) </w:t>
      </w:r>
      <w:r>
        <w:rPr>
          <w:sz w:val="28"/>
          <w:szCs w:val="28"/>
          <w:rtl w:val="0"/>
        </w:rPr>
        <w:t xml:space="preserve">що передана товариству з обмеженою відповідальністю “Нафтова будівельна компанія” рішенням Миколаївської міської ради від </w:t>
      </w:r>
      <w:r>
        <w:rPr>
          <w:sz w:val="28"/>
          <w:szCs w:val="28"/>
          <w:rtl w:val="0"/>
        </w:rPr>
        <w:t xml:space="preserve">07.07.2011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7/24, </w:t>
      </w:r>
      <w:r>
        <w:rPr>
          <w:sz w:val="28"/>
          <w:szCs w:val="28"/>
          <w:rtl w:val="0"/>
        </w:rPr>
        <w:t>замінивши сторону договору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з товариства з обмеженою відповідальністю “Нафтова будівельна компанія” на товариство з обмеженою відповідальністю «Лайк Інвест» для обслуговування автозаправної станції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Самойловича</w:t>
      </w:r>
      <w:r>
        <w:rPr>
          <w:sz w:val="28"/>
          <w:szCs w:val="28"/>
          <w:rtl w:val="0"/>
        </w:rPr>
        <w:t>, 23-</w:t>
      </w:r>
      <w:r>
        <w:rPr>
          <w:sz w:val="28"/>
          <w:szCs w:val="28"/>
          <w:rtl w:val="0"/>
        </w:rPr>
        <w:t xml:space="preserve">а відповідно до висновку управління містобудування та архітектури Миколаївської міської ради  від  </w:t>
      </w:r>
      <w:r>
        <w:rPr>
          <w:sz w:val="28"/>
          <w:szCs w:val="28"/>
          <w:rtl w:val="0"/>
        </w:rPr>
        <w:t xml:space="preserve">15.12.2017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17-5482.</w:t>
      </w:r>
    </w:p>
    <w:p>
      <w:pPr>
        <w:pStyle w:val="Обычный"/>
        <w:tabs>
          <w:tab w:val="left" w:pos="3878"/>
          <w:tab w:val="left" w:pos="7307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spacing w:line="380" w:lineRule="exact"/>
        <w:ind w:firstLine="539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ind w:firstLine="539"/>
        <w:jc w:val="both"/>
        <w:rPr>
          <w:sz w:val="28"/>
          <w:szCs w:val="28"/>
        </w:rPr>
      </w:pPr>
    </w:p>
    <w:p>
      <w:pPr>
        <w:pStyle w:val="Обычный"/>
        <w:tabs>
          <w:tab w:val="left" w:pos="2788"/>
        </w:tabs>
        <w:spacing w:line="380" w:lineRule="exact"/>
        <w:ind w:firstLine="540"/>
        <w:jc w:val="both"/>
      </w:pPr>
      <w:r>
        <w:rPr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CY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tabs>
        <w:tab w:val="right" w:pos="9329"/>
        <w:tab w:val="clear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28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3">
    <w:name w:val="Основной текст 3"/>
    <w:next w:val="Основной текст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?ћСЃРЅРѕРІРЅРѕР№ С‚РµРєСЃС‚ СЃ РѕС‚СЃС‚СѓРїРѕРј 3">
    <w:name w:val="?ћСЃРЅРѕРІРЅРѕР№ С‚РµРєСЃС‚ СЃ РѕС‚СЃС‚СѓРїРѕРј 3"/>
    <w:next w:val="?ћСЃРЅРѕРІРЅРѕР№ С‚РµРєСЃС‚ СЃ РѕС‚СЃС‚СѓРїРѕРј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18" w:line="240" w:lineRule="auto"/>
      <w:ind w:left="28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ru-RU"/>
    </w:rPr>
  </w:style>
  <w:style w:type="paragraph" w:styleId="Основной текст 2">
    <w:name w:val="Основной текст 2"/>
    <w:next w:val="Основной 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594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Основной текст с отступом 2">
    <w:name w:val="Основной текст с отступом 2"/>
    <w:next w:val="Основной текст с отступом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