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2E" w:rsidRDefault="00E9404B" w:rsidP="00E940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A2443" w:rsidRDefault="002A2443" w:rsidP="002A24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підприємства_________________________________________________</w:t>
      </w:r>
    </w:p>
    <w:p w:rsidR="002A2443" w:rsidRDefault="002A2443" w:rsidP="002A24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A2443" w:rsidRDefault="002A2443" w:rsidP="002A24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ЄДРПОУ/ ІПН_______________________</w:t>
      </w:r>
    </w:p>
    <w:p w:rsidR="002A2443" w:rsidRDefault="00987720" w:rsidP="00987720">
      <w:pPr>
        <w:pStyle w:val="a4"/>
        <w:shd w:val="clear" w:color="auto" w:fill="FFFFFF"/>
        <w:tabs>
          <w:tab w:val="left" w:pos="709"/>
          <w:tab w:val="left" w:pos="1418"/>
        </w:tabs>
        <w:ind w:left="450" w:firstLine="0"/>
        <w:textAlignment w:val="baseline"/>
        <w:rPr>
          <w:rFonts w:eastAsia="Times New Roman"/>
          <w:bCs/>
          <w:bdr w:val="none" w:sz="0" w:space="0" w:color="auto" w:frame="1"/>
          <w:lang w:val="uk-UA" w:eastAsia="ru-RU"/>
        </w:rPr>
      </w:pPr>
      <w:bookmarkStart w:id="0" w:name="_GoBack"/>
      <w:bookmarkEnd w:id="0"/>
      <w:r>
        <w:rPr>
          <w:rFonts w:eastAsia="Times New Roman"/>
          <w:bCs/>
          <w:bdr w:val="none" w:sz="0" w:space="0" w:color="auto" w:frame="1"/>
          <w:lang w:val="uk-UA" w:eastAsia="ru-RU"/>
        </w:rPr>
        <w:t xml:space="preserve"> </w:t>
      </w:r>
    </w:p>
    <w:p w:rsidR="00987720" w:rsidRPr="00D25473" w:rsidRDefault="00987720" w:rsidP="00987720">
      <w:pPr>
        <w:pStyle w:val="a4"/>
        <w:shd w:val="clear" w:color="auto" w:fill="FFFFFF"/>
        <w:tabs>
          <w:tab w:val="left" w:pos="709"/>
          <w:tab w:val="left" w:pos="1418"/>
        </w:tabs>
        <w:ind w:left="450" w:firstLine="0"/>
        <w:textAlignment w:val="baseline"/>
        <w:rPr>
          <w:rFonts w:eastAsia="Times New Roman"/>
          <w:lang w:val="uk-UA"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3229"/>
        <w:gridCol w:w="5811"/>
      </w:tblGrid>
      <w:tr w:rsidR="00E9404B" w:rsidTr="00E9404B">
        <w:tc>
          <w:tcPr>
            <w:tcW w:w="594" w:type="dxa"/>
          </w:tcPr>
          <w:p w:rsidR="00E9404B" w:rsidRDefault="00E9404B" w:rsidP="00E94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29" w:type="dxa"/>
          </w:tcPr>
          <w:p w:rsidR="00E9404B" w:rsidRDefault="00987720" w:rsidP="00987720">
            <w:pPr>
              <w:pStyle w:val="a4"/>
              <w:shd w:val="clear" w:color="auto" w:fill="FFFFFF"/>
              <w:tabs>
                <w:tab w:val="left" w:pos="709"/>
                <w:tab w:val="left" w:pos="1418"/>
              </w:tabs>
              <w:ind w:left="450" w:firstLine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Питання</w:t>
            </w:r>
          </w:p>
        </w:tc>
        <w:tc>
          <w:tcPr>
            <w:tcW w:w="5811" w:type="dxa"/>
          </w:tcPr>
          <w:p w:rsidR="00E9404B" w:rsidRDefault="00987720" w:rsidP="009877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</w:tcPr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D254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бсяг доходу від реалізації продукції (робіт),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послуг на кінець звітного року</w:t>
            </w: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P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вид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</w:tcPr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>нноваційність продукції (робіт,  послуг), що 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обляються (надаються) учасником</w:t>
            </w: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 xml:space="preserve">часть у соціальних, культурних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благодійних заходах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>ажливість діяльност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для території міста Миколаєва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>бсяги сплачених податків та загальнооб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ов'язкових платежів до бюджетів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 xml:space="preserve">ількість робочих місць, створених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звітному періоді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P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29" w:type="dxa"/>
          </w:tcPr>
          <w:p w:rsidR="00E9404B" w:rsidRPr="00E9404B" w:rsidRDefault="00E9404B" w:rsidP="00E9404B">
            <w:pPr>
              <w:pStyle w:val="a5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04B">
              <w:rPr>
                <w:rFonts w:ascii="Times New Roman" w:hAnsi="Times New Roman" w:cs="Times New Roman"/>
                <w:sz w:val="28"/>
                <w:szCs w:val="28"/>
              </w:rPr>
              <w:t>Кількість працевлаштованих за направленням Миколаївського  обласного центру зайнятості</w:t>
            </w:r>
          </w:p>
          <w:p w:rsidR="00E9404B" w:rsidRPr="00E9404B" w:rsidRDefault="00E9404B" w:rsidP="00E9404B">
            <w:pPr>
              <w:pStyle w:val="a5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E9404B" w:rsidRDefault="00E9404B" w:rsidP="00E9404B">
            <w:pPr>
              <w:pStyle w:val="a5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E9404B" w:rsidRDefault="00E9404B" w:rsidP="00E9404B">
            <w:pPr>
              <w:pStyle w:val="a5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E9404B" w:rsidRDefault="00E9404B" w:rsidP="00E9404B">
            <w:pPr>
              <w:pStyle w:val="a5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29" w:type="dxa"/>
          </w:tcPr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>озмір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редньомісячної заробітної плати</w:t>
            </w: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229" w:type="dxa"/>
          </w:tcPr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5473">
              <w:rPr>
                <w:rFonts w:ascii="Times New Roman" w:hAnsi="Times New Roman" w:cs="Times New Roman"/>
                <w:sz w:val="28"/>
                <w:szCs w:val="28"/>
              </w:rPr>
              <w:t>ідсутність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орушень законодавства про працю</w:t>
            </w: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04B" w:rsidRPr="002A2443" w:rsidTr="00E9404B">
        <w:tc>
          <w:tcPr>
            <w:tcW w:w="594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9" w:type="dxa"/>
          </w:tcPr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</w:t>
            </w:r>
            <w:r w:rsidRPr="00E9404B">
              <w:rPr>
                <w:rFonts w:ascii="Times New Roman" w:hAnsi="Times New Roman" w:cs="Times New Roman"/>
                <w:sz w:val="28"/>
                <w:szCs w:val="28"/>
              </w:rPr>
              <w:t>ння умов праці працівників, робітників підприємця</w:t>
            </w: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D25473" w:rsidRDefault="00E9404B" w:rsidP="00E940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404B" w:rsidRDefault="00E9404B" w:rsidP="00E9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404B" w:rsidRPr="00E9404B" w:rsidRDefault="00E940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404B" w:rsidRPr="00E9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B"/>
    <w:rsid w:val="002A2443"/>
    <w:rsid w:val="003F0F2E"/>
    <w:rsid w:val="00582E82"/>
    <w:rsid w:val="00987720"/>
    <w:rsid w:val="00E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DBA0"/>
  <w15:chartTrackingRefBased/>
  <w15:docId w15:val="{FA58E08F-B1A2-43AE-87B0-454C9F7E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4B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Текст в заданном формате"/>
    <w:basedOn w:val="a"/>
    <w:uiPriority w:val="99"/>
    <w:rsid w:val="00E940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E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user564b</dc:creator>
  <cp:keywords/>
  <dc:description/>
  <cp:lastModifiedBy>user564b</cp:lastModifiedBy>
  <cp:revision>2</cp:revision>
  <cp:lastPrinted>2017-08-21T14:24:00Z</cp:lastPrinted>
  <dcterms:created xsi:type="dcterms:W3CDTF">2017-08-21T14:11:00Z</dcterms:created>
  <dcterms:modified xsi:type="dcterms:W3CDTF">2017-08-22T05:42:00Z</dcterms:modified>
</cp:coreProperties>
</file>