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6369A12E" w:rsidR="00C97020" w:rsidRDefault="00E53279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v-fk-198</w:t>
      </w:r>
    </w:p>
    <w:p w14:paraId="2E07BF00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A372F93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32290CAB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6BD7D61C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523DCFC8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2858FCCE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78E739CF" w14:textId="77777777" w:rsidR="00C97020" w:rsidRPr="00E03FF8" w:rsidRDefault="00C97020" w:rsidP="00C97020">
      <w:pPr>
        <w:suppressAutoHyphens/>
        <w:jc w:val="both"/>
        <w:rPr>
          <w:sz w:val="28"/>
          <w:szCs w:val="28"/>
          <w:lang w:eastAsia="zh-CN"/>
        </w:rPr>
      </w:pPr>
    </w:p>
    <w:p w14:paraId="1E62E34C" w14:textId="77777777" w:rsidR="00E53279" w:rsidRPr="00E53279" w:rsidRDefault="00E53279" w:rsidP="00E53279">
      <w:pPr>
        <w:jc w:val="both"/>
        <w:rPr>
          <w:rFonts w:eastAsia="Calibri"/>
          <w:sz w:val="28"/>
          <w:szCs w:val="28"/>
          <w:lang w:eastAsia="en-US"/>
        </w:rPr>
      </w:pPr>
    </w:p>
    <w:p w14:paraId="52B6AC0E" w14:textId="77777777" w:rsidR="00E53279" w:rsidRPr="00E53279" w:rsidRDefault="00E53279" w:rsidP="00E53279">
      <w:pPr>
        <w:jc w:val="both"/>
        <w:rPr>
          <w:rFonts w:eastAsia="Calibri"/>
          <w:sz w:val="28"/>
          <w:szCs w:val="28"/>
          <w:lang w:eastAsia="en-US"/>
        </w:rPr>
      </w:pPr>
    </w:p>
    <w:p w14:paraId="44F37FEF" w14:textId="77777777" w:rsidR="00E53279" w:rsidRPr="00E53279" w:rsidRDefault="00E53279" w:rsidP="00E53279">
      <w:pPr>
        <w:jc w:val="both"/>
        <w:rPr>
          <w:rFonts w:eastAsia="Calibri"/>
          <w:sz w:val="28"/>
          <w:szCs w:val="28"/>
          <w:lang w:eastAsia="en-US"/>
        </w:rPr>
      </w:pPr>
    </w:p>
    <w:p w14:paraId="02A54C67" w14:textId="169BDAF4" w:rsidR="00E53279" w:rsidRDefault="00E53279" w:rsidP="001F086B">
      <w:pPr>
        <w:ind w:right="3259"/>
        <w:jc w:val="both"/>
        <w:rPr>
          <w:rFonts w:eastAsia="Calibri"/>
          <w:sz w:val="28"/>
          <w:szCs w:val="28"/>
          <w:lang w:eastAsia="en-US"/>
        </w:rPr>
      </w:pPr>
      <w:r w:rsidRPr="00E53279">
        <w:rPr>
          <w:rFonts w:eastAsia="Calibri"/>
          <w:sz w:val="28"/>
          <w:szCs w:val="28"/>
          <w:lang w:eastAsia="en-US"/>
        </w:rPr>
        <w:t>Про внесення змін до рішення виконавчого комітету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53279">
        <w:rPr>
          <w:rFonts w:eastAsia="Calibri"/>
          <w:sz w:val="28"/>
          <w:szCs w:val="28"/>
          <w:lang w:eastAsia="en-US"/>
        </w:rPr>
        <w:t>Миколаївської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53279">
        <w:rPr>
          <w:rFonts w:eastAsia="Calibri"/>
          <w:sz w:val="28"/>
          <w:szCs w:val="28"/>
          <w:lang w:eastAsia="en-US"/>
        </w:rPr>
        <w:t xml:space="preserve">міської ради від </w:t>
      </w:r>
      <w:bookmarkStart w:id="0" w:name="_Hlk158387794"/>
      <w:r w:rsidRPr="007E5EB5">
        <w:rPr>
          <w:sz w:val="28"/>
          <w:szCs w:val="28"/>
        </w:rPr>
        <w:t>22</w:t>
      </w:r>
      <w:r w:rsidR="00496652">
        <w:rPr>
          <w:sz w:val="28"/>
          <w:szCs w:val="28"/>
        </w:rPr>
        <w:t>.03.</w:t>
      </w:r>
      <w:r w:rsidRPr="007E5EB5">
        <w:rPr>
          <w:sz w:val="28"/>
          <w:szCs w:val="28"/>
        </w:rPr>
        <w:t xml:space="preserve">2023 </w:t>
      </w:r>
      <w:bookmarkEnd w:id="0"/>
      <w:r w:rsidRPr="007E5EB5">
        <w:rPr>
          <w:sz w:val="28"/>
          <w:szCs w:val="28"/>
        </w:rPr>
        <w:t>№</w:t>
      </w:r>
      <w:r w:rsidR="00E87111">
        <w:rPr>
          <w:sz w:val="28"/>
          <w:szCs w:val="28"/>
          <w:lang w:val="ru-RU"/>
        </w:rPr>
        <w:t> </w:t>
      </w:r>
      <w:r w:rsidRPr="007E5EB5">
        <w:rPr>
          <w:sz w:val="28"/>
          <w:szCs w:val="28"/>
        </w:rPr>
        <w:t>144</w:t>
      </w:r>
      <w:r>
        <w:rPr>
          <w:sz w:val="28"/>
          <w:szCs w:val="28"/>
        </w:rPr>
        <w:t xml:space="preserve"> «</w:t>
      </w:r>
      <w:r w:rsidRPr="007E5EB5">
        <w:rPr>
          <w:sz w:val="28"/>
          <w:szCs w:val="28"/>
        </w:rPr>
        <w:t>Про визначення набувачів гуманітарної допомоги між виконавчими органами та комунальними підприємствами, установами Миколаївської міської ради, отриманої від Кімонікс Інтернешнл Інк./Програма USAID «Демократичне врядування у Східній Україні»</w:t>
      </w:r>
    </w:p>
    <w:p w14:paraId="1A70CCD5" w14:textId="77777777" w:rsidR="00E53279" w:rsidRDefault="00E53279" w:rsidP="00E53279">
      <w:pPr>
        <w:ind w:right="4250"/>
        <w:jc w:val="both"/>
        <w:rPr>
          <w:rFonts w:eastAsia="Calibri"/>
          <w:sz w:val="28"/>
          <w:szCs w:val="28"/>
          <w:lang w:eastAsia="en-US"/>
        </w:rPr>
      </w:pPr>
    </w:p>
    <w:p w14:paraId="746ED0CF" w14:textId="77777777" w:rsidR="00E53279" w:rsidRDefault="00E53279" w:rsidP="00E53279">
      <w:pPr>
        <w:ind w:right="4250"/>
        <w:jc w:val="both"/>
        <w:rPr>
          <w:rFonts w:eastAsia="Calibri"/>
          <w:sz w:val="28"/>
          <w:szCs w:val="28"/>
          <w:lang w:eastAsia="en-US"/>
        </w:rPr>
      </w:pPr>
    </w:p>
    <w:p w14:paraId="497231F3" w14:textId="4B77D45E" w:rsidR="00E53279" w:rsidRPr="00E53279" w:rsidRDefault="00E53279" w:rsidP="00E53279">
      <w:pPr>
        <w:spacing w:line="26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3279">
        <w:rPr>
          <w:rFonts w:eastAsia="Calibri"/>
          <w:sz w:val="28"/>
          <w:szCs w:val="28"/>
          <w:lang w:eastAsia="en-US"/>
        </w:rPr>
        <w:t xml:space="preserve">У зв’язку з відсутністю потреби департаменту </w:t>
      </w:r>
      <w:r w:rsidR="00E82909">
        <w:rPr>
          <w:rFonts w:eastAsia="Calibri"/>
          <w:sz w:val="28"/>
          <w:szCs w:val="28"/>
          <w:lang w:eastAsia="en-US"/>
        </w:rPr>
        <w:t>з надання адміністративних послуг</w:t>
      </w:r>
      <w:r w:rsidRPr="00E53279">
        <w:rPr>
          <w:rFonts w:eastAsia="Calibri"/>
          <w:sz w:val="28"/>
          <w:szCs w:val="28"/>
          <w:lang w:eastAsia="en-US"/>
        </w:rPr>
        <w:t xml:space="preserve"> Миколаївської міської ради у </w:t>
      </w:r>
      <w:r w:rsidR="00E82909">
        <w:rPr>
          <w:rFonts w:eastAsia="Calibri"/>
          <w:sz w:val="28"/>
          <w:szCs w:val="28"/>
          <w:lang w:eastAsia="en-US"/>
        </w:rPr>
        <w:t xml:space="preserve">гуманітарній </w:t>
      </w:r>
      <w:r w:rsidRPr="00E53279">
        <w:rPr>
          <w:rFonts w:eastAsia="Calibri"/>
          <w:sz w:val="28"/>
          <w:szCs w:val="28"/>
          <w:lang w:eastAsia="en-US"/>
        </w:rPr>
        <w:t xml:space="preserve">допомозі, враховуючи витяг з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 </w:t>
      </w:r>
      <w:r w:rsidR="00E82909">
        <w:rPr>
          <w:rFonts w:eastAsia="Calibri"/>
          <w:sz w:val="28"/>
          <w:szCs w:val="28"/>
          <w:lang w:eastAsia="en-US"/>
        </w:rPr>
        <w:t>01.02.2024 №</w:t>
      </w:r>
      <w:r w:rsidR="001F086B">
        <w:rPr>
          <w:rFonts w:eastAsia="Calibri"/>
          <w:sz w:val="28"/>
          <w:szCs w:val="28"/>
          <w:lang w:eastAsia="en-US"/>
        </w:rPr>
        <w:t> </w:t>
      </w:r>
      <w:r w:rsidR="00E82909">
        <w:rPr>
          <w:rFonts w:eastAsia="Calibri"/>
          <w:sz w:val="28"/>
          <w:szCs w:val="28"/>
          <w:lang w:eastAsia="en-US"/>
        </w:rPr>
        <w:t>2</w:t>
      </w:r>
      <w:r w:rsidRPr="00E53279">
        <w:rPr>
          <w:rFonts w:eastAsia="Calibri"/>
          <w:sz w:val="28"/>
          <w:szCs w:val="28"/>
          <w:lang w:eastAsia="en-US"/>
        </w:rPr>
        <w:t xml:space="preserve"> щодо внесення змін до Переліку </w:t>
      </w:r>
      <w:r w:rsidR="00E82909" w:rsidRPr="007E5EB5">
        <w:rPr>
          <w:sz w:val="28"/>
          <w:szCs w:val="28"/>
        </w:rPr>
        <w:t>гуманітарної допомоги від Кімонікс Інтернешнл Інк./Програма USAID «Демократичне врядування у Східній Україні»</w:t>
      </w:r>
      <w:r w:rsidR="00E82909">
        <w:rPr>
          <w:sz w:val="28"/>
          <w:szCs w:val="28"/>
        </w:rPr>
        <w:t xml:space="preserve"> для потреб Миколаївської міської територіальної громади</w:t>
      </w:r>
      <w:r w:rsidRPr="00E53279">
        <w:rPr>
          <w:rFonts w:eastAsia="Calibri"/>
          <w:sz w:val="28"/>
          <w:szCs w:val="28"/>
          <w:lang w:eastAsia="en-US"/>
        </w:rPr>
        <w:t xml:space="preserve">, затвердженого рішенням виконавчого комітету Миколаївської міської ради від </w:t>
      </w:r>
      <w:r w:rsidR="00496652" w:rsidRPr="007E5EB5">
        <w:rPr>
          <w:sz w:val="28"/>
          <w:szCs w:val="28"/>
        </w:rPr>
        <w:t>22</w:t>
      </w:r>
      <w:r w:rsidR="00496652">
        <w:rPr>
          <w:sz w:val="28"/>
          <w:szCs w:val="28"/>
        </w:rPr>
        <w:t>.03.</w:t>
      </w:r>
      <w:r w:rsidR="00496652" w:rsidRPr="007E5EB5">
        <w:rPr>
          <w:sz w:val="28"/>
          <w:szCs w:val="28"/>
        </w:rPr>
        <w:t xml:space="preserve">2023 </w:t>
      </w:r>
      <w:r w:rsidR="00E82909" w:rsidRPr="007E5EB5">
        <w:rPr>
          <w:sz w:val="28"/>
          <w:szCs w:val="28"/>
        </w:rPr>
        <w:t>№</w:t>
      </w:r>
      <w:r w:rsidR="001F086B">
        <w:rPr>
          <w:sz w:val="28"/>
          <w:szCs w:val="28"/>
        </w:rPr>
        <w:t> </w:t>
      </w:r>
      <w:r w:rsidR="00E82909" w:rsidRPr="007E5EB5">
        <w:rPr>
          <w:sz w:val="28"/>
          <w:szCs w:val="28"/>
        </w:rPr>
        <w:t>144</w:t>
      </w:r>
      <w:r w:rsidR="00E82909">
        <w:rPr>
          <w:sz w:val="28"/>
          <w:szCs w:val="28"/>
        </w:rPr>
        <w:t xml:space="preserve"> «</w:t>
      </w:r>
      <w:r w:rsidR="00E82909" w:rsidRPr="007E5EB5">
        <w:rPr>
          <w:sz w:val="28"/>
          <w:szCs w:val="28"/>
        </w:rPr>
        <w:t>Про визначення набувачів гуманітарної допомоги між виконавчими органами та комунальними підприємствами, установами Миколаївської міської ради, отриманої від Кімонікс Інтернешнл Інк./Програма USAID «Демократичне врядування у Східній Україні»</w:t>
      </w:r>
      <w:r w:rsidRPr="00E53279">
        <w:rPr>
          <w:rFonts w:eastAsia="Calibri"/>
          <w:sz w:val="28"/>
          <w:szCs w:val="28"/>
          <w:lang w:eastAsia="en-US"/>
        </w:rPr>
        <w:t>, керуючись ст.ст. 52, 59 Закону України «Про місцеве самоврядування в Україні», виконком міської ради</w:t>
      </w:r>
    </w:p>
    <w:p w14:paraId="3CF3062D" w14:textId="77777777" w:rsidR="00E53279" w:rsidRPr="00E53279" w:rsidRDefault="00E53279" w:rsidP="00E53279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14:paraId="5240D073" w14:textId="77777777" w:rsidR="00E53279" w:rsidRPr="00E53279" w:rsidRDefault="00E53279" w:rsidP="00E53279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E53279">
        <w:rPr>
          <w:rFonts w:eastAsia="Calibri"/>
          <w:sz w:val="28"/>
          <w:szCs w:val="28"/>
          <w:lang w:eastAsia="en-US"/>
        </w:rPr>
        <w:t>ВИРІШИВ:</w:t>
      </w:r>
    </w:p>
    <w:p w14:paraId="1B89BF65" w14:textId="77777777" w:rsidR="00E53279" w:rsidRPr="00E53279" w:rsidRDefault="00E53279" w:rsidP="00E53279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</w:p>
    <w:p w14:paraId="5B6C7229" w14:textId="23E1BE02" w:rsidR="005354BA" w:rsidRDefault="00E53279" w:rsidP="005354BA">
      <w:pPr>
        <w:spacing w:line="26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3279">
        <w:rPr>
          <w:rFonts w:eastAsia="Calibri"/>
          <w:sz w:val="28"/>
          <w:szCs w:val="28"/>
          <w:lang w:eastAsia="en-US"/>
        </w:rPr>
        <w:t xml:space="preserve">1. Внести зміни до рішення виконавчого комітету Миколаївської міської ради від </w:t>
      </w:r>
      <w:r w:rsidR="00496652" w:rsidRPr="007E5EB5">
        <w:rPr>
          <w:sz w:val="28"/>
          <w:szCs w:val="28"/>
        </w:rPr>
        <w:t>22</w:t>
      </w:r>
      <w:r w:rsidR="00496652">
        <w:rPr>
          <w:sz w:val="28"/>
          <w:szCs w:val="28"/>
        </w:rPr>
        <w:t>.03.</w:t>
      </w:r>
      <w:r w:rsidR="00496652" w:rsidRPr="007E5EB5">
        <w:rPr>
          <w:sz w:val="28"/>
          <w:szCs w:val="28"/>
        </w:rPr>
        <w:t xml:space="preserve">2023 </w:t>
      </w:r>
      <w:r w:rsidR="00E82909" w:rsidRPr="007E5EB5">
        <w:rPr>
          <w:sz w:val="28"/>
          <w:szCs w:val="28"/>
        </w:rPr>
        <w:t>№ 144</w:t>
      </w:r>
      <w:r w:rsidR="00E82909">
        <w:rPr>
          <w:sz w:val="28"/>
          <w:szCs w:val="28"/>
        </w:rPr>
        <w:t xml:space="preserve"> «</w:t>
      </w:r>
      <w:r w:rsidR="00E82909" w:rsidRPr="007E5EB5">
        <w:rPr>
          <w:sz w:val="28"/>
          <w:szCs w:val="28"/>
        </w:rPr>
        <w:t>Про визначення набувачів гуманітарної допомоги між виконавчими органами та комунальними підприємствами, установами Миколаївської міської ради, отриманої від Кімонікс Інтернешнл Інк./Програма USAID «Демократичне врядування у Східній Україні»</w:t>
      </w:r>
      <w:r w:rsidR="00E82909">
        <w:rPr>
          <w:sz w:val="28"/>
          <w:szCs w:val="28"/>
        </w:rPr>
        <w:t>.</w:t>
      </w:r>
    </w:p>
    <w:p w14:paraId="544C6FF2" w14:textId="556504CA" w:rsidR="005354BA" w:rsidRDefault="005354BA" w:rsidP="005354BA">
      <w:pPr>
        <w:tabs>
          <w:tab w:val="left" w:pos="1665"/>
        </w:tabs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54BA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lastRenderedPageBreak/>
        <w:t>1.1. Викласти пункт</w:t>
      </w:r>
      <w:r w:rsidR="00255A4F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>и</w:t>
      </w:r>
      <w:r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 </w:t>
      </w:r>
      <w:r w:rsidR="005D5515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>33, 34</w:t>
      </w:r>
      <w:r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 </w:t>
      </w:r>
      <w:r w:rsidRPr="005354BA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Переліку </w:t>
      </w:r>
      <w:r w:rsidRPr="005354B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гуманітарної допомоги, </w:t>
      </w:r>
      <w:r w:rsidRPr="007E5EB5">
        <w:rPr>
          <w:sz w:val="28"/>
          <w:szCs w:val="28"/>
        </w:rPr>
        <w:t>отриманої від Кімонікс Інтернешнл Інк./Програма USAID «Демократичне врядування у Східній Україні»</w:t>
      </w:r>
      <w:r w:rsidRPr="005354BA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, для потреб Миколаївської міської територіальної громади </w:t>
      </w:r>
      <w:r w:rsidRPr="005354BA">
        <w:rPr>
          <w:rFonts w:eastAsia="Calibri"/>
          <w:sz w:val="28"/>
          <w:szCs w:val="28"/>
          <w:lang w:eastAsia="en-US"/>
        </w:rPr>
        <w:t>(далі – Перелік) у новій редакції:</w:t>
      </w:r>
    </w:p>
    <w:p w14:paraId="3E9B5E41" w14:textId="77777777" w:rsidR="00E2695E" w:rsidRPr="005354BA" w:rsidRDefault="00E2695E" w:rsidP="005354BA">
      <w:pPr>
        <w:tabs>
          <w:tab w:val="left" w:pos="1665"/>
        </w:tabs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3"/>
        <w:gridCol w:w="2678"/>
        <w:gridCol w:w="992"/>
        <w:gridCol w:w="1559"/>
        <w:gridCol w:w="787"/>
        <w:gridCol w:w="1339"/>
        <w:gridCol w:w="2297"/>
      </w:tblGrid>
      <w:tr w:rsidR="00D141CC" w:rsidRPr="00255A4F" w14:paraId="11D2E5DD" w14:textId="77777777" w:rsidTr="00FB0FCE">
        <w:tc>
          <w:tcPr>
            <w:tcW w:w="583" w:type="dxa"/>
            <w:vAlign w:val="center"/>
          </w:tcPr>
          <w:p w14:paraId="4C386F07" w14:textId="4678D13F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№ з/п</w:t>
            </w:r>
          </w:p>
        </w:tc>
        <w:tc>
          <w:tcPr>
            <w:tcW w:w="2678" w:type="dxa"/>
            <w:vAlign w:val="center"/>
          </w:tcPr>
          <w:p w14:paraId="2C084C57" w14:textId="354484D1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Найменування</w:t>
            </w:r>
          </w:p>
        </w:tc>
        <w:tc>
          <w:tcPr>
            <w:tcW w:w="992" w:type="dxa"/>
            <w:vAlign w:val="center"/>
          </w:tcPr>
          <w:p w14:paraId="7B826DD6" w14:textId="77777777" w:rsidR="00E2695E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Од</w:t>
            </w:r>
            <w:r w:rsidR="00E2695E">
              <w:rPr>
                <w:rFonts w:eastAsia="Calibri"/>
                <w:lang w:eastAsia="en-US"/>
              </w:rPr>
              <w:t>.</w:t>
            </w:r>
          </w:p>
          <w:p w14:paraId="305B9B28" w14:textId="55BC948A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виміру</w:t>
            </w:r>
          </w:p>
        </w:tc>
        <w:tc>
          <w:tcPr>
            <w:tcW w:w="1559" w:type="dxa"/>
            <w:vAlign w:val="center"/>
          </w:tcPr>
          <w:p w14:paraId="428F2B50" w14:textId="79B6F904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Серійний номер</w:t>
            </w:r>
          </w:p>
        </w:tc>
        <w:tc>
          <w:tcPr>
            <w:tcW w:w="787" w:type="dxa"/>
            <w:vAlign w:val="center"/>
          </w:tcPr>
          <w:p w14:paraId="455C2DD0" w14:textId="4A4F0AFA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К-ть</w:t>
            </w:r>
          </w:p>
        </w:tc>
        <w:tc>
          <w:tcPr>
            <w:tcW w:w="1339" w:type="dxa"/>
            <w:vAlign w:val="center"/>
          </w:tcPr>
          <w:p w14:paraId="1AC92C10" w14:textId="1E089529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Балансова вартість грн</w:t>
            </w:r>
          </w:p>
        </w:tc>
        <w:tc>
          <w:tcPr>
            <w:tcW w:w="2297" w:type="dxa"/>
            <w:vAlign w:val="center"/>
          </w:tcPr>
          <w:p w14:paraId="32AC29F8" w14:textId="7CAF37FB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Набувач</w:t>
            </w:r>
          </w:p>
        </w:tc>
      </w:tr>
      <w:tr w:rsidR="00D141CC" w:rsidRPr="00255A4F" w14:paraId="5E042B5F" w14:textId="77777777" w:rsidTr="00FB0FCE">
        <w:trPr>
          <w:trHeight w:val="1114"/>
        </w:trPr>
        <w:tc>
          <w:tcPr>
            <w:tcW w:w="583" w:type="dxa"/>
            <w:vMerge w:val="restart"/>
            <w:tcBorders>
              <w:bottom w:val="single" w:sz="4" w:space="0" w:color="auto"/>
            </w:tcBorders>
          </w:tcPr>
          <w:p w14:paraId="0763F3D2" w14:textId="35B535BB" w:rsidR="00D141CC" w:rsidRPr="00255A4F" w:rsidRDefault="00D141CC" w:rsidP="00E87111">
            <w:pPr>
              <w:jc w:val="both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2678" w:type="dxa"/>
            <w:vMerge w:val="restart"/>
            <w:tcBorders>
              <w:bottom w:val="single" w:sz="4" w:space="0" w:color="auto"/>
            </w:tcBorders>
          </w:tcPr>
          <w:p w14:paraId="208D6222" w14:textId="183769C5" w:rsidR="00D141CC" w:rsidRPr="00255A4F" w:rsidRDefault="00D141CC" w:rsidP="00D141CC">
            <w:pPr>
              <w:pStyle w:val="a40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255A4F">
              <w:rPr>
                <w:lang w:val="uk-UA"/>
              </w:rPr>
              <w:t xml:space="preserve">Принтер багатофункціональний пристрій  струменевий монохромний </w:t>
            </w:r>
            <w:r w:rsidRPr="00255A4F">
              <w:rPr>
                <w:lang w:val="en-US"/>
              </w:rPr>
              <w:t>Epson</w:t>
            </w:r>
            <w:r w:rsidRPr="00255A4F">
              <w:t xml:space="preserve"> </w:t>
            </w:r>
            <w:r w:rsidRPr="00255A4F">
              <w:rPr>
                <w:lang w:val="en-US"/>
              </w:rPr>
              <w:t>M</w:t>
            </w:r>
            <w:r w:rsidRPr="00255A4F">
              <w:t>2170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25CA890A" w14:textId="6F92E5A9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ED41B0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685019588</w:t>
            </w:r>
          </w:p>
          <w:p w14:paraId="1AFDAC85" w14:textId="77777777" w:rsid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685019556</w:t>
            </w:r>
          </w:p>
          <w:p w14:paraId="2DAAEA62" w14:textId="77777777" w:rsidR="00D141CC" w:rsidRPr="00255A4F" w:rsidRDefault="00D141CC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65F80C7D" w14:textId="097D7980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7803F8AA" w14:textId="0E086001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23850,00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4B67891E" w14:textId="1AFF013E" w:rsidR="00D141CC" w:rsidRPr="00255A4F" w:rsidRDefault="00D141CC" w:rsidP="00546661">
            <w:pPr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 xml:space="preserve">Управління комунального майна Миколаївської міської ради </w:t>
            </w:r>
          </w:p>
        </w:tc>
      </w:tr>
      <w:tr w:rsidR="00D141CC" w:rsidRPr="00255A4F" w14:paraId="068C54DA" w14:textId="77777777" w:rsidTr="00FB0FCE">
        <w:tc>
          <w:tcPr>
            <w:tcW w:w="583" w:type="dxa"/>
            <w:vMerge/>
          </w:tcPr>
          <w:p w14:paraId="458F47FB" w14:textId="1D5D621A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8" w:type="dxa"/>
            <w:vMerge/>
          </w:tcPr>
          <w:p w14:paraId="24C947CB" w14:textId="77777777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93FAB2A" w14:textId="77777777" w:rsidR="00D141CC" w:rsidRPr="00255A4F" w:rsidRDefault="00D141CC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AE1866A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685019410</w:t>
            </w:r>
          </w:p>
          <w:p w14:paraId="58EE49FA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685019584</w:t>
            </w:r>
          </w:p>
          <w:p w14:paraId="4898E1DF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685019616</w:t>
            </w:r>
          </w:p>
          <w:p w14:paraId="2C1E10FD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685019585</w:t>
            </w:r>
          </w:p>
          <w:p w14:paraId="187E7FBF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685019554</w:t>
            </w:r>
          </w:p>
          <w:p w14:paraId="29710AD9" w14:textId="77777777" w:rsidR="00D141CC" w:rsidRPr="00255A4F" w:rsidRDefault="00D141CC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787" w:type="dxa"/>
          </w:tcPr>
          <w:p w14:paraId="7A965554" w14:textId="10EE8500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39" w:type="dxa"/>
          </w:tcPr>
          <w:p w14:paraId="65009C5A" w14:textId="317001F0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59625,00</w:t>
            </w:r>
          </w:p>
        </w:tc>
        <w:tc>
          <w:tcPr>
            <w:tcW w:w="2297" w:type="dxa"/>
          </w:tcPr>
          <w:p w14:paraId="637B26CC" w14:textId="5722CB9F" w:rsidR="00D141CC" w:rsidRPr="00255A4F" w:rsidRDefault="00D141CC" w:rsidP="00546661">
            <w:pPr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Департамент праці та соціального захисту населення Миколаївської міської ради</w:t>
            </w:r>
          </w:p>
        </w:tc>
      </w:tr>
      <w:tr w:rsidR="00D141CC" w:rsidRPr="00255A4F" w14:paraId="75162DC0" w14:textId="77777777" w:rsidTr="00FB0FCE">
        <w:tc>
          <w:tcPr>
            <w:tcW w:w="583" w:type="dxa"/>
            <w:vMerge/>
          </w:tcPr>
          <w:p w14:paraId="7E3BF7B5" w14:textId="77777777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8" w:type="dxa"/>
            <w:vMerge/>
          </w:tcPr>
          <w:p w14:paraId="5D9AC90C" w14:textId="77777777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A1F7C5E" w14:textId="77777777" w:rsidR="00D141CC" w:rsidRPr="00255A4F" w:rsidRDefault="00D141CC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D8A7DE6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685019496</w:t>
            </w:r>
          </w:p>
          <w:p w14:paraId="050CBEAB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685019562</w:t>
            </w:r>
          </w:p>
          <w:p w14:paraId="54FB5EFE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685019495</w:t>
            </w:r>
          </w:p>
          <w:p w14:paraId="4A780AF1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685019587</w:t>
            </w:r>
          </w:p>
          <w:p w14:paraId="26464B5F" w14:textId="799864CD" w:rsidR="00D141CC" w:rsidRPr="00255A4F" w:rsidRDefault="00D141CC" w:rsidP="00AE55FC">
            <w:pPr>
              <w:pStyle w:val="a40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685019533</w:t>
            </w:r>
          </w:p>
        </w:tc>
        <w:tc>
          <w:tcPr>
            <w:tcW w:w="787" w:type="dxa"/>
          </w:tcPr>
          <w:p w14:paraId="04F309EE" w14:textId="70B9E2FF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39" w:type="dxa"/>
          </w:tcPr>
          <w:p w14:paraId="2E921F2F" w14:textId="41E3409D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59625,00</w:t>
            </w:r>
          </w:p>
        </w:tc>
        <w:tc>
          <w:tcPr>
            <w:tcW w:w="2297" w:type="dxa"/>
          </w:tcPr>
          <w:p w14:paraId="36C31555" w14:textId="41AA1809" w:rsidR="00D141CC" w:rsidRPr="00255A4F" w:rsidRDefault="00D141CC" w:rsidP="00546661">
            <w:pPr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Управління земельних ресурсів Миколаївської міської ради</w:t>
            </w:r>
          </w:p>
        </w:tc>
      </w:tr>
      <w:tr w:rsidR="00D141CC" w:rsidRPr="00255A4F" w14:paraId="7AEBA6FF" w14:textId="77777777" w:rsidTr="00FB0FCE">
        <w:tc>
          <w:tcPr>
            <w:tcW w:w="583" w:type="dxa"/>
            <w:vMerge/>
          </w:tcPr>
          <w:p w14:paraId="509FE285" w14:textId="77777777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8" w:type="dxa"/>
            <w:vMerge/>
          </w:tcPr>
          <w:p w14:paraId="20C1F26B" w14:textId="77777777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F8E688E" w14:textId="77777777" w:rsidR="00D141CC" w:rsidRPr="00255A4F" w:rsidRDefault="00D141CC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77E234F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685019577</w:t>
            </w:r>
          </w:p>
          <w:p w14:paraId="4D1D606B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685019604</w:t>
            </w:r>
          </w:p>
          <w:p w14:paraId="5E134E67" w14:textId="77777777" w:rsidR="00D141CC" w:rsidRPr="00255A4F" w:rsidRDefault="00D141CC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787" w:type="dxa"/>
          </w:tcPr>
          <w:p w14:paraId="054DE263" w14:textId="71C6435E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9" w:type="dxa"/>
          </w:tcPr>
          <w:p w14:paraId="50CE6ABC" w14:textId="5FE6ADC7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23850,00</w:t>
            </w:r>
          </w:p>
        </w:tc>
        <w:tc>
          <w:tcPr>
            <w:tcW w:w="2297" w:type="dxa"/>
          </w:tcPr>
          <w:p w14:paraId="02AC5CF1" w14:textId="77777777" w:rsidR="00D141CC" w:rsidRDefault="00D141CC" w:rsidP="00546661">
            <w:pPr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Управління охорони здоров’я Миколаївської міської ради</w:t>
            </w:r>
          </w:p>
          <w:p w14:paraId="19E17FAC" w14:textId="0950FAA6" w:rsidR="002541E1" w:rsidRPr="00255A4F" w:rsidRDefault="002541E1" w:rsidP="00546661">
            <w:pPr>
              <w:rPr>
                <w:rFonts w:eastAsia="Calibri"/>
                <w:lang w:eastAsia="en-US"/>
              </w:rPr>
            </w:pPr>
          </w:p>
        </w:tc>
      </w:tr>
      <w:tr w:rsidR="00D141CC" w:rsidRPr="00255A4F" w14:paraId="2B766468" w14:textId="77777777" w:rsidTr="00FB0FCE">
        <w:tc>
          <w:tcPr>
            <w:tcW w:w="583" w:type="dxa"/>
            <w:vMerge/>
          </w:tcPr>
          <w:p w14:paraId="3374CF4D" w14:textId="77777777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8" w:type="dxa"/>
            <w:vMerge/>
          </w:tcPr>
          <w:p w14:paraId="2341825C" w14:textId="77777777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CC49A08" w14:textId="77777777" w:rsidR="00D141CC" w:rsidRPr="00255A4F" w:rsidRDefault="00D141CC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6104E2E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685019532</w:t>
            </w:r>
          </w:p>
          <w:p w14:paraId="1A94300D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685019586</w:t>
            </w:r>
          </w:p>
          <w:p w14:paraId="7B63C56F" w14:textId="77777777" w:rsidR="00D141CC" w:rsidRPr="00255A4F" w:rsidRDefault="00D141CC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787" w:type="dxa"/>
          </w:tcPr>
          <w:p w14:paraId="4D56264F" w14:textId="25B3BCEE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39" w:type="dxa"/>
          </w:tcPr>
          <w:p w14:paraId="482AD9FB" w14:textId="2E868776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23850,00</w:t>
            </w:r>
          </w:p>
        </w:tc>
        <w:tc>
          <w:tcPr>
            <w:tcW w:w="2297" w:type="dxa"/>
          </w:tcPr>
          <w:p w14:paraId="6BA3E339" w14:textId="77777777" w:rsidR="00D141CC" w:rsidRDefault="00D141CC" w:rsidP="005466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Управління освіти </w:t>
            </w:r>
            <w:r w:rsidRPr="00255A4F">
              <w:rPr>
                <w:rFonts w:eastAsia="Calibri"/>
                <w:lang w:eastAsia="en-US"/>
              </w:rPr>
              <w:t>Миколаївської міської ради</w:t>
            </w:r>
          </w:p>
          <w:p w14:paraId="2EF9426F" w14:textId="02A0BDF4" w:rsidR="002541E1" w:rsidRPr="00255A4F" w:rsidRDefault="002541E1" w:rsidP="00546661">
            <w:pPr>
              <w:rPr>
                <w:rFonts w:eastAsia="Calibri"/>
                <w:lang w:eastAsia="en-US"/>
              </w:rPr>
            </w:pPr>
          </w:p>
        </w:tc>
      </w:tr>
      <w:tr w:rsidR="00D141CC" w:rsidRPr="00255A4F" w14:paraId="31EB4D8D" w14:textId="77777777" w:rsidTr="00FB0FCE">
        <w:trPr>
          <w:trHeight w:val="1233"/>
        </w:trPr>
        <w:tc>
          <w:tcPr>
            <w:tcW w:w="583" w:type="dxa"/>
            <w:vMerge/>
          </w:tcPr>
          <w:p w14:paraId="3D7289B6" w14:textId="77777777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8" w:type="dxa"/>
            <w:vMerge/>
          </w:tcPr>
          <w:p w14:paraId="6E19D55E" w14:textId="77777777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8C72920" w14:textId="77777777" w:rsidR="00D141CC" w:rsidRPr="00255A4F" w:rsidRDefault="00D141CC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832913B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685019576</w:t>
            </w:r>
          </w:p>
          <w:p w14:paraId="46FA7234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685019590</w:t>
            </w:r>
          </w:p>
          <w:p w14:paraId="10FC12C7" w14:textId="77777777" w:rsidR="00D141CC" w:rsidRPr="00D141CC" w:rsidRDefault="00D141CC" w:rsidP="00D141CC">
            <w:pPr>
              <w:pStyle w:val="a4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D141CC">
              <w:rPr>
                <w:color w:val="000000" w:themeColor="text1"/>
              </w:rPr>
              <w:t>X</w:t>
            </w:r>
            <w:r w:rsidRPr="00D141CC">
              <w:rPr>
                <w:color w:val="000000" w:themeColor="text1"/>
                <w:lang w:val="uk-UA"/>
              </w:rPr>
              <w:t>685019602</w:t>
            </w:r>
          </w:p>
          <w:p w14:paraId="5C8CF842" w14:textId="77777777" w:rsidR="00D141CC" w:rsidRPr="00255A4F" w:rsidRDefault="00D141CC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787" w:type="dxa"/>
          </w:tcPr>
          <w:p w14:paraId="3B81B207" w14:textId="3D9A1E66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39" w:type="dxa"/>
          </w:tcPr>
          <w:p w14:paraId="44C78594" w14:textId="5799FDCB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35775,00</w:t>
            </w:r>
          </w:p>
        </w:tc>
        <w:tc>
          <w:tcPr>
            <w:tcW w:w="2297" w:type="dxa"/>
          </w:tcPr>
          <w:p w14:paraId="355C5310" w14:textId="2000CB38" w:rsidR="00D141CC" w:rsidRPr="00496652" w:rsidRDefault="00D141CC" w:rsidP="00546661">
            <w:pPr>
              <w:rPr>
                <w:rFonts w:eastAsia="Calibri"/>
                <w:lang w:eastAsia="en-US"/>
              </w:rPr>
            </w:pPr>
            <w:r w:rsidRPr="00496652">
              <w:rPr>
                <w:rFonts w:eastAsia="Calibri"/>
                <w:lang w:eastAsia="en-US"/>
              </w:rPr>
              <w:t>Департамент з надання адміністративних послуг Миколаївської міської ради</w:t>
            </w:r>
          </w:p>
        </w:tc>
      </w:tr>
      <w:tr w:rsidR="00D141CC" w:rsidRPr="00255A4F" w14:paraId="15D2E814" w14:textId="77777777" w:rsidTr="00FB0FCE">
        <w:trPr>
          <w:trHeight w:val="1233"/>
        </w:trPr>
        <w:tc>
          <w:tcPr>
            <w:tcW w:w="583" w:type="dxa"/>
            <w:vMerge/>
          </w:tcPr>
          <w:p w14:paraId="1B3CFAB7" w14:textId="77777777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8" w:type="dxa"/>
            <w:vMerge/>
          </w:tcPr>
          <w:p w14:paraId="0D6B10FB" w14:textId="77777777" w:rsidR="00D141CC" w:rsidRPr="00255A4F" w:rsidRDefault="00D141CC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818A5F8" w14:textId="77777777" w:rsidR="00D141CC" w:rsidRPr="00255A4F" w:rsidRDefault="00D141CC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AECC5F3" w14:textId="30D58834" w:rsidR="00D141CC" w:rsidRPr="00255A4F" w:rsidRDefault="00D141CC" w:rsidP="00546661">
            <w:pPr>
              <w:rPr>
                <w:rFonts w:eastAsia="Calibri"/>
                <w:lang w:eastAsia="en-US"/>
              </w:rPr>
            </w:pPr>
            <w:r w:rsidRPr="00D141CC">
              <w:rPr>
                <w:color w:val="000000" w:themeColor="text1"/>
              </w:rPr>
              <w:t>X685019555</w:t>
            </w:r>
          </w:p>
        </w:tc>
        <w:tc>
          <w:tcPr>
            <w:tcW w:w="787" w:type="dxa"/>
          </w:tcPr>
          <w:p w14:paraId="64A41154" w14:textId="271CE793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 w:rsidRPr="00255A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9" w:type="dxa"/>
          </w:tcPr>
          <w:p w14:paraId="11F9D3D5" w14:textId="5A1664FB" w:rsidR="00D141CC" w:rsidRPr="00255A4F" w:rsidRDefault="00D141CC" w:rsidP="002541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11925,00</w:t>
            </w:r>
          </w:p>
        </w:tc>
        <w:tc>
          <w:tcPr>
            <w:tcW w:w="2297" w:type="dxa"/>
          </w:tcPr>
          <w:p w14:paraId="38404CE6" w14:textId="65A000C6" w:rsidR="00D141CC" w:rsidRPr="00496652" w:rsidRDefault="00D141CC" w:rsidP="005D715B">
            <w:pPr>
              <w:rPr>
                <w:rFonts w:eastAsia="Calibri"/>
                <w:lang w:eastAsia="en-US"/>
              </w:rPr>
            </w:pPr>
            <w:r w:rsidRPr="00496652">
              <w:rPr>
                <w:color w:val="000000" w:themeColor="text1"/>
              </w:rPr>
              <w:t>Комунальна установа Миколаївської міської ради «Агенція розвитку Миколаєва»</w:t>
            </w:r>
          </w:p>
        </w:tc>
      </w:tr>
      <w:tr w:rsidR="00E2695E" w:rsidRPr="00255A4F" w14:paraId="3062D1C6" w14:textId="77777777" w:rsidTr="00FB0FCE">
        <w:trPr>
          <w:cantSplit/>
          <w:trHeight w:val="1233"/>
        </w:trPr>
        <w:tc>
          <w:tcPr>
            <w:tcW w:w="583" w:type="dxa"/>
            <w:vMerge w:val="restart"/>
          </w:tcPr>
          <w:p w14:paraId="04849E94" w14:textId="513866E6" w:rsidR="00E2695E" w:rsidRPr="00255A4F" w:rsidRDefault="00E2695E" w:rsidP="002541E1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34.</w:t>
            </w:r>
          </w:p>
        </w:tc>
        <w:tc>
          <w:tcPr>
            <w:tcW w:w="2678" w:type="dxa"/>
            <w:vMerge w:val="restart"/>
          </w:tcPr>
          <w:p w14:paraId="6EC45028" w14:textId="52D1CA0E" w:rsidR="00E2695E" w:rsidRPr="00AE55FC" w:rsidRDefault="00E2695E" w:rsidP="002541E1">
            <w:pPr>
              <w:pStyle w:val="a40"/>
              <w:keepNext/>
              <w:spacing w:before="0" w:beforeAutospacing="0"/>
              <w:rPr>
                <w:rFonts w:eastAsia="Calibri"/>
                <w:lang w:val="uk-UA" w:eastAsia="en-US"/>
              </w:rPr>
            </w:pPr>
            <w:r w:rsidRPr="00AE55FC">
              <w:rPr>
                <w:color w:val="000000" w:themeColor="text1"/>
                <w:lang w:val="uk-UA"/>
              </w:rPr>
              <w:t>Принтер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AE55FC">
              <w:rPr>
                <w:color w:val="000000" w:themeColor="text1"/>
                <w:lang w:val="uk-UA"/>
              </w:rPr>
              <w:t xml:space="preserve">багатофункціональний пристрій </w:t>
            </w:r>
            <w:r w:rsidRPr="00AE55FC">
              <w:rPr>
                <w:color w:val="000000" w:themeColor="text1"/>
              </w:rPr>
              <w:t>A</w:t>
            </w:r>
            <w:r w:rsidRPr="00AE55FC">
              <w:rPr>
                <w:color w:val="000000" w:themeColor="text1"/>
                <w:lang w:val="uk-UA"/>
              </w:rPr>
              <w:t xml:space="preserve">4 струменевий кольоровий </w:t>
            </w:r>
            <w:r w:rsidRPr="00AE55FC">
              <w:rPr>
                <w:color w:val="000000" w:themeColor="text1"/>
              </w:rPr>
              <w:t>Canon</w:t>
            </w:r>
            <w:r w:rsidRPr="00AE55FC">
              <w:rPr>
                <w:color w:val="000000" w:themeColor="text1"/>
                <w:lang w:val="uk-UA"/>
              </w:rPr>
              <w:t xml:space="preserve"> </w:t>
            </w:r>
            <w:r w:rsidRPr="00AE55FC">
              <w:rPr>
                <w:color w:val="000000" w:themeColor="text1"/>
              </w:rPr>
              <w:t>TS</w:t>
            </w:r>
            <w:r w:rsidRPr="00AE55FC">
              <w:rPr>
                <w:color w:val="000000" w:themeColor="text1"/>
                <w:lang w:val="uk-UA"/>
              </w:rPr>
              <w:t>5340</w:t>
            </w:r>
            <w:r w:rsidRPr="00AE55FC">
              <w:rPr>
                <w:color w:val="000000" w:themeColor="text1"/>
              </w:rPr>
              <w:t>a</w:t>
            </w:r>
            <w:r w:rsidRPr="00AE55FC">
              <w:rPr>
                <w:color w:val="000000" w:themeColor="text1"/>
                <w:lang w:val="uk-UA"/>
              </w:rPr>
              <w:t xml:space="preserve"> з </w:t>
            </w:r>
            <w:r w:rsidRPr="00AE55FC">
              <w:rPr>
                <w:color w:val="000000" w:themeColor="text1"/>
              </w:rPr>
              <w:t>Wi</w:t>
            </w:r>
            <w:r w:rsidRPr="00AE55FC">
              <w:rPr>
                <w:color w:val="000000" w:themeColor="text1"/>
                <w:lang w:val="uk-UA"/>
              </w:rPr>
              <w:t>-</w:t>
            </w:r>
            <w:r w:rsidRPr="00AE55FC">
              <w:rPr>
                <w:color w:val="000000" w:themeColor="text1"/>
              </w:rPr>
              <w:t>Fi</w:t>
            </w:r>
          </w:p>
        </w:tc>
        <w:tc>
          <w:tcPr>
            <w:tcW w:w="992" w:type="dxa"/>
            <w:vMerge w:val="restart"/>
          </w:tcPr>
          <w:p w14:paraId="59F897FA" w14:textId="0C3501DC" w:rsidR="00E2695E" w:rsidRPr="00255A4F" w:rsidRDefault="00E2695E" w:rsidP="002541E1">
            <w:pPr>
              <w:keepNext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59" w:type="dxa"/>
            <w:vMerge w:val="restart"/>
          </w:tcPr>
          <w:p w14:paraId="60548315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11816</w:t>
            </w:r>
          </w:p>
          <w:p w14:paraId="2535AA2D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12169</w:t>
            </w:r>
          </w:p>
          <w:p w14:paraId="16CE4941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11813</w:t>
            </w:r>
          </w:p>
          <w:p w14:paraId="02DD1257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11832</w:t>
            </w:r>
          </w:p>
          <w:p w14:paraId="76155145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11821</w:t>
            </w:r>
          </w:p>
          <w:p w14:paraId="2ADBB0B7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11811</w:t>
            </w:r>
          </w:p>
          <w:p w14:paraId="49173592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11809</w:t>
            </w:r>
          </w:p>
          <w:p w14:paraId="1A6EFAC2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11798</w:t>
            </w:r>
          </w:p>
          <w:p w14:paraId="2E969A5A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11806</w:t>
            </w:r>
          </w:p>
          <w:p w14:paraId="62AC392C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11814</w:t>
            </w:r>
          </w:p>
          <w:p w14:paraId="041A3BF5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11812</w:t>
            </w:r>
          </w:p>
          <w:p w14:paraId="7D7AD9DA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11795</w:t>
            </w:r>
          </w:p>
          <w:p w14:paraId="6D0474B5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11820</w:t>
            </w:r>
          </w:p>
          <w:p w14:paraId="5EFE2EFA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11810</w:t>
            </w:r>
          </w:p>
          <w:p w14:paraId="585D03F6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12153</w:t>
            </w:r>
          </w:p>
          <w:p w14:paraId="036DD7BA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12179</w:t>
            </w:r>
          </w:p>
          <w:p w14:paraId="27F9A881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11801</w:t>
            </w:r>
          </w:p>
          <w:p w14:paraId="2FC21D9A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11804</w:t>
            </w:r>
          </w:p>
          <w:p w14:paraId="44F67463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12176</w:t>
            </w:r>
          </w:p>
          <w:p w14:paraId="3DDBD2D5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11805</w:t>
            </w:r>
          </w:p>
          <w:p w14:paraId="3533F931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11836</w:t>
            </w:r>
          </w:p>
          <w:p w14:paraId="25EB8F0A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11839</w:t>
            </w:r>
          </w:p>
          <w:p w14:paraId="58DB3BFD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11765</w:t>
            </w:r>
          </w:p>
          <w:p w14:paraId="6D992C14" w14:textId="77777777" w:rsidR="00E2695E" w:rsidRPr="00E2695E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E2695E">
              <w:rPr>
                <w:color w:val="000000" w:themeColor="text1"/>
                <w:lang w:val="uk-UA"/>
              </w:rPr>
              <w:t>11822</w:t>
            </w:r>
          </w:p>
          <w:p w14:paraId="283CECEF" w14:textId="77777777" w:rsidR="00E2695E" w:rsidRPr="005D5515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5D5515">
              <w:rPr>
                <w:color w:val="000000" w:themeColor="text1"/>
                <w:lang w:val="uk-UA"/>
              </w:rPr>
              <w:t>11793</w:t>
            </w:r>
          </w:p>
          <w:p w14:paraId="445A556E" w14:textId="77777777" w:rsidR="00E2695E" w:rsidRPr="005D5515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5D5515">
              <w:rPr>
                <w:color w:val="000000" w:themeColor="text1"/>
                <w:lang w:val="uk-UA"/>
              </w:rPr>
              <w:t>11824</w:t>
            </w:r>
          </w:p>
          <w:p w14:paraId="588C372C" w14:textId="77777777" w:rsidR="00E2695E" w:rsidRPr="005D5515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5D5515">
              <w:rPr>
                <w:color w:val="000000" w:themeColor="text1"/>
                <w:lang w:val="uk-UA"/>
              </w:rPr>
              <w:t>11825</w:t>
            </w:r>
          </w:p>
          <w:p w14:paraId="162D8780" w14:textId="77777777" w:rsidR="00E2695E" w:rsidRPr="005D5515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5D5515">
              <w:rPr>
                <w:color w:val="000000" w:themeColor="text1"/>
                <w:lang w:val="uk-UA"/>
              </w:rPr>
              <w:t>11807</w:t>
            </w:r>
          </w:p>
          <w:p w14:paraId="6BB3FE48" w14:textId="77777777" w:rsidR="00E2695E" w:rsidRPr="005D5515" w:rsidRDefault="00E2695E" w:rsidP="002541E1">
            <w:pPr>
              <w:pStyle w:val="a40"/>
              <w:keepNext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2695E">
              <w:rPr>
                <w:color w:val="000000" w:themeColor="text1"/>
              </w:rPr>
              <w:t>KNRX</w:t>
            </w:r>
            <w:r w:rsidRPr="005D5515">
              <w:rPr>
                <w:color w:val="000000" w:themeColor="text1"/>
                <w:lang w:val="uk-UA"/>
              </w:rPr>
              <w:t>11802</w:t>
            </w:r>
          </w:p>
          <w:p w14:paraId="35B1F0BD" w14:textId="732F069D" w:rsidR="00E2695E" w:rsidRPr="005D5515" w:rsidRDefault="00E2695E" w:rsidP="002541E1">
            <w:pPr>
              <w:pStyle w:val="a40"/>
              <w:keepNext/>
              <w:spacing w:before="0" w:beforeAutospacing="0" w:after="0" w:afterAutospacing="0"/>
              <w:rPr>
                <w:rFonts w:eastAsia="Calibri"/>
                <w:color w:val="000000" w:themeColor="text1"/>
                <w:lang w:val="uk-UA" w:eastAsia="en-US"/>
              </w:rPr>
            </w:pPr>
            <w:r w:rsidRPr="00E2695E">
              <w:rPr>
                <w:color w:val="000000" w:themeColor="text1"/>
              </w:rPr>
              <w:t>KNRX</w:t>
            </w:r>
            <w:r w:rsidRPr="005D5515">
              <w:rPr>
                <w:color w:val="000000" w:themeColor="text1"/>
                <w:lang w:val="uk-UA"/>
              </w:rPr>
              <w:t>11843</w:t>
            </w:r>
          </w:p>
        </w:tc>
        <w:tc>
          <w:tcPr>
            <w:tcW w:w="787" w:type="dxa"/>
          </w:tcPr>
          <w:p w14:paraId="30EB3301" w14:textId="0872C310" w:rsidR="00E2695E" w:rsidRPr="00E2695E" w:rsidRDefault="00E2695E" w:rsidP="002541E1">
            <w:pPr>
              <w:keepNext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2695E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339" w:type="dxa"/>
          </w:tcPr>
          <w:p w14:paraId="4A107764" w14:textId="68A46F43" w:rsidR="00E2695E" w:rsidRPr="00255A4F" w:rsidRDefault="00E2695E" w:rsidP="002541E1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3915,00</w:t>
            </w:r>
          </w:p>
        </w:tc>
        <w:tc>
          <w:tcPr>
            <w:tcW w:w="2297" w:type="dxa"/>
          </w:tcPr>
          <w:p w14:paraId="74C122D9" w14:textId="4D2F39F9" w:rsidR="00E2695E" w:rsidRPr="005D715B" w:rsidRDefault="00E2695E" w:rsidP="002541E1">
            <w:pPr>
              <w:keepNext/>
              <w:rPr>
                <w:color w:val="000000" w:themeColor="text1"/>
                <w:sz w:val="26"/>
                <w:szCs w:val="26"/>
              </w:rPr>
            </w:pPr>
            <w:r w:rsidRPr="00255A4F">
              <w:rPr>
                <w:rFonts w:eastAsia="Calibri"/>
                <w:lang w:eastAsia="en-US"/>
              </w:rPr>
              <w:t>Управління комунального майна Миколаївської міської ради</w:t>
            </w:r>
          </w:p>
        </w:tc>
      </w:tr>
      <w:tr w:rsidR="00E2695E" w:rsidRPr="00255A4F" w14:paraId="1E9E2A6D" w14:textId="77777777" w:rsidTr="00FB0FCE">
        <w:trPr>
          <w:cantSplit/>
          <w:trHeight w:val="1233"/>
        </w:trPr>
        <w:tc>
          <w:tcPr>
            <w:tcW w:w="583" w:type="dxa"/>
            <w:vMerge/>
          </w:tcPr>
          <w:p w14:paraId="115AF926" w14:textId="77777777" w:rsidR="00E2695E" w:rsidRDefault="00E2695E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8" w:type="dxa"/>
            <w:vMerge/>
          </w:tcPr>
          <w:p w14:paraId="6A14E298" w14:textId="77777777" w:rsidR="00E2695E" w:rsidRPr="00255A4F" w:rsidRDefault="00E2695E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99B0145" w14:textId="77777777" w:rsidR="00E2695E" w:rsidRPr="00255A4F" w:rsidRDefault="00E2695E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14:paraId="2BCD5452" w14:textId="64DC7F22" w:rsidR="00E2695E" w:rsidRPr="00E2695E" w:rsidRDefault="00E2695E" w:rsidP="00AE55FC">
            <w:pPr>
              <w:pStyle w:val="a40"/>
              <w:spacing w:before="0" w:after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87" w:type="dxa"/>
          </w:tcPr>
          <w:p w14:paraId="6A8C8583" w14:textId="066D57C8" w:rsidR="00E2695E" w:rsidRPr="00E2695E" w:rsidRDefault="00E2695E" w:rsidP="002541E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2695E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339" w:type="dxa"/>
          </w:tcPr>
          <w:p w14:paraId="2BEADD70" w14:textId="6E45C64D" w:rsidR="00E2695E" w:rsidRPr="00255A4F" w:rsidRDefault="00E2695E" w:rsidP="002541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15660,00</w:t>
            </w:r>
          </w:p>
        </w:tc>
        <w:tc>
          <w:tcPr>
            <w:tcW w:w="2297" w:type="dxa"/>
          </w:tcPr>
          <w:p w14:paraId="6C3DEC46" w14:textId="0CB6200A" w:rsidR="00E2695E" w:rsidRPr="005D715B" w:rsidRDefault="00E2695E" w:rsidP="005D715B">
            <w:pPr>
              <w:rPr>
                <w:color w:val="000000" w:themeColor="text1"/>
                <w:sz w:val="26"/>
                <w:szCs w:val="26"/>
              </w:rPr>
            </w:pPr>
            <w:r w:rsidRPr="00255A4F">
              <w:rPr>
                <w:rFonts w:eastAsia="Calibri"/>
                <w:lang w:eastAsia="en-US"/>
              </w:rPr>
              <w:t>Департамент праці та соціального захисту населення Миколаївської міської ради</w:t>
            </w:r>
          </w:p>
        </w:tc>
      </w:tr>
      <w:tr w:rsidR="00E2695E" w:rsidRPr="00255A4F" w14:paraId="03139FC7" w14:textId="77777777" w:rsidTr="00FB0FCE">
        <w:trPr>
          <w:cantSplit/>
          <w:trHeight w:val="1233"/>
        </w:trPr>
        <w:tc>
          <w:tcPr>
            <w:tcW w:w="583" w:type="dxa"/>
            <w:vMerge/>
          </w:tcPr>
          <w:p w14:paraId="377EA85B" w14:textId="77777777" w:rsidR="00E2695E" w:rsidRDefault="00E2695E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8" w:type="dxa"/>
            <w:vMerge/>
          </w:tcPr>
          <w:p w14:paraId="110D837A" w14:textId="77777777" w:rsidR="00E2695E" w:rsidRPr="00255A4F" w:rsidRDefault="00E2695E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AEFD78A" w14:textId="77777777" w:rsidR="00E2695E" w:rsidRPr="00255A4F" w:rsidRDefault="00E2695E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14:paraId="544C4D53" w14:textId="444DFE31" w:rsidR="00E2695E" w:rsidRPr="00E2695E" w:rsidRDefault="00E2695E" w:rsidP="00AE55FC">
            <w:pPr>
              <w:pStyle w:val="a40"/>
              <w:spacing w:before="0" w:beforeAutospacing="0" w:after="0" w:afterAutospacing="0"/>
              <w:rPr>
                <w:rFonts w:eastAsia="Calibri"/>
                <w:color w:val="000000" w:themeColor="text1"/>
                <w:lang w:val="uk-UA" w:eastAsia="en-US"/>
              </w:rPr>
            </w:pPr>
          </w:p>
        </w:tc>
        <w:tc>
          <w:tcPr>
            <w:tcW w:w="787" w:type="dxa"/>
          </w:tcPr>
          <w:p w14:paraId="4E2C903D" w14:textId="7F289E42" w:rsidR="00E2695E" w:rsidRPr="00E2695E" w:rsidRDefault="00E2695E" w:rsidP="002541E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2695E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339" w:type="dxa"/>
          </w:tcPr>
          <w:p w14:paraId="1EA65C76" w14:textId="5B4DEC23" w:rsidR="00E2695E" w:rsidRPr="00255A4F" w:rsidRDefault="00E2695E" w:rsidP="002541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19575,00</w:t>
            </w:r>
          </w:p>
        </w:tc>
        <w:tc>
          <w:tcPr>
            <w:tcW w:w="2297" w:type="dxa"/>
          </w:tcPr>
          <w:p w14:paraId="6F35EEB6" w14:textId="00CF82DF" w:rsidR="00E2695E" w:rsidRPr="00496652" w:rsidRDefault="00E2695E" w:rsidP="005D715B">
            <w:pPr>
              <w:rPr>
                <w:color w:val="000000" w:themeColor="text1"/>
              </w:rPr>
            </w:pPr>
            <w:r w:rsidRPr="00496652">
              <w:rPr>
                <w:rFonts w:eastAsia="Calibri"/>
                <w:lang w:eastAsia="en-US"/>
              </w:rPr>
              <w:t>Управління земельних ресурсів Миколаївської міської ради</w:t>
            </w:r>
          </w:p>
        </w:tc>
      </w:tr>
      <w:tr w:rsidR="00E2695E" w:rsidRPr="00255A4F" w14:paraId="595876E1" w14:textId="77777777" w:rsidTr="00FB0FCE">
        <w:trPr>
          <w:trHeight w:val="1233"/>
        </w:trPr>
        <w:tc>
          <w:tcPr>
            <w:tcW w:w="583" w:type="dxa"/>
            <w:vMerge/>
          </w:tcPr>
          <w:p w14:paraId="7A7055E2" w14:textId="77777777" w:rsidR="00E2695E" w:rsidRDefault="00E2695E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8" w:type="dxa"/>
            <w:vMerge/>
          </w:tcPr>
          <w:p w14:paraId="429BBF14" w14:textId="77777777" w:rsidR="00E2695E" w:rsidRPr="00255A4F" w:rsidRDefault="00E2695E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BFE4565" w14:textId="77777777" w:rsidR="00E2695E" w:rsidRPr="00255A4F" w:rsidRDefault="00E2695E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14:paraId="14B91972" w14:textId="77777777" w:rsidR="00E2695E" w:rsidRPr="00AE55FC" w:rsidRDefault="00E2695E" w:rsidP="00AE55FC">
            <w:pPr>
              <w:pStyle w:val="a40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787" w:type="dxa"/>
          </w:tcPr>
          <w:p w14:paraId="1C11F7AB" w14:textId="61F962E3" w:rsidR="00E2695E" w:rsidRDefault="00E2695E" w:rsidP="002541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39" w:type="dxa"/>
          </w:tcPr>
          <w:p w14:paraId="78571902" w14:textId="37537F33" w:rsidR="00E2695E" w:rsidRDefault="00E2695E" w:rsidP="002541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3915,00</w:t>
            </w:r>
          </w:p>
        </w:tc>
        <w:tc>
          <w:tcPr>
            <w:tcW w:w="2297" w:type="dxa"/>
          </w:tcPr>
          <w:p w14:paraId="40676347" w14:textId="0628B020" w:rsidR="00E2695E" w:rsidRPr="00496652" w:rsidRDefault="00E2695E" w:rsidP="005D715B">
            <w:pPr>
              <w:rPr>
                <w:rFonts w:eastAsia="Calibri"/>
                <w:lang w:eastAsia="en-US"/>
              </w:rPr>
            </w:pPr>
            <w:r w:rsidRPr="00496652">
              <w:rPr>
                <w:color w:val="000000" w:themeColor="text1"/>
              </w:rPr>
              <w:t>Комунальна установа Миколаївської міської ради «Агенція розвитку Миколаєва»</w:t>
            </w:r>
          </w:p>
        </w:tc>
      </w:tr>
      <w:tr w:rsidR="00E2695E" w:rsidRPr="00255A4F" w14:paraId="7657E5AB" w14:textId="77777777" w:rsidTr="00FB0FCE">
        <w:trPr>
          <w:trHeight w:val="1233"/>
        </w:trPr>
        <w:tc>
          <w:tcPr>
            <w:tcW w:w="583" w:type="dxa"/>
            <w:vMerge/>
          </w:tcPr>
          <w:p w14:paraId="2D8EB2C0" w14:textId="77777777" w:rsidR="00E2695E" w:rsidRDefault="00E2695E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78" w:type="dxa"/>
            <w:vMerge/>
          </w:tcPr>
          <w:p w14:paraId="566C4864" w14:textId="77777777" w:rsidR="00E2695E" w:rsidRPr="00255A4F" w:rsidRDefault="00E2695E" w:rsidP="005354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321F999" w14:textId="77777777" w:rsidR="00E2695E" w:rsidRPr="00255A4F" w:rsidRDefault="00E2695E" w:rsidP="00546661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14:paraId="1971312F" w14:textId="77777777" w:rsidR="00E2695E" w:rsidRPr="00AE55FC" w:rsidRDefault="00E2695E" w:rsidP="00AE55FC">
            <w:pPr>
              <w:pStyle w:val="a40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787" w:type="dxa"/>
          </w:tcPr>
          <w:p w14:paraId="2678A04F" w14:textId="70C95BA3" w:rsidR="00E2695E" w:rsidRDefault="00E2695E" w:rsidP="002541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339" w:type="dxa"/>
          </w:tcPr>
          <w:p w14:paraId="7CAAAE11" w14:textId="77CD71A0" w:rsidR="00E2695E" w:rsidRDefault="00E2695E" w:rsidP="002541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74385,00</w:t>
            </w:r>
          </w:p>
        </w:tc>
        <w:tc>
          <w:tcPr>
            <w:tcW w:w="2297" w:type="dxa"/>
          </w:tcPr>
          <w:p w14:paraId="3AE4CB4C" w14:textId="06E74186" w:rsidR="00E2695E" w:rsidRPr="00496652" w:rsidRDefault="00E2695E" w:rsidP="005D715B">
            <w:pPr>
              <w:rPr>
                <w:color w:val="000000" w:themeColor="text1"/>
              </w:rPr>
            </w:pPr>
            <w:r w:rsidRPr="00496652">
              <w:rPr>
                <w:color w:val="000000" w:themeColor="text1"/>
              </w:rPr>
              <w:t>Виконавчий комітет Миколаївської міської ради</w:t>
            </w:r>
          </w:p>
        </w:tc>
      </w:tr>
    </w:tbl>
    <w:p w14:paraId="39D3B630" w14:textId="77777777" w:rsidR="00E53279" w:rsidRPr="00E53279" w:rsidRDefault="00E53279" w:rsidP="00E53279">
      <w:pPr>
        <w:suppressAutoHyphens/>
        <w:ind w:firstLine="567"/>
        <w:jc w:val="both"/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</w:pPr>
    </w:p>
    <w:p w14:paraId="0A012EC0" w14:textId="4F4D420E" w:rsidR="00E53279" w:rsidRPr="00E53279" w:rsidRDefault="00E53279" w:rsidP="00E53279">
      <w:pPr>
        <w:suppressAutoHyphens/>
        <w:ind w:firstLine="567"/>
        <w:jc w:val="both"/>
        <w:rPr>
          <w:rFonts w:eastAsia="Calibri"/>
          <w:spacing w:val="-2"/>
          <w:kern w:val="1"/>
          <w:sz w:val="28"/>
          <w:szCs w:val="28"/>
          <w:lang w:eastAsia="zh-CN"/>
        </w:rPr>
      </w:pPr>
      <w:r w:rsidRPr="00E53279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>2.</w:t>
      </w:r>
      <w:r w:rsidRPr="00E53279">
        <w:rPr>
          <w:rFonts w:eastAsia="Calibri"/>
          <w:color w:val="000000"/>
          <w:spacing w:val="-2"/>
          <w:kern w:val="1"/>
          <w:sz w:val="28"/>
          <w:szCs w:val="28"/>
          <w:lang w:val="ru-RU" w:eastAsia="zh-CN"/>
        </w:rPr>
        <w:t> </w:t>
      </w:r>
      <w:r w:rsidRPr="00E53279"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  <w:t xml:space="preserve">Управлінню комунального майна Миколаївської міської ради (Мкртчяну) вжити заходів </w:t>
      </w:r>
      <w:r w:rsidRPr="00E53279">
        <w:rPr>
          <w:rFonts w:eastAsia="Calibri"/>
          <w:spacing w:val="-2"/>
          <w:kern w:val="1"/>
          <w:sz w:val="28"/>
          <w:szCs w:val="28"/>
          <w:lang w:eastAsia="zh-CN"/>
        </w:rPr>
        <w:t>щодо підготовки розпоряджен</w:t>
      </w:r>
      <w:r w:rsidR="00E2695E">
        <w:rPr>
          <w:rFonts w:eastAsia="Calibri"/>
          <w:spacing w:val="-2"/>
          <w:kern w:val="1"/>
          <w:sz w:val="28"/>
          <w:szCs w:val="28"/>
          <w:lang w:eastAsia="zh-CN"/>
        </w:rPr>
        <w:t xml:space="preserve">ь </w:t>
      </w:r>
      <w:r w:rsidRPr="00E53279">
        <w:rPr>
          <w:rFonts w:eastAsia="Calibri"/>
          <w:spacing w:val="-2"/>
          <w:kern w:val="1"/>
          <w:sz w:val="28"/>
          <w:szCs w:val="28"/>
          <w:lang w:eastAsia="zh-CN"/>
        </w:rPr>
        <w:t xml:space="preserve"> про внесення змін до прийнятої до комунальної власності Миколаївської міської територіальної громади </w:t>
      </w:r>
      <w:r w:rsidR="00E2695E">
        <w:rPr>
          <w:rFonts w:eastAsia="Calibri"/>
          <w:spacing w:val="-2"/>
          <w:kern w:val="1"/>
          <w:sz w:val="28"/>
          <w:szCs w:val="28"/>
          <w:lang w:eastAsia="zh-CN"/>
        </w:rPr>
        <w:t xml:space="preserve">гуманітарної </w:t>
      </w:r>
      <w:r w:rsidRPr="00E53279">
        <w:rPr>
          <w:rFonts w:eastAsia="Calibri"/>
          <w:spacing w:val="-2"/>
          <w:kern w:val="1"/>
          <w:sz w:val="28"/>
          <w:szCs w:val="28"/>
          <w:lang w:eastAsia="zh-CN"/>
        </w:rPr>
        <w:t xml:space="preserve"> допомоги згідно з Переліком.</w:t>
      </w:r>
    </w:p>
    <w:p w14:paraId="6A6B3106" w14:textId="77777777" w:rsidR="00E53279" w:rsidRPr="00E53279" w:rsidRDefault="00E53279" w:rsidP="00E53279">
      <w:pPr>
        <w:suppressAutoHyphens/>
        <w:ind w:firstLine="567"/>
        <w:jc w:val="both"/>
        <w:rPr>
          <w:rFonts w:eastAsia="Calibri"/>
          <w:spacing w:val="-2"/>
          <w:kern w:val="1"/>
          <w:sz w:val="28"/>
          <w:szCs w:val="28"/>
          <w:lang w:eastAsia="zh-CN"/>
        </w:rPr>
      </w:pPr>
    </w:p>
    <w:p w14:paraId="2D4492A4" w14:textId="77777777" w:rsidR="00E53279" w:rsidRPr="00E53279" w:rsidRDefault="00E53279" w:rsidP="00E53279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E53279">
        <w:rPr>
          <w:rFonts w:eastAsia="Calibri"/>
          <w:sz w:val="28"/>
          <w:szCs w:val="28"/>
          <w:lang w:eastAsia="zh-CN"/>
        </w:rPr>
        <w:t>3.</w:t>
      </w:r>
      <w:r w:rsidRPr="00E53279">
        <w:rPr>
          <w:rFonts w:eastAsia="Calibri"/>
          <w:sz w:val="28"/>
          <w:szCs w:val="28"/>
          <w:lang w:val="ru-RU" w:eastAsia="zh-CN"/>
        </w:rPr>
        <w:t> </w:t>
      </w:r>
      <w:r w:rsidRPr="00E53279">
        <w:rPr>
          <w:rFonts w:eastAsia="Calibri"/>
          <w:sz w:val="28"/>
          <w:szCs w:val="28"/>
          <w:lang w:eastAsia="zh-CN"/>
        </w:rPr>
        <w:t>Контроль за виконанням даного рішення покласти на першого заступника міського голови Лукова В.Д.</w:t>
      </w:r>
    </w:p>
    <w:p w14:paraId="3ABA60CA" w14:textId="77777777" w:rsidR="00E53279" w:rsidRPr="00E53279" w:rsidRDefault="00E53279" w:rsidP="00E53279">
      <w:pPr>
        <w:suppressAutoHyphens/>
        <w:jc w:val="both"/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</w:pPr>
    </w:p>
    <w:p w14:paraId="1B1FFC9A" w14:textId="77777777" w:rsidR="00E53279" w:rsidRPr="00E53279" w:rsidRDefault="00E53279" w:rsidP="00E53279">
      <w:pPr>
        <w:suppressAutoHyphens/>
        <w:jc w:val="both"/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</w:pPr>
    </w:p>
    <w:p w14:paraId="6C7DD16A" w14:textId="77777777" w:rsidR="002541E1" w:rsidRPr="002F1801" w:rsidRDefault="002541E1" w:rsidP="002541E1">
      <w:pPr>
        <w:rPr>
          <w:sz w:val="28"/>
          <w:szCs w:val="28"/>
        </w:rPr>
      </w:pPr>
      <w:r w:rsidRPr="002F1801">
        <w:rPr>
          <w:sz w:val="28"/>
          <w:szCs w:val="28"/>
        </w:rPr>
        <w:t>Перший заступник</w:t>
      </w:r>
    </w:p>
    <w:p w14:paraId="313BE5DC" w14:textId="229E8E8E" w:rsidR="00CC646B" w:rsidRDefault="002541E1" w:rsidP="002541E1">
      <w:pPr>
        <w:suppressAutoHyphens/>
        <w:rPr>
          <w:sz w:val="28"/>
          <w:szCs w:val="28"/>
        </w:rPr>
      </w:pPr>
      <w:r w:rsidRPr="002F1801">
        <w:rPr>
          <w:sz w:val="28"/>
          <w:szCs w:val="28"/>
        </w:rPr>
        <w:t>міського голови                                                                                           В. ЛУКОВ</w:t>
      </w:r>
    </w:p>
    <w:p w14:paraId="61EDFC8A" w14:textId="77777777" w:rsidR="00CC646B" w:rsidRDefault="00CC646B" w:rsidP="002541E1">
      <w:pPr>
        <w:suppressAutoHyphens/>
        <w:rPr>
          <w:sz w:val="28"/>
          <w:szCs w:val="28"/>
        </w:rPr>
      </w:pPr>
    </w:p>
    <w:p w14:paraId="01FE2F40" w14:textId="77777777" w:rsidR="00CC646B" w:rsidRDefault="00CC646B" w:rsidP="002541E1">
      <w:pPr>
        <w:suppressAutoHyphens/>
        <w:rPr>
          <w:sz w:val="28"/>
          <w:szCs w:val="28"/>
        </w:rPr>
      </w:pPr>
    </w:p>
    <w:p w14:paraId="0F675A0F" w14:textId="77777777" w:rsidR="00CC646B" w:rsidRDefault="00CC646B" w:rsidP="002541E1">
      <w:pPr>
        <w:suppressAutoHyphens/>
        <w:rPr>
          <w:sz w:val="28"/>
          <w:szCs w:val="28"/>
        </w:rPr>
      </w:pPr>
    </w:p>
    <w:p w14:paraId="103FB209" w14:textId="005A9E6F" w:rsidR="00CC646B" w:rsidRPr="00920B27" w:rsidRDefault="00CC646B" w:rsidP="002541E1">
      <w:pPr>
        <w:suppressAutoHyphens/>
        <w:rPr>
          <w:rFonts w:eastAsia="Calibri"/>
          <w:color w:val="000000"/>
          <w:sz w:val="28"/>
          <w:szCs w:val="28"/>
          <w:lang w:eastAsia="zh-CN"/>
        </w:rPr>
      </w:pPr>
    </w:p>
    <w:sectPr w:rsidR="00CC646B" w:rsidRPr="00920B27" w:rsidSect="00C670F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3AD5" w14:textId="77777777" w:rsidR="00C670FA" w:rsidRDefault="00C670FA">
      <w:r>
        <w:separator/>
      </w:r>
    </w:p>
  </w:endnote>
  <w:endnote w:type="continuationSeparator" w:id="0">
    <w:p w14:paraId="110A224B" w14:textId="77777777" w:rsidR="00C670FA" w:rsidRDefault="00C6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BE7D" w14:textId="77777777" w:rsidR="00C670FA" w:rsidRDefault="00C670FA">
      <w:r>
        <w:separator/>
      </w:r>
    </w:p>
  </w:footnote>
  <w:footnote w:type="continuationSeparator" w:id="0">
    <w:p w14:paraId="5BCD326B" w14:textId="77777777" w:rsidR="00C670FA" w:rsidRDefault="00C6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E82909" w:rsidRDefault="00E82909" w:rsidP="00E82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E82909" w:rsidRDefault="00E829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E82909" w:rsidRPr="002541E1" w:rsidRDefault="00E82909">
    <w:pPr>
      <w:pStyle w:val="a3"/>
      <w:jc w:val="center"/>
      <w:rPr>
        <w:sz w:val="28"/>
        <w:szCs w:val="28"/>
      </w:rPr>
    </w:pPr>
    <w:r w:rsidRPr="002541E1">
      <w:rPr>
        <w:sz w:val="28"/>
        <w:szCs w:val="28"/>
      </w:rPr>
      <w:fldChar w:fldCharType="begin"/>
    </w:r>
    <w:r w:rsidRPr="002541E1">
      <w:rPr>
        <w:sz w:val="28"/>
        <w:szCs w:val="28"/>
      </w:rPr>
      <w:instrText>PAGE   \* MERGEFORMAT</w:instrText>
    </w:r>
    <w:r w:rsidRPr="002541E1">
      <w:rPr>
        <w:sz w:val="28"/>
        <w:szCs w:val="28"/>
      </w:rPr>
      <w:fldChar w:fldCharType="separate"/>
    </w:r>
    <w:r w:rsidR="00CC646B" w:rsidRPr="00CC646B">
      <w:rPr>
        <w:noProof/>
        <w:sz w:val="28"/>
        <w:szCs w:val="28"/>
        <w:lang w:val="ru-RU"/>
      </w:rPr>
      <w:t>3</w:t>
    </w:r>
    <w:r w:rsidRPr="002541E1">
      <w:rPr>
        <w:noProof/>
        <w:sz w:val="28"/>
        <w:szCs w:val="28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E82909" w:rsidRDefault="00E829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4A2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729A2"/>
    <w:multiLevelType w:val="hybridMultilevel"/>
    <w:tmpl w:val="B1F228F2"/>
    <w:lvl w:ilvl="0" w:tplc="6902F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A01EC3"/>
    <w:multiLevelType w:val="hybridMultilevel"/>
    <w:tmpl w:val="6F628264"/>
    <w:lvl w:ilvl="0" w:tplc="50B82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3DED"/>
    <w:multiLevelType w:val="hybridMultilevel"/>
    <w:tmpl w:val="A8845F6A"/>
    <w:lvl w:ilvl="0" w:tplc="50B82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D6616C"/>
    <w:multiLevelType w:val="multilevel"/>
    <w:tmpl w:val="4BE61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B1A590A"/>
    <w:multiLevelType w:val="hybridMultilevel"/>
    <w:tmpl w:val="D9E6F12C"/>
    <w:lvl w:ilvl="0" w:tplc="4D284C26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86065"/>
    <w:multiLevelType w:val="multilevel"/>
    <w:tmpl w:val="7E02B5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844003913">
    <w:abstractNumId w:val="5"/>
  </w:num>
  <w:num w:numId="2" w16cid:durableId="402216695">
    <w:abstractNumId w:val="4"/>
  </w:num>
  <w:num w:numId="3" w16cid:durableId="1079719174">
    <w:abstractNumId w:val="2"/>
  </w:num>
  <w:num w:numId="4" w16cid:durableId="393310519">
    <w:abstractNumId w:val="0"/>
  </w:num>
  <w:num w:numId="5" w16cid:durableId="17175804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77260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730881">
    <w:abstractNumId w:val="1"/>
  </w:num>
  <w:num w:numId="8" w16cid:durableId="1396930206">
    <w:abstractNumId w:val="6"/>
  </w:num>
  <w:num w:numId="9" w16cid:durableId="1446196295">
    <w:abstractNumId w:val="3"/>
  </w:num>
  <w:num w:numId="10" w16cid:durableId="1304850682">
    <w:abstractNumId w:val="9"/>
  </w:num>
  <w:num w:numId="11" w16cid:durableId="967123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223B8"/>
    <w:rsid w:val="00092B76"/>
    <w:rsid w:val="000A64DF"/>
    <w:rsid w:val="001B1701"/>
    <w:rsid w:val="001C05DE"/>
    <w:rsid w:val="001D4AC7"/>
    <w:rsid w:val="001F086B"/>
    <w:rsid w:val="002122F2"/>
    <w:rsid w:val="002541E1"/>
    <w:rsid w:val="00255A4F"/>
    <w:rsid w:val="00262B91"/>
    <w:rsid w:val="00267B47"/>
    <w:rsid w:val="00271720"/>
    <w:rsid w:val="002735C1"/>
    <w:rsid w:val="002C1670"/>
    <w:rsid w:val="003018C9"/>
    <w:rsid w:val="00320B8D"/>
    <w:rsid w:val="003259BF"/>
    <w:rsid w:val="00340B3E"/>
    <w:rsid w:val="00354E7A"/>
    <w:rsid w:val="003B70EB"/>
    <w:rsid w:val="004129D9"/>
    <w:rsid w:val="00427370"/>
    <w:rsid w:val="00496652"/>
    <w:rsid w:val="004B4968"/>
    <w:rsid w:val="004C6D55"/>
    <w:rsid w:val="004C7A15"/>
    <w:rsid w:val="004E47D0"/>
    <w:rsid w:val="005354BA"/>
    <w:rsid w:val="00546661"/>
    <w:rsid w:val="0058285B"/>
    <w:rsid w:val="005852C7"/>
    <w:rsid w:val="005A4F3D"/>
    <w:rsid w:val="005D4484"/>
    <w:rsid w:val="005D5515"/>
    <w:rsid w:val="005D715B"/>
    <w:rsid w:val="005E0167"/>
    <w:rsid w:val="006434DA"/>
    <w:rsid w:val="00677E64"/>
    <w:rsid w:val="00690AC3"/>
    <w:rsid w:val="006C26F9"/>
    <w:rsid w:val="0072218B"/>
    <w:rsid w:val="00757CBC"/>
    <w:rsid w:val="007604E0"/>
    <w:rsid w:val="00862858"/>
    <w:rsid w:val="00883996"/>
    <w:rsid w:val="008905A3"/>
    <w:rsid w:val="008D36C4"/>
    <w:rsid w:val="008D4408"/>
    <w:rsid w:val="009023F6"/>
    <w:rsid w:val="00916A3D"/>
    <w:rsid w:val="00920B27"/>
    <w:rsid w:val="00924CBB"/>
    <w:rsid w:val="009271F4"/>
    <w:rsid w:val="009437A9"/>
    <w:rsid w:val="00945385"/>
    <w:rsid w:val="0099036A"/>
    <w:rsid w:val="009B03B8"/>
    <w:rsid w:val="009B07B6"/>
    <w:rsid w:val="009D044E"/>
    <w:rsid w:val="00A0724E"/>
    <w:rsid w:val="00A07B46"/>
    <w:rsid w:val="00A46D66"/>
    <w:rsid w:val="00A5355D"/>
    <w:rsid w:val="00A64C5F"/>
    <w:rsid w:val="00A7199B"/>
    <w:rsid w:val="00A74143"/>
    <w:rsid w:val="00A7531A"/>
    <w:rsid w:val="00AD5455"/>
    <w:rsid w:val="00AE00D0"/>
    <w:rsid w:val="00AE1943"/>
    <w:rsid w:val="00AE38A7"/>
    <w:rsid w:val="00AE55FC"/>
    <w:rsid w:val="00B0065B"/>
    <w:rsid w:val="00B75A6C"/>
    <w:rsid w:val="00B94785"/>
    <w:rsid w:val="00BC70A6"/>
    <w:rsid w:val="00C10D1B"/>
    <w:rsid w:val="00C2548E"/>
    <w:rsid w:val="00C26936"/>
    <w:rsid w:val="00C670FA"/>
    <w:rsid w:val="00C97020"/>
    <w:rsid w:val="00CA17B6"/>
    <w:rsid w:val="00CC1FC4"/>
    <w:rsid w:val="00CC646B"/>
    <w:rsid w:val="00CD0B53"/>
    <w:rsid w:val="00CD6279"/>
    <w:rsid w:val="00D141CC"/>
    <w:rsid w:val="00D236E0"/>
    <w:rsid w:val="00D254B9"/>
    <w:rsid w:val="00D422D4"/>
    <w:rsid w:val="00D460D5"/>
    <w:rsid w:val="00D6268D"/>
    <w:rsid w:val="00D62F81"/>
    <w:rsid w:val="00DA4968"/>
    <w:rsid w:val="00DB419F"/>
    <w:rsid w:val="00DC40C6"/>
    <w:rsid w:val="00E03FF8"/>
    <w:rsid w:val="00E2695E"/>
    <w:rsid w:val="00E53279"/>
    <w:rsid w:val="00E710AA"/>
    <w:rsid w:val="00E82909"/>
    <w:rsid w:val="00E87111"/>
    <w:rsid w:val="00EE7364"/>
    <w:rsid w:val="00EE7549"/>
    <w:rsid w:val="00EF2705"/>
    <w:rsid w:val="00EF2EF6"/>
    <w:rsid w:val="00EF4A53"/>
    <w:rsid w:val="00F057EA"/>
    <w:rsid w:val="00F14872"/>
    <w:rsid w:val="00F26E4B"/>
    <w:rsid w:val="00F46F81"/>
    <w:rsid w:val="00FB0FCE"/>
    <w:rsid w:val="00FC28A1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9DD9866B-AA25-44DB-ABB4-3A3F510B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character" w:customStyle="1" w:styleId="aa">
    <w:name w:val="Другое_"/>
    <w:basedOn w:val="a0"/>
    <w:link w:val="ab"/>
    <w:locked/>
    <w:rsid w:val="00AE1943"/>
  </w:style>
  <w:style w:type="paragraph" w:customStyle="1" w:styleId="ab">
    <w:name w:val="Другое"/>
    <w:basedOn w:val="a"/>
    <w:link w:val="aa"/>
    <w:rsid w:val="00AE1943"/>
    <w:pPr>
      <w:widowControl w:val="0"/>
    </w:pPr>
    <w:rPr>
      <w:sz w:val="20"/>
      <w:szCs w:val="20"/>
      <w:lang w:val="ru-RU" w:eastAsia="ru-RU"/>
    </w:rPr>
  </w:style>
  <w:style w:type="table" w:customStyle="1" w:styleId="TableNormal2">
    <w:name w:val="Table Normal2"/>
    <w:uiPriority w:val="2"/>
    <w:qFormat/>
    <w:rsid w:val="00AE1943"/>
    <w:pPr>
      <w:spacing w:after="160" w:line="256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ітка таблиці5"/>
    <w:basedOn w:val="a1"/>
    <w:uiPriority w:val="39"/>
    <w:rsid w:val="00FC28A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82909"/>
    <w:pPr>
      <w:spacing w:before="100" w:beforeAutospacing="1" w:after="100" w:afterAutospacing="1"/>
    </w:pPr>
    <w:rPr>
      <w:lang w:val="ru-RU" w:eastAsia="ru-RU"/>
    </w:rPr>
  </w:style>
  <w:style w:type="paragraph" w:customStyle="1" w:styleId="a40">
    <w:name w:val="a4"/>
    <w:basedOn w:val="a"/>
    <w:rsid w:val="00E8290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E502-A19A-423D-B82D-FB3A3BE3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2662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5</cp:revision>
  <dcterms:created xsi:type="dcterms:W3CDTF">2024-02-12T07:43:00Z</dcterms:created>
  <dcterms:modified xsi:type="dcterms:W3CDTF">2024-02-12T08:14:00Z</dcterms:modified>
</cp:coreProperties>
</file>