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BAD0" w14:textId="4052D727" w:rsidR="002B5F1C" w:rsidRDefault="00A14156" w:rsidP="002B5F1C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</w:pP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en-US"/>
          <w14:ligatures w14:val="none"/>
        </w:rPr>
        <w:t>PV</w:t>
      </w: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-</w:t>
      </w:r>
      <w:r w:rsidR="006E0763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грудень</w:t>
      </w:r>
      <w:r w:rsidR="002B5F1C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-1</w:t>
      </w:r>
    </w:p>
    <w:p w14:paraId="0CE7E616" w14:textId="72D88BAE" w:rsidR="00A14156" w:rsidRPr="00A14156" w:rsidRDefault="002B5F1C" w:rsidP="00813FCC">
      <w:pPr>
        <w:spacing w:after="0"/>
        <w:ind w:right="2692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 xml:space="preserve">          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813FCC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060C0181" w:rsidR="00A14156" w:rsidRPr="00A14156" w:rsidRDefault="006E0763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позачергового </w:t>
      </w:r>
      <w:r w:rsidR="00A14156"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2D22C877" w14:textId="0F7DDB18" w:rsidR="00096A1E" w:rsidRPr="00A14156" w:rsidRDefault="006E0763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07 грудня</w:t>
      </w:r>
      <w:r w:rsidR="002B5F1C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D0163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2023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року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A14156" w:rsidRPr="00A14156" w14:paraId="79FA2ADF" w14:textId="77777777" w:rsidTr="0087584C">
        <w:trPr>
          <w:trHeight w:val="825"/>
        </w:trPr>
        <w:tc>
          <w:tcPr>
            <w:tcW w:w="851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</w:t>
            </w:r>
            <w:proofErr w:type="spellEnd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  <w:proofErr w:type="spellEnd"/>
          </w:p>
        </w:tc>
        <w:tc>
          <w:tcPr>
            <w:tcW w:w="567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77777777" w:rsidR="00A14156" w:rsidRPr="00A14156" w:rsidRDefault="00A14156" w:rsidP="0087584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77777777" w:rsidR="00A14156" w:rsidRPr="00A14156" w:rsidRDefault="00A14156" w:rsidP="0087584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87584C">
        <w:tc>
          <w:tcPr>
            <w:tcW w:w="851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87584C">
        <w:tc>
          <w:tcPr>
            <w:tcW w:w="851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437BDA85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A14156" w:rsidRPr="00A14156" w14:paraId="1482581E" w14:textId="77777777" w:rsidTr="0087584C">
        <w:tc>
          <w:tcPr>
            <w:tcW w:w="851" w:type="dxa"/>
          </w:tcPr>
          <w:p w14:paraId="66879A2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B32FB2D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DDAE215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203FD6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D3DA020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034CBFC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</w:tr>
      <w:tr w:rsidR="002B5F1C" w:rsidRPr="00A14156" w14:paraId="2427CF21" w14:textId="77777777" w:rsidTr="0087584C">
        <w:tc>
          <w:tcPr>
            <w:tcW w:w="851" w:type="dxa"/>
          </w:tcPr>
          <w:p w14:paraId="61899EE4" w14:textId="77777777" w:rsidR="002B5F1C" w:rsidRPr="00A14156" w:rsidRDefault="002B5F1C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7A16AD0" w14:textId="51ECEA4E" w:rsidR="002B5F1C" w:rsidRPr="00A14156" w:rsidRDefault="002B5F1C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701F7826" w14:textId="77777777" w:rsidR="00DA3B4D" w:rsidRPr="00DA3B4D" w:rsidRDefault="00DA3B4D" w:rsidP="00DA3B4D">
            <w:pPr>
              <w:rPr>
                <w:rFonts w:ascii="Times New Roman" w:eastAsia="Calibri" w:hAnsi="Times New Roman" w:cs="Times New Roman"/>
              </w:rPr>
            </w:pPr>
            <w:r w:rsidRPr="00DA3B4D">
              <w:rPr>
                <w:rFonts w:ascii="Times New Roman" w:eastAsia="Calibri" w:hAnsi="Times New Roman" w:cs="Times New Roman"/>
              </w:rPr>
              <w:t xml:space="preserve">Про затвердження списку отримувачів грошової компенсації за належні для отримання жилі приміщення та її розмірів </w:t>
            </w:r>
          </w:p>
          <w:p w14:paraId="04461868" w14:textId="77777777" w:rsidR="00DA3B4D" w:rsidRPr="00DA3B4D" w:rsidRDefault="00DA3B4D" w:rsidP="00DA3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B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v-sz-119</w:t>
            </w:r>
          </w:p>
          <w:p w14:paraId="068BB38A" w14:textId="0DA1406D" w:rsidR="002B5F1C" w:rsidRPr="00DA3B4D" w:rsidRDefault="002B5F1C" w:rsidP="00A1415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38735FEB" w14:textId="65F2FA80" w:rsidR="002B5F1C" w:rsidRPr="002D2263" w:rsidRDefault="00813FCC" w:rsidP="002D226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05.12.2023</w:t>
            </w:r>
          </w:p>
        </w:tc>
        <w:tc>
          <w:tcPr>
            <w:tcW w:w="2126" w:type="dxa"/>
          </w:tcPr>
          <w:p w14:paraId="3D338959" w14:textId="4D5962D4" w:rsidR="002B5F1C" w:rsidRPr="002B5F1C" w:rsidRDefault="00AC5EAF" w:rsidP="00A14156">
            <w:pPr>
              <w:rPr>
                <w:rFonts w:ascii="Calibri" w:eastAsia="Calibri" w:hAnsi="Calibri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650A0EF5" w14:textId="77777777" w:rsidR="00AC5EAF" w:rsidRPr="002E2E6E" w:rsidRDefault="00AC5EAF" w:rsidP="00AC5E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Василенко</w:t>
            </w:r>
          </w:p>
          <w:p w14:paraId="4DECAD96" w14:textId="77777777" w:rsidR="00AC5EAF" w:rsidRPr="002E2E6E" w:rsidRDefault="00AC5EAF" w:rsidP="00AC5EAF">
            <w:pPr>
              <w:jc w:val="both"/>
              <w:rPr>
                <w:rFonts w:ascii="Calibri" w:eastAsia="Calibri" w:hAnsi="Calibri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Сергій Михайлович</w:t>
            </w:r>
            <w:r w:rsidRPr="002E2E6E">
              <w:rPr>
                <w:rFonts w:ascii="Calibri" w:eastAsia="Calibri" w:hAnsi="Calibri" w:cs="Times New Roman"/>
              </w:rPr>
              <w:t>,</w:t>
            </w:r>
          </w:p>
          <w:p w14:paraId="0BCC3281" w14:textId="77777777" w:rsidR="00AC5EAF" w:rsidRPr="002E2E6E" w:rsidRDefault="00AC5EAF" w:rsidP="00AC5E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директор департаменту</w:t>
            </w:r>
          </w:p>
          <w:p w14:paraId="7D28E00A" w14:textId="07AE1468" w:rsidR="002B5F1C" w:rsidRPr="002B5F1C" w:rsidRDefault="00AC5EAF" w:rsidP="00C52D08">
            <w:pPr>
              <w:jc w:val="both"/>
              <w:rPr>
                <w:rFonts w:ascii="Calibri" w:eastAsia="Calibri" w:hAnsi="Calibri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праці та соціального захисту населення Миколаївської міської ради</w:t>
            </w:r>
          </w:p>
        </w:tc>
      </w:tr>
      <w:tr w:rsidR="00653262" w:rsidRPr="00A14156" w14:paraId="622426A3" w14:textId="77777777" w:rsidTr="0087584C">
        <w:tc>
          <w:tcPr>
            <w:tcW w:w="851" w:type="dxa"/>
          </w:tcPr>
          <w:p w14:paraId="34426573" w14:textId="77777777" w:rsidR="00653262" w:rsidRPr="00A14156" w:rsidRDefault="00653262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23AB8D4" w14:textId="59192A8F" w:rsidR="00653262" w:rsidRDefault="00A06963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5EFCBB8E" w14:textId="77777777" w:rsidR="00E2655A" w:rsidRPr="00DA46FF" w:rsidRDefault="00E2655A" w:rsidP="00E265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46FF">
              <w:rPr>
                <w:rFonts w:ascii="Times New Roman" w:eastAsia="Times New Roman" w:hAnsi="Times New Roman" w:cs="Times New Roman"/>
                <w:lang w:eastAsia="ru-RU"/>
              </w:rPr>
              <w:t>Про затвердження рішень підприємств, установ, організацій щодо взяття на квартирний облік, внесення змін до облікових справ та відмову у затвердженні рішень підприємств, установ, організацій щодо взяття на квартирний облік</w:t>
            </w:r>
          </w:p>
          <w:p w14:paraId="51D184DE" w14:textId="3C517FEC" w:rsidR="0015336E" w:rsidRPr="002B5F1C" w:rsidRDefault="00E2655A" w:rsidP="00C52D08">
            <w:pPr>
              <w:rPr>
                <w:rFonts w:ascii="Times New Roman" w:eastAsia="Calibri" w:hAnsi="Times New Roman" w:cs="Times New Roman"/>
              </w:rPr>
            </w:pPr>
            <w:r w:rsidRPr="00F12BC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F12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r w:rsidRPr="00F12BC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ju</w:t>
            </w:r>
            <w:proofErr w:type="spellEnd"/>
            <w:r w:rsidRPr="00F12BC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</w:t>
            </w:r>
            <w:r w:rsidRPr="00F12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F12BC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77</w:t>
            </w:r>
          </w:p>
        </w:tc>
        <w:tc>
          <w:tcPr>
            <w:tcW w:w="1559" w:type="dxa"/>
          </w:tcPr>
          <w:p w14:paraId="6DE30932" w14:textId="0FAAF318" w:rsidR="00653262" w:rsidRPr="002D2263" w:rsidRDefault="00813FCC" w:rsidP="002D226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05.12.2023</w:t>
            </w:r>
          </w:p>
        </w:tc>
        <w:tc>
          <w:tcPr>
            <w:tcW w:w="2126" w:type="dxa"/>
          </w:tcPr>
          <w:p w14:paraId="39E4A71E" w14:textId="2895D3B0" w:rsidR="00653262" w:rsidRPr="002B5F1C" w:rsidRDefault="00E2655A" w:rsidP="006532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E2E6E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2E287570" w14:textId="77777777" w:rsidR="00E2655A" w:rsidRPr="002E2E6E" w:rsidRDefault="00E2655A" w:rsidP="00E2655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Войтович Сергій Анатолійович,</w:t>
            </w:r>
          </w:p>
          <w:p w14:paraId="13EC0FBB" w14:textId="612E0D0C" w:rsidR="00653262" w:rsidRPr="002B5F1C" w:rsidRDefault="00E2655A" w:rsidP="00E2655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E2E6E">
              <w:rPr>
                <w:rFonts w:ascii="Times New Roman" w:eastAsia="Calibri" w:hAnsi="Times New Roman" w:cs="Times New Roman"/>
              </w:rPr>
              <w:t>начальник відділу обліку та розподілу житла Миколаївської міської ради</w:t>
            </w:r>
          </w:p>
        </w:tc>
      </w:tr>
      <w:tr w:rsidR="00E2655A" w:rsidRPr="00A14156" w14:paraId="76D8E37F" w14:textId="77777777" w:rsidTr="0087584C">
        <w:tc>
          <w:tcPr>
            <w:tcW w:w="851" w:type="dxa"/>
          </w:tcPr>
          <w:p w14:paraId="201AB8FB" w14:textId="77777777" w:rsidR="00E2655A" w:rsidRPr="00A14156" w:rsidRDefault="00E2655A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C37370C" w14:textId="799C6E67" w:rsidR="00E2655A" w:rsidRDefault="00E2655A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51B6E9A1" w14:textId="77777777" w:rsidR="00514FDA" w:rsidRPr="00514FDA" w:rsidRDefault="00514FDA" w:rsidP="00514F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FDA">
              <w:rPr>
                <w:rFonts w:ascii="Times New Roman" w:eastAsia="Times New Roman" w:hAnsi="Times New Roman" w:cs="Times New Roman"/>
                <w:lang w:eastAsia="ru-RU"/>
              </w:rPr>
              <w:t>Про внесення змін та доповнень до рішення виконавчого комітету Миколаївської міської ради від 27.12.2019 № 1370 «Про затвердження Регламенту виконавчого комітету Миколаївської міської ради» (зі змінами та доповненнями)</w:t>
            </w:r>
          </w:p>
          <w:p w14:paraId="2D47943D" w14:textId="1DA545AC" w:rsidR="00E2655A" w:rsidRPr="00DA46FF" w:rsidRDefault="00514FDA" w:rsidP="00C52D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v-dz-004gk</w:t>
            </w:r>
          </w:p>
        </w:tc>
        <w:tc>
          <w:tcPr>
            <w:tcW w:w="1559" w:type="dxa"/>
          </w:tcPr>
          <w:p w14:paraId="2E0EA993" w14:textId="6BA7EDEE" w:rsidR="00E2655A" w:rsidRPr="002D2263" w:rsidRDefault="00813FCC" w:rsidP="002D226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05.12.2023</w:t>
            </w:r>
          </w:p>
        </w:tc>
        <w:tc>
          <w:tcPr>
            <w:tcW w:w="2126" w:type="dxa"/>
          </w:tcPr>
          <w:p w14:paraId="038C35D6" w14:textId="1D95D4A7" w:rsidR="00E2655A" w:rsidRPr="002E2E6E" w:rsidRDefault="00E2655A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Департамент забезпечення діяльності виконавчих органів Миколаївської міської ради</w:t>
            </w:r>
          </w:p>
        </w:tc>
        <w:tc>
          <w:tcPr>
            <w:tcW w:w="2410" w:type="dxa"/>
          </w:tcPr>
          <w:p w14:paraId="3622F0E4" w14:textId="77777777" w:rsidR="00E2655A" w:rsidRDefault="00E2655A" w:rsidP="00E2655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Овчиннікова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Світлана Вікторівна, директор департаменту забезпечення діяльністю виконавчих органів Миколаївської міської ради</w:t>
            </w:r>
          </w:p>
          <w:p w14:paraId="34FA0685" w14:textId="3F3D84F8" w:rsidR="00192579" w:rsidRPr="002E2E6E" w:rsidRDefault="00192579" w:rsidP="00E2655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5047" w:rsidRPr="00A14156" w14:paraId="457DAE25" w14:textId="77777777" w:rsidTr="0087584C">
        <w:tc>
          <w:tcPr>
            <w:tcW w:w="851" w:type="dxa"/>
          </w:tcPr>
          <w:p w14:paraId="2E8B72F2" w14:textId="77777777" w:rsidR="005F5047" w:rsidRPr="00A14156" w:rsidRDefault="005F5047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6C56DC1" w14:textId="3868154E" w:rsidR="005F5047" w:rsidRDefault="00813FCC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72BE7A80" w14:textId="77777777" w:rsidR="005F5047" w:rsidRDefault="005F5047" w:rsidP="00514F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047">
              <w:rPr>
                <w:rFonts w:ascii="Times New Roman" w:eastAsia="Times New Roman" w:hAnsi="Times New Roman" w:cs="Times New Roman"/>
                <w:lang w:eastAsia="ru-RU"/>
              </w:rPr>
              <w:t>Про внесення змін та доповнення до рішення виконавчого комітету Миколаївської міської ради від 28.07.2021 № 658 «Про затвердження граничних сум витрат на придбання автомобілів, меблів, іншого обладнання та устаткування, мобільних телефонів, комп’ютерів» (зі змінами)</w:t>
            </w:r>
          </w:p>
          <w:p w14:paraId="4F1055A9" w14:textId="35F00C10" w:rsidR="005F5047" w:rsidRPr="00514FDA" w:rsidRDefault="005F5047" w:rsidP="00D770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5F504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</w:t>
            </w:r>
            <w:r w:rsidRPr="005F5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bx</w:t>
            </w:r>
            <w:r w:rsidRPr="005F504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-001</w:t>
            </w:r>
          </w:p>
        </w:tc>
        <w:tc>
          <w:tcPr>
            <w:tcW w:w="1559" w:type="dxa"/>
          </w:tcPr>
          <w:p w14:paraId="40B31859" w14:textId="475A97A1" w:rsidR="005F5047" w:rsidRPr="002D2263" w:rsidRDefault="00813FCC" w:rsidP="002D226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06.12.2023</w:t>
            </w:r>
          </w:p>
        </w:tc>
        <w:tc>
          <w:tcPr>
            <w:tcW w:w="2126" w:type="dxa"/>
          </w:tcPr>
          <w:p w14:paraId="31B9F403" w14:textId="58D4112E" w:rsidR="005F5047" w:rsidRDefault="005F5047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Відділ бухгалтерського обліку Миколаївської міської ради </w:t>
            </w:r>
          </w:p>
        </w:tc>
        <w:tc>
          <w:tcPr>
            <w:tcW w:w="2410" w:type="dxa"/>
          </w:tcPr>
          <w:p w14:paraId="45D2DD39" w14:textId="551FF6B0" w:rsidR="005F5047" w:rsidRDefault="005F5047" w:rsidP="00E2655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Волков Андрій Сергійович, керуючий справами виконавчого комітету Миколаївської міської ради</w:t>
            </w:r>
          </w:p>
        </w:tc>
      </w:tr>
      <w:tr w:rsidR="00B20C1E" w:rsidRPr="00A14156" w14:paraId="4EFDD9D9" w14:textId="77777777" w:rsidTr="0087584C">
        <w:tc>
          <w:tcPr>
            <w:tcW w:w="851" w:type="dxa"/>
          </w:tcPr>
          <w:p w14:paraId="2E0E18A3" w14:textId="77777777" w:rsidR="00B20C1E" w:rsidRPr="00A14156" w:rsidRDefault="00B20C1E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DD4026C" w14:textId="0485E48E" w:rsidR="00B20C1E" w:rsidRDefault="00A42E65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4BBA502C" w14:textId="510C0F4A" w:rsidR="00A42E65" w:rsidRPr="00870C3E" w:rsidRDefault="00870C3E" w:rsidP="00514F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0C3E">
              <w:rPr>
                <w:rFonts w:ascii="Times New Roman" w:eastAsia="Times New Roman" w:hAnsi="Times New Roman" w:cs="Times New Roman"/>
                <w:lang w:eastAsia="ru-RU"/>
              </w:rPr>
              <w:t>Про внесення змін та доповнень до рішення виконавчого комітету Миколаївської міської ради від 19.04.2023 № 225 «Про затвердження Переліку військових частин, державних організацій (установ, закладів), які здійснюють діяльність в сфері оборони, та розміру субвенції з бюджету Миколаївської міської територіальної громади державному бюджету для поліпшення матеріально-технічного забезпечення та забезпечення виконання заходів національного спротиву місцевого значення» (із змінами та доповненнями)</w:t>
            </w:r>
          </w:p>
          <w:p w14:paraId="3925A9ED" w14:textId="77777777" w:rsidR="00B20C1E" w:rsidRDefault="00A42E65" w:rsidP="00514FDA">
            <w:pP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A42E6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v-ob-025</w:t>
            </w:r>
          </w:p>
          <w:p w14:paraId="796DE7EF" w14:textId="550B9A27" w:rsidR="00D77023" w:rsidRPr="00D77023" w:rsidRDefault="00D77023" w:rsidP="00514FD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</w:tcPr>
          <w:p w14:paraId="0867C206" w14:textId="2ED40EF6" w:rsidR="00B20C1E" w:rsidRDefault="005E43ED" w:rsidP="002D226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0EA44FA3" w14:textId="77777777" w:rsidR="00A42E65" w:rsidRPr="00A42E65" w:rsidRDefault="00A42E65" w:rsidP="00A42E65">
            <w:pPr>
              <w:rPr>
                <w:rFonts w:ascii="Times New Roman" w:eastAsia="Calibri" w:hAnsi="Times New Roman" w:cs="Times New Roman"/>
              </w:rPr>
            </w:pPr>
            <w:r w:rsidRPr="00A42E65">
              <w:rPr>
                <w:rFonts w:ascii="Times New Roman" w:eastAsia="Calibri" w:hAnsi="Times New Roman" w:cs="Times New Roman"/>
              </w:rPr>
              <w:t xml:space="preserve">Відділ  з організації оборонної і мобілізаційної роботи та взаємодії з правоохоронними органами Миколаївської міської ради </w:t>
            </w:r>
          </w:p>
          <w:p w14:paraId="508FD650" w14:textId="105421B9" w:rsidR="00A42E65" w:rsidRPr="00A42E65" w:rsidRDefault="00A42E65" w:rsidP="00A42E65">
            <w:pPr>
              <w:rPr>
                <w:rFonts w:ascii="Times New Roman" w:eastAsia="Calibri" w:hAnsi="Times New Roman" w:cs="Times New Roman"/>
              </w:rPr>
            </w:pPr>
            <w:r w:rsidRPr="00A42E65">
              <w:rPr>
                <w:rFonts w:ascii="Times New Roman" w:eastAsia="Calibri" w:hAnsi="Times New Roman" w:cs="Times New Roman"/>
              </w:rPr>
              <w:tab/>
              <w:t xml:space="preserve"> </w:t>
            </w:r>
          </w:p>
          <w:p w14:paraId="0F8B1FF2" w14:textId="77777777" w:rsidR="00B20C1E" w:rsidRDefault="00B20C1E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722C81C6" w14:textId="77777777" w:rsidR="00B20C1E" w:rsidRDefault="00A42E65" w:rsidP="00E2655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42E65">
              <w:rPr>
                <w:rFonts w:ascii="Times New Roman" w:eastAsia="Calibri" w:hAnsi="Times New Roman" w:cs="Times New Roman"/>
              </w:rPr>
              <w:t>Оніщенко</w:t>
            </w:r>
            <w:proofErr w:type="spellEnd"/>
            <w:r w:rsidRPr="00A42E65">
              <w:rPr>
                <w:rFonts w:ascii="Times New Roman" w:eastAsia="Calibri" w:hAnsi="Times New Roman" w:cs="Times New Roman"/>
              </w:rPr>
              <w:t xml:space="preserve"> Ігор Олексійович, начальник відділу з організації оборонної і мобілізаційної роботи та взаємодії з правоохоронними органами Миколаївської міської ради</w:t>
            </w:r>
          </w:p>
          <w:p w14:paraId="6755507E" w14:textId="24E7F847" w:rsidR="008B3ADB" w:rsidRDefault="008B3ADB" w:rsidP="00E2655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80659" w:rsidRPr="00A14156" w14:paraId="2282C3B9" w14:textId="77777777" w:rsidTr="0087584C">
        <w:tc>
          <w:tcPr>
            <w:tcW w:w="851" w:type="dxa"/>
          </w:tcPr>
          <w:p w14:paraId="5A3CF100" w14:textId="77777777" w:rsidR="00280659" w:rsidRPr="00A14156" w:rsidRDefault="00280659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EF67A78" w14:textId="1C9FB23A" w:rsidR="00280659" w:rsidRDefault="0007470C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0B399E59" w14:textId="77777777" w:rsidR="00280659" w:rsidRPr="0007470C" w:rsidRDefault="0007470C" w:rsidP="00514F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470C">
              <w:rPr>
                <w:rFonts w:ascii="Times New Roman" w:eastAsia="Times New Roman" w:hAnsi="Times New Roman" w:cs="Times New Roman"/>
                <w:lang w:eastAsia="ru-RU"/>
              </w:rPr>
              <w:t xml:space="preserve">Про реєстрацію народження дитини, </w:t>
            </w:r>
            <w:proofErr w:type="spellStart"/>
            <w:r w:rsidRPr="0007470C">
              <w:rPr>
                <w:rFonts w:ascii="Times New Roman" w:eastAsia="Times New Roman" w:hAnsi="Times New Roman" w:cs="Times New Roman"/>
                <w:lang w:eastAsia="ru-RU"/>
              </w:rPr>
              <w:t>Білобаби</w:t>
            </w:r>
            <w:proofErr w:type="spellEnd"/>
            <w:r w:rsidRPr="0007470C">
              <w:rPr>
                <w:rFonts w:ascii="Times New Roman" w:eastAsia="Times New Roman" w:hAnsi="Times New Roman" w:cs="Times New Roman"/>
                <w:lang w:eastAsia="ru-RU"/>
              </w:rPr>
              <w:t xml:space="preserve"> Вікторії Миколаївни, 01.12.2023 </w:t>
            </w:r>
            <w:proofErr w:type="spellStart"/>
            <w:r w:rsidRPr="0007470C">
              <w:rPr>
                <w:rFonts w:ascii="Times New Roman" w:eastAsia="Times New Roman" w:hAnsi="Times New Roman" w:cs="Times New Roman"/>
                <w:lang w:eastAsia="ru-RU"/>
              </w:rPr>
              <w:t>р.н</w:t>
            </w:r>
            <w:proofErr w:type="spellEnd"/>
            <w:r w:rsidRPr="000747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64F1EDE" w14:textId="77777777" w:rsidR="0007470C" w:rsidRPr="0007470C" w:rsidRDefault="0007470C" w:rsidP="0007470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7470C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v-</w:t>
            </w:r>
            <w:proofErr w:type="spellStart"/>
            <w:r w:rsidRPr="0007470C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sd</w:t>
            </w:r>
            <w:proofErr w:type="spellEnd"/>
            <w:r w:rsidRPr="0007470C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(za)-3</w:t>
            </w:r>
            <w:r w:rsidRPr="0007470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62</w:t>
            </w:r>
          </w:p>
          <w:p w14:paraId="00C535E6" w14:textId="5B7AA5DB" w:rsidR="0007470C" w:rsidRPr="00B0315A" w:rsidRDefault="0007470C" w:rsidP="00514FD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14:paraId="28B1660A" w14:textId="5FF34A07" w:rsidR="00280659" w:rsidRDefault="00D910A8" w:rsidP="002D226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07.12.2023</w:t>
            </w:r>
          </w:p>
        </w:tc>
        <w:tc>
          <w:tcPr>
            <w:tcW w:w="2126" w:type="dxa"/>
          </w:tcPr>
          <w:p w14:paraId="3DDE5930" w14:textId="77777777" w:rsidR="00D77293" w:rsidRPr="00D77293" w:rsidRDefault="00D77293" w:rsidP="00D77293">
            <w:pPr>
              <w:rPr>
                <w:rFonts w:ascii="Times New Roman" w:eastAsia="Calibri" w:hAnsi="Times New Roman" w:cs="Times New Roman"/>
              </w:rPr>
            </w:pPr>
            <w:r w:rsidRPr="00D77293">
              <w:rPr>
                <w:rFonts w:ascii="Times New Roman" w:eastAsia="Calibri" w:hAnsi="Times New Roman" w:cs="Times New Roman"/>
              </w:rPr>
              <w:t>Служба у справах дітей Миколаївської міської ради</w:t>
            </w:r>
          </w:p>
          <w:p w14:paraId="38A44AED" w14:textId="4D6D488A" w:rsidR="00280659" w:rsidRPr="00A42E65" w:rsidRDefault="00D77293" w:rsidP="00D77293">
            <w:pPr>
              <w:rPr>
                <w:rFonts w:ascii="Times New Roman" w:eastAsia="Calibri" w:hAnsi="Times New Roman" w:cs="Times New Roman"/>
              </w:rPr>
            </w:pPr>
            <w:r w:rsidRPr="00D77293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</w:tcPr>
          <w:p w14:paraId="7484BC68" w14:textId="77777777" w:rsidR="00D77293" w:rsidRPr="00D77293" w:rsidRDefault="00D77293" w:rsidP="00D77293">
            <w:pPr>
              <w:rPr>
                <w:rFonts w:ascii="Times New Roman" w:eastAsia="Calibri" w:hAnsi="Times New Roman" w:cs="Times New Roman"/>
              </w:rPr>
            </w:pPr>
            <w:r w:rsidRPr="00D77293">
              <w:rPr>
                <w:rFonts w:ascii="Times New Roman" w:eastAsia="Calibri" w:hAnsi="Times New Roman" w:cs="Times New Roman"/>
              </w:rPr>
              <w:t>Кравченко</w:t>
            </w:r>
          </w:p>
          <w:p w14:paraId="233CDFAA" w14:textId="77777777" w:rsidR="00D77293" w:rsidRPr="00D77293" w:rsidRDefault="00D77293" w:rsidP="00D77293">
            <w:pPr>
              <w:rPr>
                <w:rFonts w:ascii="Times New Roman" w:eastAsia="Calibri" w:hAnsi="Times New Roman" w:cs="Times New Roman"/>
              </w:rPr>
            </w:pPr>
            <w:r w:rsidRPr="00D77293">
              <w:rPr>
                <w:rFonts w:ascii="Times New Roman" w:eastAsia="Calibri" w:hAnsi="Times New Roman" w:cs="Times New Roman"/>
              </w:rPr>
              <w:t>Юлія Вікторівна,</w:t>
            </w:r>
          </w:p>
          <w:p w14:paraId="580A1912" w14:textId="74F4C82E" w:rsidR="00FF6020" w:rsidRPr="00D77293" w:rsidRDefault="00D77293" w:rsidP="00D77293">
            <w:pPr>
              <w:rPr>
                <w:rFonts w:ascii="Times New Roman" w:eastAsia="Calibri" w:hAnsi="Times New Roman" w:cs="Times New Roman"/>
              </w:rPr>
            </w:pPr>
            <w:r w:rsidRPr="00D77293">
              <w:rPr>
                <w:rFonts w:ascii="Times New Roman" w:eastAsia="Calibri" w:hAnsi="Times New Roman" w:cs="Times New Roman"/>
              </w:rPr>
              <w:t>начальник служби у справах дітей Миколаївської міської ради</w:t>
            </w:r>
          </w:p>
          <w:p w14:paraId="11DB3B68" w14:textId="77777777" w:rsidR="00280659" w:rsidRPr="00D77023" w:rsidRDefault="00280659" w:rsidP="00E2655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2439" w:rsidRPr="00A14156" w14:paraId="5E2939EF" w14:textId="77777777" w:rsidTr="0087584C">
        <w:tc>
          <w:tcPr>
            <w:tcW w:w="851" w:type="dxa"/>
          </w:tcPr>
          <w:p w14:paraId="47935815" w14:textId="77777777" w:rsidR="00202439" w:rsidRPr="00A14156" w:rsidRDefault="00202439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AA6FD75" w14:textId="4C218751" w:rsidR="00202439" w:rsidRPr="00A14156" w:rsidRDefault="0007470C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17606BDB" w14:textId="77777777" w:rsidR="00B0315A" w:rsidRPr="00B0315A" w:rsidRDefault="00B0315A" w:rsidP="00B0315A">
            <w:pPr>
              <w:rPr>
                <w:rFonts w:ascii="Times New Roman" w:eastAsia="Calibri" w:hAnsi="Times New Roman" w:cs="Times New Roman"/>
              </w:rPr>
            </w:pPr>
            <w:r w:rsidRPr="00B0315A">
              <w:rPr>
                <w:rFonts w:ascii="Times New Roman" w:eastAsia="Calibri" w:hAnsi="Times New Roman" w:cs="Times New Roman"/>
              </w:rPr>
              <w:t xml:space="preserve">Про попередній розгляд </w:t>
            </w:r>
            <w:proofErr w:type="spellStart"/>
            <w:r w:rsidRPr="00B0315A">
              <w:rPr>
                <w:rFonts w:ascii="Times New Roman" w:eastAsia="Calibri" w:hAnsi="Times New Roman" w:cs="Times New Roman"/>
              </w:rPr>
              <w:t>проєкту</w:t>
            </w:r>
            <w:proofErr w:type="spellEnd"/>
            <w:r w:rsidRPr="00B0315A">
              <w:rPr>
                <w:rFonts w:ascii="Times New Roman" w:eastAsia="Calibri" w:hAnsi="Times New Roman" w:cs="Times New Roman"/>
              </w:rPr>
              <w:t xml:space="preserve"> рішення міської ради «Про затвердження Програми часткової компенсації вартості закупівлі електрогенераторів та портативних електростанцій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2023-2024 років»</w:t>
            </w:r>
          </w:p>
          <w:p w14:paraId="1E35FA58" w14:textId="77777777" w:rsidR="00B0315A" w:rsidRPr="00467AE5" w:rsidRDefault="00B0315A" w:rsidP="00B0315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7AE5">
              <w:rPr>
                <w:rFonts w:ascii="Times New Roman" w:hAnsi="Times New Roman" w:cs="Times New Roman"/>
                <w:b/>
                <w:bCs/>
              </w:rPr>
              <w:t>v-dj-098gk</w:t>
            </w:r>
          </w:p>
          <w:p w14:paraId="4A08A0D7" w14:textId="016D5651" w:rsidR="004041F1" w:rsidRPr="00D77023" w:rsidRDefault="004041F1" w:rsidP="00A50F6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480F21E9" w14:textId="5F44D267" w:rsidR="00202439" w:rsidRPr="00A14156" w:rsidRDefault="009229A6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06.12.2023</w:t>
            </w:r>
          </w:p>
        </w:tc>
        <w:tc>
          <w:tcPr>
            <w:tcW w:w="2126" w:type="dxa"/>
          </w:tcPr>
          <w:p w14:paraId="0794BE44" w14:textId="0DA58D67" w:rsidR="00202439" w:rsidRPr="002E2E6E" w:rsidRDefault="00202439" w:rsidP="00202439">
            <w:pPr>
              <w:ind w:left="31" w:hanging="31"/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Департамент житлово-комунального господарства Миколаївської міської ради</w:t>
            </w:r>
          </w:p>
        </w:tc>
        <w:tc>
          <w:tcPr>
            <w:tcW w:w="2410" w:type="dxa"/>
          </w:tcPr>
          <w:p w14:paraId="7053E947" w14:textId="73CA88AE" w:rsidR="00202439" w:rsidRPr="002E2E6E" w:rsidRDefault="00915AC6" w:rsidP="00202439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Набатов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Ігор Ігорович</w:t>
            </w:r>
            <w:r w:rsidR="00202439" w:rsidRPr="002E2E6E">
              <w:rPr>
                <w:rFonts w:ascii="Times New Roman" w:eastAsia="Calibri" w:hAnsi="Times New Roman" w:cs="Times New Roman"/>
              </w:rPr>
              <w:t xml:space="preserve">,  </w:t>
            </w:r>
            <w:r>
              <w:rPr>
                <w:rFonts w:ascii="Times New Roman" w:eastAsia="Calibri" w:hAnsi="Times New Roman" w:cs="Times New Roman"/>
              </w:rPr>
              <w:t xml:space="preserve">перший заступник </w:t>
            </w:r>
            <w:r w:rsidR="00202439" w:rsidRPr="002E2E6E">
              <w:rPr>
                <w:rFonts w:ascii="Times New Roman" w:eastAsia="Calibri" w:hAnsi="Times New Roman" w:cs="Times New Roman"/>
              </w:rPr>
              <w:t>директор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202439" w:rsidRPr="002E2E6E">
              <w:rPr>
                <w:rFonts w:ascii="Times New Roman" w:eastAsia="Calibri" w:hAnsi="Times New Roman" w:cs="Times New Roman"/>
              </w:rPr>
              <w:t xml:space="preserve"> департаменту житлово-комунального господарства Миколаївської міської ради</w:t>
            </w:r>
          </w:p>
        </w:tc>
      </w:tr>
      <w:tr w:rsidR="00202439" w:rsidRPr="00A14156" w14:paraId="4224E3E1" w14:textId="77777777" w:rsidTr="0087584C">
        <w:tc>
          <w:tcPr>
            <w:tcW w:w="851" w:type="dxa"/>
          </w:tcPr>
          <w:p w14:paraId="2B4ECADC" w14:textId="77777777" w:rsidR="00202439" w:rsidRPr="00A14156" w:rsidRDefault="00202439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8C91D10" w14:textId="68804CD4" w:rsidR="00202439" w:rsidRPr="00A14156" w:rsidRDefault="0007470C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072239FE" w14:textId="77777777" w:rsidR="00A07685" w:rsidRPr="004968B6" w:rsidRDefault="004968B6" w:rsidP="00A50F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68B6">
              <w:rPr>
                <w:rFonts w:ascii="Times New Roman" w:eastAsia="Calibri" w:hAnsi="Times New Roman" w:cs="Times New Roman"/>
              </w:rPr>
              <w:t xml:space="preserve">Про попередній розгляд </w:t>
            </w:r>
            <w:proofErr w:type="spellStart"/>
            <w:r w:rsidRPr="004968B6">
              <w:rPr>
                <w:rFonts w:ascii="Times New Roman" w:eastAsia="Calibri" w:hAnsi="Times New Roman" w:cs="Times New Roman"/>
              </w:rPr>
              <w:t>проєкту</w:t>
            </w:r>
            <w:proofErr w:type="spellEnd"/>
            <w:r w:rsidRPr="004968B6">
              <w:rPr>
                <w:rFonts w:ascii="Times New Roman" w:eastAsia="Calibri" w:hAnsi="Times New Roman" w:cs="Times New Roman"/>
              </w:rPr>
              <w:t xml:space="preserve"> рішення міської ради «Про внесення змін до рішення міської ради від 20.12.2019 № 56/62 «Про затвердження Програми реформування та розвитку житлово-комунального господарства міста Миколаєва на 2020-2024 роки» (зі змінами та доповненнями)»</w:t>
            </w:r>
          </w:p>
          <w:p w14:paraId="266C98B3" w14:textId="498345FA" w:rsidR="004968B6" w:rsidRPr="00806D21" w:rsidRDefault="004968B6" w:rsidP="00DD7BA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96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v-dj-100gk</w:t>
            </w:r>
          </w:p>
        </w:tc>
        <w:tc>
          <w:tcPr>
            <w:tcW w:w="1559" w:type="dxa"/>
          </w:tcPr>
          <w:p w14:paraId="2F2AD31C" w14:textId="71B25B93" w:rsidR="00202439" w:rsidRPr="00A14156" w:rsidRDefault="009229A6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06.12.2023</w:t>
            </w:r>
          </w:p>
        </w:tc>
        <w:tc>
          <w:tcPr>
            <w:tcW w:w="2126" w:type="dxa"/>
          </w:tcPr>
          <w:p w14:paraId="18F1A8F9" w14:textId="5E207DA1" w:rsidR="00202439" w:rsidRPr="002E2E6E" w:rsidRDefault="009229A6" w:rsidP="004041F1">
            <w:pPr>
              <w:ind w:left="31" w:hanging="3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09EC1D18" w14:textId="4D269087" w:rsidR="00202439" w:rsidRPr="002E2E6E" w:rsidRDefault="009229A6" w:rsidP="004041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A42E65" w:rsidRPr="00A14156" w14:paraId="058AD41A" w14:textId="77777777" w:rsidTr="0087584C">
        <w:tc>
          <w:tcPr>
            <w:tcW w:w="851" w:type="dxa"/>
          </w:tcPr>
          <w:p w14:paraId="640B441C" w14:textId="77777777" w:rsidR="00A42E65" w:rsidRPr="00A14156" w:rsidRDefault="00A42E65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F40C45C" w14:textId="18999114" w:rsidR="00A42E65" w:rsidRDefault="0007470C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2E86B6E8" w14:textId="77777777" w:rsidR="000530CA" w:rsidRDefault="007C5C46" w:rsidP="007C5C46">
            <w:pPr>
              <w:rPr>
                <w:rFonts w:ascii="Times New Roman" w:eastAsia="Calibri" w:hAnsi="Times New Roman" w:cs="Times New Roman"/>
              </w:rPr>
            </w:pPr>
            <w:r w:rsidRPr="000530CA">
              <w:rPr>
                <w:rFonts w:ascii="Times New Roman" w:eastAsia="Calibri" w:hAnsi="Times New Roman" w:cs="Times New Roman"/>
              </w:rPr>
              <w:t xml:space="preserve">Про попередній розгляд </w:t>
            </w:r>
            <w:proofErr w:type="spellStart"/>
            <w:r w:rsidRPr="000530CA">
              <w:rPr>
                <w:rFonts w:ascii="Times New Roman" w:eastAsia="Calibri" w:hAnsi="Times New Roman" w:cs="Times New Roman"/>
              </w:rPr>
              <w:t>проєкту</w:t>
            </w:r>
            <w:proofErr w:type="spellEnd"/>
            <w:r w:rsidRPr="000530CA">
              <w:rPr>
                <w:rFonts w:ascii="Times New Roman" w:eastAsia="Calibri" w:hAnsi="Times New Roman" w:cs="Times New Roman"/>
              </w:rPr>
              <w:t xml:space="preserve"> рішення міської ради «Про внесення доповнень до рішень міської ради від 09.03.2023 № 18/10 «Про затвердження Програми з відшкодування витрат на відновлення </w:t>
            </w:r>
            <w:proofErr w:type="spellStart"/>
            <w:r w:rsidRPr="000530CA">
              <w:rPr>
                <w:rFonts w:ascii="Times New Roman" w:eastAsia="Calibri" w:hAnsi="Times New Roman" w:cs="Times New Roman"/>
              </w:rPr>
              <w:t>внутрішньобудинкових</w:t>
            </w:r>
            <w:proofErr w:type="spellEnd"/>
            <w:r w:rsidRPr="000530CA">
              <w:rPr>
                <w:rFonts w:ascii="Times New Roman" w:eastAsia="Calibri" w:hAnsi="Times New Roman" w:cs="Times New Roman"/>
              </w:rPr>
              <w:t xml:space="preserve"> мереж водопостачання співвласникам багатоквартирних будинків м. Миколаєва на 2023-2024 роки» та від 09.03.2023 № 18/11 «Про затвердження Порядку відшкодування витрат на відновлення </w:t>
            </w:r>
            <w:proofErr w:type="spellStart"/>
            <w:r w:rsidRPr="000530CA">
              <w:rPr>
                <w:rFonts w:ascii="Times New Roman" w:eastAsia="Calibri" w:hAnsi="Times New Roman" w:cs="Times New Roman"/>
              </w:rPr>
              <w:t>внутрішньобудинкових</w:t>
            </w:r>
            <w:proofErr w:type="spellEnd"/>
            <w:r w:rsidRPr="000530CA">
              <w:rPr>
                <w:rFonts w:ascii="Times New Roman" w:eastAsia="Calibri" w:hAnsi="Times New Roman" w:cs="Times New Roman"/>
              </w:rPr>
              <w:t xml:space="preserve"> мереж водопостачання співвласникам багатоквартирних будинків </w:t>
            </w:r>
          </w:p>
          <w:p w14:paraId="2A46A6A0" w14:textId="1F738A20" w:rsidR="007C5C46" w:rsidRPr="000530CA" w:rsidRDefault="007C5C46" w:rsidP="007C5C46">
            <w:pPr>
              <w:rPr>
                <w:rFonts w:ascii="Times New Roman" w:eastAsia="Calibri" w:hAnsi="Times New Roman" w:cs="Times New Roman"/>
              </w:rPr>
            </w:pPr>
            <w:r w:rsidRPr="000530CA">
              <w:rPr>
                <w:rFonts w:ascii="Times New Roman" w:eastAsia="Calibri" w:hAnsi="Times New Roman" w:cs="Times New Roman"/>
              </w:rPr>
              <w:t>м. Миколаєва»</w:t>
            </w:r>
          </w:p>
          <w:p w14:paraId="1FCE963A" w14:textId="77777777" w:rsidR="007C5C46" w:rsidRPr="000530CA" w:rsidRDefault="007C5C46" w:rsidP="007C5C46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530CA">
              <w:rPr>
                <w:rFonts w:ascii="Times New Roman" w:hAnsi="Times New Roman" w:cs="Times New Roman"/>
                <w:b/>
                <w:bCs/>
              </w:rPr>
              <w:t>v-dj-070</w:t>
            </w:r>
            <w:proofErr w:type="spellStart"/>
            <w:r w:rsidRPr="000530CA">
              <w:rPr>
                <w:rFonts w:ascii="Times New Roman" w:hAnsi="Times New Roman" w:cs="Times New Roman"/>
                <w:b/>
                <w:bCs/>
                <w:lang w:val="en-US"/>
              </w:rPr>
              <w:t>gk</w:t>
            </w:r>
            <w:proofErr w:type="spellEnd"/>
          </w:p>
          <w:p w14:paraId="12B9BD44" w14:textId="77777777" w:rsidR="00A42E65" w:rsidRPr="00806D21" w:rsidRDefault="00A42E65" w:rsidP="00A50F6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7A9E83E2" w14:textId="1747250E" w:rsidR="00A42E65" w:rsidRPr="00A14156" w:rsidRDefault="000530CA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07.12.2023</w:t>
            </w:r>
          </w:p>
        </w:tc>
        <w:tc>
          <w:tcPr>
            <w:tcW w:w="2126" w:type="dxa"/>
          </w:tcPr>
          <w:p w14:paraId="2E367F6C" w14:textId="6A909D92" w:rsidR="00A42E65" w:rsidRPr="002E2E6E" w:rsidRDefault="00DD7BAF" w:rsidP="004041F1">
            <w:pPr>
              <w:ind w:left="31" w:hanging="3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7BC311B2" w14:textId="0D08C7AB" w:rsidR="00A42E65" w:rsidRPr="002E2E6E" w:rsidRDefault="00DD7BAF" w:rsidP="004041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A42E65" w:rsidRPr="00A14156" w14:paraId="146171B7" w14:textId="77777777" w:rsidTr="0087584C">
        <w:tc>
          <w:tcPr>
            <w:tcW w:w="851" w:type="dxa"/>
          </w:tcPr>
          <w:p w14:paraId="07020BDA" w14:textId="77777777" w:rsidR="00A42E65" w:rsidRPr="00A14156" w:rsidRDefault="00A42E65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48D5474" w14:textId="09489F9D" w:rsidR="00A42E65" w:rsidRDefault="0007470C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423A6602" w14:textId="77777777" w:rsidR="00472027" w:rsidRPr="000530CA" w:rsidRDefault="00472027" w:rsidP="00472027">
            <w:pPr>
              <w:rPr>
                <w:rFonts w:ascii="Times New Roman" w:eastAsia="Calibri" w:hAnsi="Times New Roman" w:cs="Times New Roman"/>
              </w:rPr>
            </w:pPr>
            <w:r w:rsidRPr="000530CA">
              <w:rPr>
                <w:rFonts w:ascii="Times New Roman" w:eastAsia="Calibri" w:hAnsi="Times New Roman" w:cs="Times New Roman"/>
              </w:rPr>
              <w:t xml:space="preserve">Про попередній розгляд </w:t>
            </w:r>
            <w:proofErr w:type="spellStart"/>
            <w:r w:rsidRPr="000530CA">
              <w:rPr>
                <w:rFonts w:ascii="Times New Roman" w:eastAsia="Calibri" w:hAnsi="Times New Roman" w:cs="Times New Roman"/>
              </w:rPr>
              <w:t>проєкту</w:t>
            </w:r>
            <w:proofErr w:type="spellEnd"/>
            <w:r w:rsidRPr="000530CA">
              <w:rPr>
                <w:rFonts w:ascii="Times New Roman" w:eastAsia="Calibri" w:hAnsi="Times New Roman" w:cs="Times New Roman"/>
              </w:rPr>
              <w:t xml:space="preserve"> рішення міської ради «Про затвердження Програми «Доступна вода» на 2024 рік» </w:t>
            </w:r>
          </w:p>
          <w:p w14:paraId="4F0D1EB1" w14:textId="77777777" w:rsidR="00472027" w:rsidRPr="00472027" w:rsidRDefault="00472027" w:rsidP="00472027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72027">
              <w:rPr>
                <w:rFonts w:ascii="Times New Roman" w:hAnsi="Times New Roman" w:cs="Times New Roman"/>
                <w:b/>
                <w:bCs/>
              </w:rPr>
              <w:t>v-dj-099</w:t>
            </w:r>
            <w:proofErr w:type="spellStart"/>
            <w:r w:rsidRPr="00472027">
              <w:rPr>
                <w:rFonts w:ascii="Times New Roman" w:hAnsi="Times New Roman" w:cs="Times New Roman"/>
                <w:b/>
                <w:bCs/>
                <w:lang w:val="en-US"/>
              </w:rPr>
              <w:t>gk</w:t>
            </w:r>
            <w:proofErr w:type="spellEnd"/>
          </w:p>
          <w:p w14:paraId="6CEDD110" w14:textId="77777777" w:rsidR="00A42E65" w:rsidRPr="00806D21" w:rsidRDefault="00A42E65" w:rsidP="00A50F6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7A7A3471" w14:textId="3571C1E8" w:rsidR="00A42E65" w:rsidRPr="00A14156" w:rsidRDefault="000530CA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07.12.2023</w:t>
            </w:r>
          </w:p>
        </w:tc>
        <w:tc>
          <w:tcPr>
            <w:tcW w:w="2126" w:type="dxa"/>
          </w:tcPr>
          <w:p w14:paraId="3D3AC6F7" w14:textId="1EBB4656" w:rsidR="00A42E65" w:rsidRPr="002E2E6E" w:rsidRDefault="0095055F" w:rsidP="004041F1">
            <w:pPr>
              <w:ind w:left="31" w:hanging="3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12EFCB93" w14:textId="64D4DE83" w:rsidR="00A42E65" w:rsidRPr="002E2E6E" w:rsidRDefault="0095055F" w:rsidP="004041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A42E65" w:rsidRPr="00A14156" w14:paraId="087D7CD4" w14:textId="77777777" w:rsidTr="0087584C">
        <w:tc>
          <w:tcPr>
            <w:tcW w:w="851" w:type="dxa"/>
          </w:tcPr>
          <w:p w14:paraId="7AEEAEF8" w14:textId="77777777" w:rsidR="00A42E65" w:rsidRPr="00A14156" w:rsidRDefault="00A42E65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1BB5522" w14:textId="60E58A41" w:rsidR="00A42E65" w:rsidRDefault="000530CA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119" w:type="dxa"/>
          </w:tcPr>
          <w:p w14:paraId="70296864" w14:textId="7718D666" w:rsidR="0095055F" w:rsidRPr="001F5844" w:rsidRDefault="001F5844" w:rsidP="00A50F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F5844">
              <w:rPr>
                <w:rFonts w:ascii="Times New Roman" w:eastAsia="Calibri" w:hAnsi="Times New Roman" w:cs="Times New Roman"/>
              </w:rPr>
              <w:t xml:space="preserve">Про попередній розгляд </w:t>
            </w:r>
            <w:proofErr w:type="spellStart"/>
            <w:r w:rsidRPr="001F5844">
              <w:rPr>
                <w:rFonts w:ascii="Times New Roman" w:eastAsia="Calibri" w:hAnsi="Times New Roman" w:cs="Times New Roman"/>
              </w:rPr>
              <w:t>проєкту</w:t>
            </w:r>
            <w:proofErr w:type="spellEnd"/>
            <w:r w:rsidRPr="001F5844">
              <w:rPr>
                <w:rFonts w:ascii="Times New Roman" w:eastAsia="Calibri" w:hAnsi="Times New Roman" w:cs="Times New Roman"/>
              </w:rPr>
              <w:t xml:space="preserve"> рішення міської ради «Про внесен</w:t>
            </w:r>
            <w:r w:rsidR="005338CB">
              <w:rPr>
                <w:rFonts w:ascii="Times New Roman" w:eastAsia="Calibri" w:hAnsi="Times New Roman" w:cs="Times New Roman"/>
              </w:rPr>
              <w:t>н</w:t>
            </w:r>
            <w:r w:rsidRPr="001F5844">
              <w:rPr>
                <w:rFonts w:ascii="Times New Roman" w:eastAsia="Calibri" w:hAnsi="Times New Roman" w:cs="Times New Roman"/>
              </w:rPr>
              <w:t>я змін до рішення міськ</w:t>
            </w:r>
            <w:r w:rsidR="005338CB">
              <w:rPr>
                <w:rFonts w:ascii="Times New Roman" w:eastAsia="Calibri" w:hAnsi="Times New Roman" w:cs="Times New Roman"/>
              </w:rPr>
              <w:t>ої</w:t>
            </w:r>
            <w:r w:rsidRPr="001F5844">
              <w:rPr>
                <w:rFonts w:ascii="Times New Roman" w:eastAsia="Calibri" w:hAnsi="Times New Roman" w:cs="Times New Roman"/>
              </w:rPr>
              <w:t xml:space="preserve"> ради від 23.07.2020 №57/376 «Про затвердження Програми поводження з котами і собаками та регулювання чисельності безпритульних тварин гуманними методами у м.</w:t>
            </w:r>
            <w:r w:rsidR="005338CB">
              <w:rPr>
                <w:rFonts w:ascii="Times New Roman" w:eastAsia="Calibri" w:hAnsi="Times New Roman" w:cs="Times New Roman"/>
              </w:rPr>
              <w:t xml:space="preserve"> </w:t>
            </w:r>
            <w:r w:rsidRPr="001F5844">
              <w:rPr>
                <w:rFonts w:ascii="Times New Roman" w:eastAsia="Calibri" w:hAnsi="Times New Roman" w:cs="Times New Roman"/>
              </w:rPr>
              <w:t>Миколаєві на 2020-2024 роки» (із змінами)»</w:t>
            </w:r>
          </w:p>
          <w:p w14:paraId="7ABDC8B3" w14:textId="4FEDC849" w:rsidR="00A42E65" w:rsidRPr="00806D21" w:rsidRDefault="00DD7BAF" w:rsidP="00A50F6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D7BAF">
              <w:rPr>
                <w:rFonts w:ascii="Times New Roman" w:eastAsia="Calibri" w:hAnsi="Times New Roman" w:cs="Times New Roman"/>
                <w:b/>
                <w:bCs/>
              </w:rPr>
              <w:t>v-dj-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101</w:t>
            </w:r>
            <w:r w:rsidRPr="00DD7BAF">
              <w:rPr>
                <w:rFonts w:ascii="Times New Roman" w:eastAsia="Calibri" w:hAnsi="Times New Roman" w:cs="Times New Roman"/>
                <w:b/>
                <w:bCs/>
              </w:rPr>
              <w:t>gk</w:t>
            </w:r>
          </w:p>
        </w:tc>
        <w:tc>
          <w:tcPr>
            <w:tcW w:w="1559" w:type="dxa"/>
          </w:tcPr>
          <w:p w14:paraId="5DC96294" w14:textId="4D43E46B" w:rsidR="00A42E65" w:rsidRPr="00A14156" w:rsidRDefault="000530CA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07.12.2023</w:t>
            </w:r>
          </w:p>
        </w:tc>
        <w:tc>
          <w:tcPr>
            <w:tcW w:w="2126" w:type="dxa"/>
          </w:tcPr>
          <w:p w14:paraId="11D7A2CF" w14:textId="67658FF6" w:rsidR="00A42E65" w:rsidRPr="002E2E6E" w:rsidRDefault="0095055F" w:rsidP="004041F1">
            <w:pPr>
              <w:ind w:left="31" w:hanging="3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188D86EA" w14:textId="193BB10D" w:rsidR="00A42E65" w:rsidRPr="002E2E6E" w:rsidRDefault="0095055F" w:rsidP="004041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</w:tbl>
    <w:p w14:paraId="03009BC3" w14:textId="05A0EDCB" w:rsidR="00E351FD" w:rsidRDefault="00E351FD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29F7C404" w14:textId="758029A6" w:rsidR="00F63714" w:rsidRDefault="00F63714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0CAC8CE" w14:textId="24DA35B6" w:rsidR="00192579" w:rsidRDefault="00192579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Керуючий справами виконавчого комітету </w:t>
      </w:r>
    </w:p>
    <w:p w14:paraId="624B4289" w14:textId="781C4EED" w:rsidR="00192579" w:rsidRDefault="00192579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Миколаївської міської ради                                                     </w:t>
      </w:r>
      <w:r w:rsidR="007B0DF6" w:rsidRPr="00472027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           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А.ВОЛКОВ</w:t>
      </w:r>
    </w:p>
    <w:sectPr w:rsidR="00192579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4A9"/>
    <w:multiLevelType w:val="hybridMultilevel"/>
    <w:tmpl w:val="A54A9202"/>
    <w:lvl w:ilvl="0" w:tplc="1A5CA7E0">
      <w:start w:val="6"/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84AF9"/>
    <w:multiLevelType w:val="hybridMultilevel"/>
    <w:tmpl w:val="196810DA"/>
    <w:lvl w:ilvl="0" w:tplc="1F0426C0">
      <w:numFmt w:val="bullet"/>
      <w:lvlText w:val="-"/>
      <w:lvlJc w:val="left"/>
      <w:pPr>
        <w:ind w:left="1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61EA24B2"/>
    <w:multiLevelType w:val="hybridMultilevel"/>
    <w:tmpl w:val="64DA8634"/>
    <w:lvl w:ilvl="0" w:tplc="65A844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043FA"/>
    <w:rsid w:val="0000701C"/>
    <w:rsid w:val="00015AA1"/>
    <w:rsid w:val="000204AF"/>
    <w:rsid w:val="00032957"/>
    <w:rsid w:val="00042C90"/>
    <w:rsid w:val="000530CA"/>
    <w:rsid w:val="00057F41"/>
    <w:rsid w:val="00057F97"/>
    <w:rsid w:val="00072694"/>
    <w:rsid w:val="00072C91"/>
    <w:rsid w:val="00073137"/>
    <w:rsid w:val="0007470C"/>
    <w:rsid w:val="0007738A"/>
    <w:rsid w:val="000853FE"/>
    <w:rsid w:val="00085CDD"/>
    <w:rsid w:val="00086436"/>
    <w:rsid w:val="00093FB0"/>
    <w:rsid w:val="00096A1E"/>
    <w:rsid w:val="000A44ED"/>
    <w:rsid w:val="000A4C23"/>
    <w:rsid w:val="000A62F2"/>
    <w:rsid w:val="000B0D86"/>
    <w:rsid w:val="000B28B6"/>
    <w:rsid w:val="000C1FDB"/>
    <w:rsid w:val="000C739C"/>
    <w:rsid w:val="000D1F74"/>
    <w:rsid w:val="000D5B67"/>
    <w:rsid w:val="000D6A56"/>
    <w:rsid w:val="000E38DE"/>
    <w:rsid w:val="000E39D8"/>
    <w:rsid w:val="000F03F1"/>
    <w:rsid w:val="000F6343"/>
    <w:rsid w:val="000F7BFA"/>
    <w:rsid w:val="001012B5"/>
    <w:rsid w:val="001014B8"/>
    <w:rsid w:val="00101C1E"/>
    <w:rsid w:val="00125DE1"/>
    <w:rsid w:val="001261A9"/>
    <w:rsid w:val="001313B0"/>
    <w:rsid w:val="00135774"/>
    <w:rsid w:val="001364D8"/>
    <w:rsid w:val="00141960"/>
    <w:rsid w:val="0014381E"/>
    <w:rsid w:val="00144B25"/>
    <w:rsid w:val="00144E27"/>
    <w:rsid w:val="00145B52"/>
    <w:rsid w:val="00151198"/>
    <w:rsid w:val="00152147"/>
    <w:rsid w:val="0015336E"/>
    <w:rsid w:val="00153C87"/>
    <w:rsid w:val="00155713"/>
    <w:rsid w:val="001624C6"/>
    <w:rsid w:val="00167491"/>
    <w:rsid w:val="00171C47"/>
    <w:rsid w:val="00176900"/>
    <w:rsid w:val="00181822"/>
    <w:rsid w:val="00185229"/>
    <w:rsid w:val="00185C89"/>
    <w:rsid w:val="00187EE9"/>
    <w:rsid w:val="00191858"/>
    <w:rsid w:val="00192579"/>
    <w:rsid w:val="00193696"/>
    <w:rsid w:val="00193E59"/>
    <w:rsid w:val="001964CD"/>
    <w:rsid w:val="00197268"/>
    <w:rsid w:val="001A1B8F"/>
    <w:rsid w:val="001A5927"/>
    <w:rsid w:val="001B020C"/>
    <w:rsid w:val="001B7748"/>
    <w:rsid w:val="001D0E67"/>
    <w:rsid w:val="001D4394"/>
    <w:rsid w:val="001D5203"/>
    <w:rsid w:val="001E13E3"/>
    <w:rsid w:val="001E6AD7"/>
    <w:rsid w:val="001E773D"/>
    <w:rsid w:val="001F5844"/>
    <w:rsid w:val="00201803"/>
    <w:rsid w:val="00202439"/>
    <w:rsid w:val="00211303"/>
    <w:rsid w:val="002121C5"/>
    <w:rsid w:val="00212DF5"/>
    <w:rsid w:val="002244BA"/>
    <w:rsid w:val="00227D5B"/>
    <w:rsid w:val="002309DE"/>
    <w:rsid w:val="0023638C"/>
    <w:rsid w:val="002414C2"/>
    <w:rsid w:val="00246D2A"/>
    <w:rsid w:val="0025057E"/>
    <w:rsid w:val="00251667"/>
    <w:rsid w:val="00252B78"/>
    <w:rsid w:val="00253AD2"/>
    <w:rsid w:val="00254A30"/>
    <w:rsid w:val="00255D34"/>
    <w:rsid w:val="00261668"/>
    <w:rsid w:val="00266CD3"/>
    <w:rsid w:val="00273A3C"/>
    <w:rsid w:val="00274B61"/>
    <w:rsid w:val="00275793"/>
    <w:rsid w:val="00277443"/>
    <w:rsid w:val="00280659"/>
    <w:rsid w:val="0028492F"/>
    <w:rsid w:val="00292F42"/>
    <w:rsid w:val="00296D2C"/>
    <w:rsid w:val="002A019C"/>
    <w:rsid w:val="002A28B6"/>
    <w:rsid w:val="002A3E50"/>
    <w:rsid w:val="002A69CF"/>
    <w:rsid w:val="002B5F1C"/>
    <w:rsid w:val="002B79BD"/>
    <w:rsid w:val="002C2FC4"/>
    <w:rsid w:val="002C68C7"/>
    <w:rsid w:val="002C7808"/>
    <w:rsid w:val="002D06B6"/>
    <w:rsid w:val="002D2263"/>
    <w:rsid w:val="002D5B26"/>
    <w:rsid w:val="002E2E6E"/>
    <w:rsid w:val="002E307A"/>
    <w:rsid w:val="002E4A7D"/>
    <w:rsid w:val="002E5EFA"/>
    <w:rsid w:val="003013A5"/>
    <w:rsid w:val="00301F7C"/>
    <w:rsid w:val="0030220E"/>
    <w:rsid w:val="003039EB"/>
    <w:rsid w:val="00316914"/>
    <w:rsid w:val="0031713E"/>
    <w:rsid w:val="00327D59"/>
    <w:rsid w:val="00336F33"/>
    <w:rsid w:val="00337E21"/>
    <w:rsid w:val="00350CDA"/>
    <w:rsid w:val="00353499"/>
    <w:rsid w:val="003574FF"/>
    <w:rsid w:val="00357CFA"/>
    <w:rsid w:val="00360A14"/>
    <w:rsid w:val="00360CAF"/>
    <w:rsid w:val="00362D6E"/>
    <w:rsid w:val="00371729"/>
    <w:rsid w:val="00375ECD"/>
    <w:rsid w:val="00376F24"/>
    <w:rsid w:val="003776B5"/>
    <w:rsid w:val="00382FEE"/>
    <w:rsid w:val="0039495F"/>
    <w:rsid w:val="003954D0"/>
    <w:rsid w:val="003A79EC"/>
    <w:rsid w:val="003B0ECE"/>
    <w:rsid w:val="003B3D4C"/>
    <w:rsid w:val="003C254B"/>
    <w:rsid w:val="003D6E85"/>
    <w:rsid w:val="003E007E"/>
    <w:rsid w:val="003E3934"/>
    <w:rsid w:val="003E6AFC"/>
    <w:rsid w:val="003F622C"/>
    <w:rsid w:val="00400657"/>
    <w:rsid w:val="0040362F"/>
    <w:rsid w:val="004041F1"/>
    <w:rsid w:val="004103A1"/>
    <w:rsid w:val="00413893"/>
    <w:rsid w:val="00415566"/>
    <w:rsid w:val="00417CCE"/>
    <w:rsid w:val="00425A95"/>
    <w:rsid w:val="0043584E"/>
    <w:rsid w:val="00436283"/>
    <w:rsid w:val="00442DC9"/>
    <w:rsid w:val="004431B5"/>
    <w:rsid w:val="00450198"/>
    <w:rsid w:val="00450237"/>
    <w:rsid w:val="00453F14"/>
    <w:rsid w:val="00456B7E"/>
    <w:rsid w:val="0045744B"/>
    <w:rsid w:val="004579D0"/>
    <w:rsid w:val="00461170"/>
    <w:rsid w:val="004630FB"/>
    <w:rsid w:val="00465A94"/>
    <w:rsid w:val="00466345"/>
    <w:rsid w:val="00467AE5"/>
    <w:rsid w:val="00472027"/>
    <w:rsid w:val="00480796"/>
    <w:rsid w:val="004832DC"/>
    <w:rsid w:val="00483353"/>
    <w:rsid w:val="00486BE3"/>
    <w:rsid w:val="0049576F"/>
    <w:rsid w:val="00496419"/>
    <w:rsid w:val="004968B6"/>
    <w:rsid w:val="004A2BF8"/>
    <w:rsid w:val="004A53D0"/>
    <w:rsid w:val="004B0B80"/>
    <w:rsid w:val="004B4439"/>
    <w:rsid w:val="004C1101"/>
    <w:rsid w:val="004C2471"/>
    <w:rsid w:val="004D660B"/>
    <w:rsid w:val="004D695F"/>
    <w:rsid w:val="004E1C2C"/>
    <w:rsid w:val="004E3BDE"/>
    <w:rsid w:val="004E505B"/>
    <w:rsid w:val="004F39AF"/>
    <w:rsid w:val="004F41B9"/>
    <w:rsid w:val="004F7F6F"/>
    <w:rsid w:val="005006E6"/>
    <w:rsid w:val="00500E06"/>
    <w:rsid w:val="005017AB"/>
    <w:rsid w:val="0050225E"/>
    <w:rsid w:val="00502CF4"/>
    <w:rsid w:val="00506516"/>
    <w:rsid w:val="00507939"/>
    <w:rsid w:val="00514FDA"/>
    <w:rsid w:val="00531D65"/>
    <w:rsid w:val="00532331"/>
    <w:rsid w:val="00532DAF"/>
    <w:rsid w:val="005338CB"/>
    <w:rsid w:val="0053483D"/>
    <w:rsid w:val="00540DB2"/>
    <w:rsid w:val="00546344"/>
    <w:rsid w:val="00552701"/>
    <w:rsid w:val="00571303"/>
    <w:rsid w:val="0057140B"/>
    <w:rsid w:val="005758AE"/>
    <w:rsid w:val="00576427"/>
    <w:rsid w:val="005779BB"/>
    <w:rsid w:val="00582A35"/>
    <w:rsid w:val="0059043A"/>
    <w:rsid w:val="00590C0A"/>
    <w:rsid w:val="005A1FFF"/>
    <w:rsid w:val="005A36B9"/>
    <w:rsid w:val="005B7877"/>
    <w:rsid w:val="005B7FEF"/>
    <w:rsid w:val="005D2DF9"/>
    <w:rsid w:val="005D4FFE"/>
    <w:rsid w:val="005E27EA"/>
    <w:rsid w:val="005E43ED"/>
    <w:rsid w:val="005F0AEB"/>
    <w:rsid w:val="005F153D"/>
    <w:rsid w:val="005F43F0"/>
    <w:rsid w:val="005F5047"/>
    <w:rsid w:val="005F6545"/>
    <w:rsid w:val="00603068"/>
    <w:rsid w:val="00606C9A"/>
    <w:rsid w:val="00607B88"/>
    <w:rsid w:val="00612300"/>
    <w:rsid w:val="00621C08"/>
    <w:rsid w:val="006223BB"/>
    <w:rsid w:val="006237C3"/>
    <w:rsid w:val="00623F1C"/>
    <w:rsid w:val="0062577D"/>
    <w:rsid w:val="00632087"/>
    <w:rsid w:val="00646687"/>
    <w:rsid w:val="00652007"/>
    <w:rsid w:val="00653262"/>
    <w:rsid w:val="00654E1B"/>
    <w:rsid w:val="006603DD"/>
    <w:rsid w:val="00660744"/>
    <w:rsid w:val="00662677"/>
    <w:rsid w:val="00667B5F"/>
    <w:rsid w:val="00670275"/>
    <w:rsid w:val="00673827"/>
    <w:rsid w:val="00682196"/>
    <w:rsid w:val="006832E0"/>
    <w:rsid w:val="00684235"/>
    <w:rsid w:val="00685FEE"/>
    <w:rsid w:val="00692BFF"/>
    <w:rsid w:val="00694BB1"/>
    <w:rsid w:val="00694D77"/>
    <w:rsid w:val="00697F6E"/>
    <w:rsid w:val="006B092B"/>
    <w:rsid w:val="006B1A2A"/>
    <w:rsid w:val="006B36FB"/>
    <w:rsid w:val="006C53E7"/>
    <w:rsid w:val="006D6B30"/>
    <w:rsid w:val="006E0763"/>
    <w:rsid w:val="006E2525"/>
    <w:rsid w:val="006F0854"/>
    <w:rsid w:val="006F1A62"/>
    <w:rsid w:val="006F5271"/>
    <w:rsid w:val="006F73B5"/>
    <w:rsid w:val="006F7C0D"/>
    <w:rsid w:val="00701E16"/>
    <w:rsid w:val="0070607A"/>
    <w:rsid w:val="007123CC"/>
    <w:rsid w:val="00713389"/>
    <w:rsid w:val="00713F70"/>
    <w:rsid w:val="00716AE8"/>
    <w:rsid w:val="00716B0E"/>
    <w:rsid w:val="00733B6A"/>
    <w:rsid w:val="0074501E"/>
    <w:rsid w:val="00745B02"/>
    <w:rsid w:val="007620B4"/>
    <w:rsid w:val="00766C4F"/>
    <w:rsid w:val="0077361E"/>
    <w:rsid w:val="00775E7F"/>
    <w:rsid w:val="00782E99"/>
    <w:rsid w:val="007850FE"/>
    <w:rsid w:val="00787728"/>
    <w:rsid w:val="00793AD4"/>
    <w:rsid w:val="007A14B4"/>
    <w:rsid w:val="007A1E2F"/>
    <w:rsid w:val="007A2BB8"/>
    <w:rsid w:val="007A52F8"/>
    <w:rsid w:val="007A78BC"/>
    <w:rsid w:val="007B0DF6"/>
    <w:rsid w:val="007C1C39"/>
    <w:rsid w:val="007C4463"/>
    <w:rsid w:val="007C4F2B"/>
    <w:rsid w:val="007C5C46"/>
    <w:rsid w:val="007D6CCE"/>
    <w:rsid w:val="007E2DEB"/>
    <w:rsid w:val="007F2054"/>
    <w:rsid w:val="008017EC"/>
    <w:rsid w:val="008066A1"/>
    <w:rsid w:val="00806973"/>
    <w:rsid w:val="00806D21"/>
    <w:rsid w:val="008075DC"/>
    <w:rsid w:val="00813FCC"/>
    <w:rsid w:val="00826734"/>
    <w:rsid w:val="008320D9"/>
    <w:rsid w:val="008359CF"/>
    <w:rsid w:val="00835DB4"/>
    <w:rsid w:val="00841F06"/>
    <w:rsid w:val="008531AF"/>
    <w:rsid w:val="00862D33"/>
    <w:rsid w:val="00865B3A"/>
    <w:rsid w:val="00870C3E"/>
    <w:rsid w:val="00873836"/>
    <w:rsid w:val="0087584C"/>
    <w:rsid w:val="00875F13"/>
    <w:rsid w:val="00876E9E"/>
    <w:rsid w:val="00883E75"/>
    <w:rsid w:val="00886E09"/>
    <w:rsid w:val="00887417"/>
    <w:rsid w:val="008924FB"/>
    <w:rsid w:val="008969C3"/>
    <w:rsid w:val="008A2717"/>
    <w:rsid w:val="008A669D"/>
    <w:rsid w:val="008B3ADB"/>
    <w:rsid w:val="008B4607"/>
    <w:rsid w:val="008C087C"/>
    <w:rsid w:val="008D7161"/>
    <w:rsid w:val="008E2951"/>
    <w:rsid w:val="008F046D"/>
    <w:rsid w:val="008F41D7"/>
    <w:rsid w:val="008F5B08"/>
    <w:rsid w:val="008F7B8A"/>
    <w:rsid w:val="008F7CE5"/>
    <w:rsid w:val="00904043"/>
    <w:rsid w:val="00904518"/>
    <w:rsid w:val="00907047"/>
    <w:rsid w:val="00907856"/>
    <w:rsid w:val="00911603"/>
    <w:rsid w:val="0091269C"/>
    <w:rsid w:val="00914241"/>
    <w:rsid w:val="00915AC6"/>
    <w:rsid w:val="009229A6"/>
    <w:rsid w:val="00923F6E"/>
    <w:rsid w:val="00925FCC"/>
    <w:rsid w:val="009263E9"/>
    <w:rsid w:val="009302BF"/>
    <w:rsid w:val="00933B52"/>
    <w:rsid w:val="00935EB0"/>
    <w:rsid w:val="00936117"/>
    <w:rsid w:val="00937414"/>
    <w:rsid w:val="009409D0"/>
    <w:rsid w:val="0095055F"/>
    <w:rsid w:val="00952C59"/>
    <w:rsid w:val="00955954"/>
    <w:rsid w:val="009601AD"/>
    <w:rsid w:val="00961AEA"/>
    <w:rsid w:val="00964454"/>
    <w:rsid w:val="0096684F"/>
    <w:rsid w:val="00973CE3"/>
    <w:rsid w:val="00974A4E"/>
    <w:rsid w:val="00974E3F"/>
    <w:rsid w:val="00993A3F"/>
    <w:rsid w:val="0099409E"/>
    <w:rsid w:val="00994E76"/>
    <w:rsid w:val="00996951"/>
    <w:rsid w:val="009A4ACF"/>
    <w:rsid w:val="009A569C"/>
    <w:rsid w:val="009A67CC"/>
    <w:rsid w:val="009A7DE1"/>
    <w:rsid w:val="009B02DD"/>
    <w:rsid w:val="009B576A"/>
    <w:rsid w:val="009B57F4"/>
    <w:rsid w:val="009C09C9"/>
    <w:rsid w:val="009C1BC0"/>
    <w:rsid w:val="009C44F8"/>
    <w:rsid w:val="009C5613"/>
    <w:rsid w:val="009C6C86"/>
    <w:rsid w:val="009D4C8B"/>
    <w:rsid w:val="009E1D78"/>
    <w:rsid w:val="009E3C8E"/>
    <w:rsid w:val="009E6C0A"/>
    <w:rsid w:val="009E6C6B"/>
    <w:rsid w:val="009F6F14"/>
    <w:rsid w:val="009F7174"/>
    <w:rsid w:val="00A026C5"/>
    <w:rsid w:val="00A06963"/>
    <w:rsid w:val="00A07685"/>
    <w:rsid w:val="00A07D3C"/>
    <w:rsid w:val="00A14156"/>
    <w:rsid w:val="00A15059"/>
    <w:rsid w:val="00A204DD"/>
    <w:rsid w:val="00A24ADE"/>
    <w:rsid w:val="00A25166"/>
    <w:rsid w:val="00A2577C"/>
    <w:rsid w:val="00A2594D"/>
    <w:rsid w:val="00A25DAB"/>
    <w:rsid w:val="00A263C8"/>
    <w:rsid w:val="00A30E23"/>
    <w:rsid w:val="00A37A70"/>
    <w:rsid w:val="00A413D2"/>
    <w:rsid w:val="00A42E65"/>
    <w:rsid w:val="00A436FA"/>
    <w:rsid w:val="00A46117"/>
    <w:rsid w:val="00A50F66"/>
    <w:rsid w:val="00A535C3"/>
    <w:rsid w:val="00A56060"/>
    <w:rsid w:val="00A61DC3"/>
    <w:rsid w:val="00A63D43"/>
    <w:rsid w:val="00A66850"/>
    <w:rsid w:val="00A706BC"/>
    <w:rsid w:val="00A834EE"/>
    <w:rsid w:val="00A84185"/>
    <w:rsid w:val="00A95907"/>
    <w:rsid w:val="00AA0E31"/>
    <w:rsid w:val="00AB1FFE"/>
    <w:rsid w:val="00AB3DA1"/>
    <w:rsid w:val="00AC0157"/>
    <w:rsid w:val="00AC5EAF"/>
    <w:rsid w:val="00AC66AC"/>
    <w:rsid w:val="00AD43AC"/>
    <w:rsid w:val="00AF031E"/>
    <w:rsid w:val="00B025BD"/>
    <w:rsid w:val="00B0315A"/>
    <w:rsid w:val="00B07897"/>
    <w:rsid w:val="00B16D5C"/>
    <w:rsid w:val="00B203F8"/>
    <w:rsid w:val="00B20C1E"/>
    <w:rsid w:val="00B2115F"/>
    <w:rsid w:val="00B322E2"/>
    <w:rsid w:val="00B62ADA"/>
    <w:rsid w:val="00B6391E"/>
    <w:rsid w:val="00B64BC1"/>
    <w:rsid w:val="00B657C8"/>
    <w:rsid w:val="00B728AF"/>
    <w:rsid w:val="00B80C34"/>
    <w:rsid w:val="00B82F82"/>
    <w:rsid w:val="00B869DA"/>
    <w:rsid w:val="00B86D16"/>
    <w:rsid w:val="00B917E4"/>
    <w:rsid w:val="00B94F69"/>
    <w:rsid w:val="00B96FA4"/>
    <w:rsid w:val="00BA069E"/>
    <w:rsid w:val="00BA13BC"/>
    <w:rsid w:val="00BA6A6D"/>
    <w:rsid w:val="00BB1869"/>
    <w:rsid w:val="00BB6469"/>
    <w:rsid w:val="00BB68AB"/>
    <w:rsid w:val="00BC4D3E"/>
    <w:rsid w:val="00BC587B"/>
    <w:rsid w:val="00BD14AC"/>
    <w:rsid w:val="00BD1ABD"/>
    <w:rsid w:val="00BD1CFC"/>
    <w:rsid w:val="00BE09C1"/>
    <w:rsid w:val="00BE7539"/>
    <w:rsid w:val="00BF16DC"/>
    <w:rsid w:val="00BF2218"/>
    <w:rsid w:val="00BF30EC"/>
    <w:rsid w:val="00BF7732"/>
    <w:rsid w:val="00C04925"/>
    <w:rsid w:val="00C11BD8"/>
    <w:rsid w:val="00C12957"/>
    <w:rsid w:val="00C140B9"/>
    <w:rsid w:val="00C14344"/>
    <w:rsid w:val="00C1496A"/>
    <w:rsid w:val="00C2265C"/>
    <w:rsid w:val="00C23248"/>
    <w:rsid w:val="00C23BC6"/>
    <w:rsid w:val="00C24887"/>
    <w:rsid w:val="00C2623D"/>
    <w:rsid w:val="00C324ED"/>
    <w:rsid w:val="00C41B63"/>
    <w:rsid w:val="00C45DBA"/>
    <w:rsid w:val="00C46DBF"/>
    <w:rsid w:val="00C50DA1"/>
    <w:rsid w:val="00C52D08"/>
    <w:rsid w:val="00C541BB"/>
    <w:rsid w:val="00C628E3"/>
    <w:rsid w:val="00C63632"/>
    <w:rsid w:val="00C76C9F"/>
    <w:rsid w:val="00C81BC7"/>
    <w:rsid w:val="00C825CA"/>
    <w:rsid w:val="00C82B86"/>
    <w:rsid w:val="00C9225E"/>
    <w:rsid w:val="00C95A2B"/>
    <w:rsid w:val="00C95D6E"/>
    <w:rsid w:val="00CB3933"/>
    <w:rsid w:val="00CB4837"/>
    <w:rsid w:val="00CC2BA1"/>
    <w:rsid w:val="00CC6AC1"/>
    <w:rsid w:val="00CC7119"/>
    <w:rsid w:val="00CD059C"/>
    <w:rsid w:val="00CD1B4C"/>
    <w:rsid w:val="00CD22EA"/>
    <w:rsid w:val="00CD5FD3"/>
    <w:rsid w:val="00CD765E"/>
    <w:rsid w:val="00CE3F81"/>
    <w:rsid w:val="00D00CFF"/>
    <w:rsid w:val="00D0163A"/>
    <w:rsid w:val="00D02DA7"/>
    <w:rsid w:val="00D075A7"/>
    <w:rsid w:val="00D178F1"/>
    <w:rsid w:val="00D17C54"/>
    <w:rsid w:val="00D20874"/>
    <w:rsid w:val="00D276B9"/>
    <w:rsid w:val="00D30001"/>
    <w:rsid w:val="00D40345"/>
    <w:rsid w:val="00D43EC8"/>
    <w:rsid w:val="00D45A6E"/>
    <w:rsid w:val="00D4645F"/>
    <w:rsid w:val="00D6164C"/>
    <w:rsid w:val="00D6356C"/>
    <w:rsid w:val="00D657DF"/>
    <w:rsid w:val="00D71ADD"/>
    <w:rsid w:val="00D77023"/>
    <w:rsid w:val="00D77293"/>
    <w:rsid w:val="00D85BCD"/>
    <w:rsid w:val="00D910A8"/>
    <w:rsid w:val="00D93301"/>
    <w:rsid w:val="00D97017"/>
    <w:rsid w:val="00DA3B4D"/>
    <w:rsid w:val="00DA4274"/>
    <w:rsid w:val="00DA46FF"/>
    <w:rsid w:val="00DA7BC8"/>
    <w:rsid w:val="00DB2181"/>
    <w:rsid w:val="00DB47E7"/>
    <w:rsid w:val="00DB7A61"/>
    <w:rsid w:val="00DC2716"/>
    <w:rsid w:val="00DC57E6"/>
    <w:rsid w:val="00DC681F"/>
    <w:rsid w:val="00DC72D3"/>
    <w:rsid w:val="00DD2F56"/>
    <w:rsid w:val="00DD5D24"/>
    <w:rsid w:val="00DD7BAF"/>
    <w:rsid w:val="00DD7C7D"/>
    <w:rsid w:val="00DE2C2C"/>
    <w:rsid w:val="00E0008F"/>
    <w:rsid w:val="00E20249"/>
    <w:rsid w:val="00E23949"/>
    <w:rsid w:val="00E23B90"/>
    <w:rsid w:val="00E24706"/>
    <w:rsid w:val="00E2655A"/>
    <w:rsid w:val="00E30949"/>
    <w:rsid w:val="00E33BEB"/>
    <w:rsid w:val="00E351FD"/>
    <w:rsid w:val="00E375BE"/>
    <w:rsid w:val="00E41D1D"/>
    <w:rsid w:val="00E41E14"/>
    <w:rsid w:val="00E43890"/>
    <w:rsid w:val="00E4529E"/>
    <w:rsid w:val="00E454BA"/>
    <w:rsid w:val="00E45BC9"/>
    <w:rsid w:val="00E50D12"/>
    <w:rsid w:val="00E52FD1"/>
    <w:rsid w:val="00E55B87"/>
    <w:rsid w:val="00E64216"/>
    <w:rsid w:val="00E667A1"/>
    <w:rsid w:val="00E67766"/>
    <w:rsid w:val="00E801B8"/>
    <w:rsid w:val="00E918CE"/>
    <w:rsid w:val="00E92F48"/>
    <w:rsid w:val="00EA13B2"/>
    <w:rsid w:val="00EA2556"/>
    <w:rsid w:val="00EA5ECF"/>
    <w:rsid w:val="00EB4B74"/>
    <w:rsid w:val="00EC48F8"/>
    <w:rsid w:val="00EE08E6"/>
    <w:rsid w:val="00EE124C"/>
    <w:rsid w:val="00F072A4"/>
    <w:rsid w:val="00F10580"/>
    <w:rsid w:val="00F12BC0"/>
    <w:rsid w:val="00F162ED"/>
    <w:rsid w:val="00F16C44"/>
    <w:rsid w:val="00F21CD5"/>
    <w:rsid w:val="00F2255E"/>
    <w:rsid w:val="00F22651"/>
    <w:rsid w:val="00F25FB5"/>
    <w:rsid w:val="00F33988"/>
    <w:rsid w:val="00F34655"/>
    <w:rsid w:val="00F3471B"/>
    <w:rsid w:val="00F35E9B"/>
    <w:rsid w:val="00F42BEF"/>
    <w:rsid w:val="00F465DB"/>
    <w:rsid w:val="00F556A1"/>
    <w:rsid w:val="00F56BC4"/>
    <w:rsid w:val="00F578A4"/>
    <w:rsid w:val="00F619AF"/>
    <w:rsid w:val="00F63714"/>
    <w:rsid w:val="00F65C89"/>
    <w:rsid w:val="00F7448D"/>
    <w:rsid w:val="00F76FCC"/>
    <w:rsid w:val="00F82BFE"/>
    <w:rsid w:val="00F92836"/>
    <w:rsid w:val="00F96BB3"/>
    <w:rsid w:val="00FA1652"/>
    <w:rsid w:val="00FA2B5F"/>
    <w:rsid w:val="00FA4918"/>
    <w:rsid w:val="00FA684A"/>
    <w:rsid w:val="00FA689A"/>
    <w:rsid w:val="00FB0B75"/>
    <w:rsid w:val="00FB2079"/>
    <w:rsid w:val="00FB740F"/>
    <w:rsid w:val="00FC0D7D"/>
    <w:rsid w:val="00FD2E9A"/>
    <w:rsid w:val="00FD5B67"/>
    <w:rsid w:val="00FD7230"/>
    <w:rsid w:val="00FD77C9"/>
    <w:rsid w:val="00FE05F3"/>
    <w:rsid w:val="00FF45EB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  <w:style w:type="paragraph" w:styleId="a5">
    <w:name w:val="Normal (Web)"/>
    <w:basedOn w:val="a"/>
    <w:unhideWhenUsed/>
    <w:rsid w:val="0087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Hyperlink"/>
    <w:basedOn w:val="a0"/>
    <w:uiPriority w:val="99"/>
    <w:semiHidden/>
    <w:unhideWhenUsed/>
    <w:rsid w:val="00875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3</Pages>
  <Words>3231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kab-340</cp:lastModifiedBy>
  <cp:revision>575</cp:revision>
  <cp:lastPrinted>2023-12-07T06:44:00Z</cp:lastPrinted>
  <dcterms:created xsi:type="dcterms:W3CDTF">2023-08-03T07:30:00Z</dcterms:created>
  <dcterms:modified xsi:type="dcterms:W3CDTF">2023-12-07T07:04:00Z</dcterms:modified>
</cp:coreProperties>
</file>