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3BE9F161" w:rsidR="00576B2C" w:rsidRPr="005A752E" w:rsidRDefault="003852A2" w:rsidP="0057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52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5A752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576B2C" w:rsidRPr="005A752E">
        <w:rPr>
          <w:rFonts w:ascii="Times New Roman" w:hAnsi="Times New Roman" w:cs="Times New Roman"/>
          <w:sz w:val="20"/>
          <w:szCs w:val="20"/>
          <w:lang w:val="en-US"/>
        </w:rPr>
        <w:t>dj</w:t>
      </w:r>
      <w:r w:rsidR="00576B2C" w:rsidRPr="005A752E">
        <w:rPr>
          <w:rFonts w:ascii="Times New Roman" w:hAnsi="Times New Roman" w:cs="Times New Roman"/>
          <w:sz w:val="20"/>
          <w:szCs w:val="20"/>
          <w:lang w:val="ru-RU"/>
        </w:rPr>
        <w:t>-0</w:t>
      </w:r>
      <w:r w:rsidR="00355200" w:rsidRPr="005A752E">
        <w:rPr>
          <w:rFonts w:ascii="Times New Roman" w:hAnsi="Times New Roman" w:cs="Times New Roman"/>
          <w:sz w:val="20"/>
          <w:szCs w:val="20"/>
        </w:rPr>
        <w:t>9</w:t>
      </w:r>
      <w:r w:rsidR="00607A5C" w:rsidRPr="005A752E">
        <w:rPr>
          <w:rFonts w:ascii="Times New Roman" w:hAnsi="Times New Roman" w:cs="Times New Roman"/>
          <w:sz w:val="20"/>
          <w:szCs w:val="20"/>
        </w:rPr>
        <w:t>1</w:t>
      </w:r>
    </w:p>
    <w:p w14:paraId="50ED8056" w14:textId="597658B5" w:rsidR="00F37D90" w:rsidRPr="005A752E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Pr="005A752E" w:rsidRDefault="004C3351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Pr="005A752E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Pr="005A752E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B519" w14:textId="106C53A1" w:rsidR="00571DF4" w:rsidRPr="005A752E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9058" w14:textId="34448352" w:rsidR="00571DF4" w:rsidRPr="005A752E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0F5115F0" w:rsidR="00571DF4" w:rsidRPr="005A752E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Pr="005A752E" w:rsidRDefault="00014036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374E7" w14:textId="77777777" w:rsidR="005A752E" w:rsidRDefault="005A752E" w:rsidP="00607A5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33BC152" w14:textId="77777777" w:rsidR="005A752E" w:rsidRDefault="005A752E" w:rsidP="00607A5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65113ED3" w14:textId="4B47761F" w:rsidR="00050C2D" w:rsidRPr="005A752E" w:rsidRDefault="00607A5C" w:rsidP="005A752E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Про початок опалювального періоду 2023-2024 рр. у житловому фонді та на інших об’єктах м.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Миколаєва</w:t>
      </w:r>
    </w:p>
    <w:p w14:paraId="457B7447" w14:textId="567450BD" w:rsidR="0085195A" w:rsidRPr="00C70B10" w:rsidRDefault="0085195A" w:rsidP="005A752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A3681" w14:textId="77777777" w:rsidR="005A752E" w:rsidRPr="00C70B10" w:rsidRDefault="005A752E" w:rsidP="005A752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00870" w14:textId="1754F88D" w:rsidR="0085195A" w:rsidRPr="005A752E" w:rsidRDefault="00272076" w:rsidP="005A752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З метою забезпечення теплом об’єктів житла та інших об’єктів в опалювальному періоді 2023-2024 рр., у зв’язку зі сталим зниженням середньодобової температури зовнішнього повітря до  +8</w:t>
      </w:r>
      <w:r w:rsidR="00E84ECF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С і нижче, відповідно до наказу Міністерства палива та енергетики України і Міністерства з питань житлово-комунального господарства України від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10.12.2008 №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620/378 «Про затвердження Правил підготовки теплових господарств до опалювального періоду», Правил надання послуги з постачання теплової енергії, затверджених постановою Кабінету Міністрів України від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21.08.2019 № 830, п.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2 ч.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1 ст.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16 Закону України «Про житлово-комунальні послуги», керуючись  п.п.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1, 24 п.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«а» ч.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1 ст.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30, ч.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6 ст.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Pr="005A752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6DA94D00" w14:textId="77777777" w:rsidR="00272076" w:rsidRPr="005A752E" w:rsidRDefault="00272076" w:rsidP="005A752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0AAAB" w14:textId="77777777" w:rsidR="0085195A" w:rsidRPr="005A752E" w:rsidRDefault="0085195A" w:rsidP="005A752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ВИРІШИВ:</w:t>
      </w:r>
    </w:p>
    <w:p w14:paraId="3B40573C" w14:textId="662F7946" w:rsidR="0085195A" w:rsidRPr="005A752E" w:rsidRDefault="0085195A" w:rsidP="005A752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94ACA" w14:textId="40FA0551" w:rsidR="00272076" w:rsidRDefault="00503C9C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1.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="00272076" w:rsidRPr="005A752E">
        <w:rPr>
          <w:rFonts w:ascii="Times New Roman" w:hAnsi="Times New Roman" w:cs="Times New Roman"/>
          <w:sz w:val="28"/>
          <w:szCs w:val="28"/>
        </w:rPr>
        <w:t>Розпочати опалювальний період на всіх об’єктах житлового фонду, інших об’єктах, крім населення, яке користується природним газом або електричною енергією для потреб опалення, згідно з нормами та нормативами споживання з</w:t>
      </w:r>
      <w:r w:rsidR="008C0FF5">
        <w:rPr>
          <w:rFonts w:ascii="Times New Roman" w:hAnsi="Times New Roman" w:cs="Times New Roman"/>
          <w:sz w:val="28"/>
          <w:szCs w:val="28"/>
        </w:rPr>
        <w:t> 14.11.2023</w:t>
      </w:r>
      <w:r w:rsidR="00272076" w:rsidRPr="005A752E">
        <w:rPr>
          <w:rFonts w:ascii="Times New Roman" w:hAnsi="Times New Roman" w:cs="Times New Roman"/>
          <w:sz w:val="28"/>
          <w:szCs w:val="28"/>
        </w:rPr>
        <w:t>.</w:t>
      </w:r>
    </w:p>
    <w:p w14:paraId="7D57240F" w14:textId="4B2EBD72" w:rsidR="00272076" w:rsidRDefault="00503C9C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2.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="00272076" w:rsidRPr="005A752E">
        <w:rPr>
          <w:rFonts w:ascii="Times New Roman" w:hAnsi="Times New Roman" w:cs="Times New Roman"/>
          <w:sz w:val="28"/>
          <w:szCs w:val="28"/>
        </w:rPr>
        <w:t xml:space="preserve">Теплопостачальним підприємствам міста, починаючи з </w:t>
      </w:r>
      <w:r w:rsidR="00E8300C">
        <w:rPr>
          <w:rFonts w:ascii="Times New Roman" w:hAnsi="Times New Roman" w:cs="Times New Roman"/>
          <w:sz w:val="28"/>
          <w:szCs w:val="28"/>
        </w:rPr>
        <w:t xml:space="preserve">14.11.2023 </w:t>
      </w:r>
      <w:r w:rsidR="00272076" w:rsidRPr="005A752E">
        <w:rPr>
          <w:rFonts w:ascii="Times New Roman" w:hAnsi="Times New Roman" w:cs="Times New Roman"/>
          <w:sz w:val="28"/>
          <w:szCs w:val="28"/>
        </w:rPr>
        <w:t>протягом 10 діб, здійснити пуск котелень для подачі тепла до споживачів м.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="00272076" w:rsidRPr="005A752E">
        <w:rPr>
          <w:rFonts w:ascii="Times New Roman" w:hAnsi="Times New Roman" w:cs="Times New Roman"/>
          <w:sz w:val="28"/>
          <w:szCs w:val="28"/>
        </w:rPr>
        <w:t>Миколаєва всіх форм власності. Підключення систем теплопостачання проводити на підставі нарядів, що видаються виконавцями послуг.</w:t>
      </w:r>
    </w:p>
    <w:p w14:paraId="130F5D3F" w14:textId="555C3A0F" w:rsidR="00272076" w:rsidRDefault="00503C9C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3.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="00272076" w:rsidRPr="005A752E">
        <w:rPr>
          <w:rFonts w:ascii="Times New Roman" w:hAnsi="Times New Roman" w:cs="Times New Roman"/>
          <w:sz w:val="28"/>
          <w:szCs w:val="28"/>
        </w:rPr>
        <w:t>Теплопостачальним підприємствам міста розрахунки вартості наданих послуг виконувати, виходячи з фактичних дат підключення житлових будинків до теплопостачання за даними теплогенеруючих або керуючих компаній.</w:t>
      </w:r>
    </w:p>
    <w:p w14:paraId="4F78EEDC" w14:textId="52812DC0" w:rsidR="00272076" w:rsidRPr="005A752E" w:rsidRDefault="00503C9C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2E">
        <w:rPr>
          <w:rFonts w:ascii="Times New Roman" w:hAnsi="Times New Roman" w:cs="Times New Roman"/>
          <w:sz w:val="28"/>
          <w:szCs w:val="28"/>
        </w:rPr>
        <w:t>4.</w:t>
      </w:r>
      <w:r w:rsidR="005A752E">
        <w:rPr>
          <w:rFonts w:ascii="Times New Roman" w:hAnsi="Times New Roman" w:cs="Times New Roman"/>
          <w:sz w:val="28"/>
          <w:szCs w:val="28"/>
        </w:rPr>
        <w:t> </w:t>
      </w:r>
      <w:r w:rsidR="00272076" w:rsidRPr="005A752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14:paraId="5E6C6040" w14:textId="1DB87AFA" w:rsidR="00014036" w:rsidRPr="005A752E" w:rsidRDefault="00014036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528A3C" w14:textId="1A15CD04" w:rsidR="005A752E" w:rsidRDefault="005A752E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66C88D" w14:textId="77777777" w:rsidR="00C70B10" w:rsidRDefault="00C70B10" w:rsidP="005D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BABCC" w14:textId="77777777" w:rsidR="00A51ABD" w:rsidRDefault="00A51ABD" w:rsidP="005A752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19A9014C" w14:textId="24FD27C3" w:rsidR="005A752E" w:rsidRDefault="00A51ABD" w:rsidP="005A752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427E4E" w:rsidRPr="005A752E">
        <w:rPr>
          <w:rFonts w:ascii="Times New Roman" w:hAnsi="Times New Roman" w:cs="Times New Roman"/>
          <w:sz w:val="28"/>
          <w:szCs w:val="28"/>
        </w:rPr>
        <w:t xml:space="preserve">    </w:t>
      </w:r>
      <w:r w:rsidR="00622ACB" w:rsidRPr="005A75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752E">
        <w:rPr>
          <w:rFonts w:ascii="Times New Roman" w:hAnsi="Times New Roman" w:cs="Times New Roman"/>
          <w:sz w:val="28"/>
          <w:szCs w:val="28"/>
        </w:rPr>
        <w:t xml:space="preserve">   </w:t>
      </w:r>
      <w:r w:rsidR="00622ACB" w:rsidRPr="005A75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7D90" w:rsidRPr="005A75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5A75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В. ЛУКОВ</w:t>
      </w:r>
    </w:p>
    <w:p w14:paraId="0F7590B2" w14:textId="77777777" w:rsidR="003B198F" w:rsidRPr="003B198F" w:rsidRDefault="003B198F" w:rsidP="003B198F">
      <w:pPr>
        <w:pStyle w:val="a3"/>
        <w:spacing w:after="0"/>
        <w:ind w:left="-284" w:right="282"/>
        <w:rPr>
          <w:bCs/>
          <w:sz w:val="28"/>
          <w:szCs w:val="28"/>
        </w:rPr>
      </w:pPr>
      <w:r w:rsidRPr="003B198F">
        <w:rPr>
          <w:bCs/>
          <w:sz w:val="28"/>
          <w:szCs w:val="28"/>
        </w:rPr>
        <w:lastRenderedPageBreak/>
        <w:t>v-dj-</w:t>
      </w:r>
      <w:r w:rsidRPr="003B198F">
        <w:rPr>
          <w:bCs/>
          <w:sz w:val="28"/>
          <w:szCs w:val="28"/>
          <w:lang w:val="ru-RU"/>
        </w:rPr>
        <w:t xml:space="preserve">091                                                                                                                                  </w:t>
      </w:r>
    </w:p>
    <w:p w14:paraId="2C3CB071" w14:textId="77777777" w:rsidR="003B198F" w:rsidRPr="003B198F" w:rsidRDefault="003B198F" w:rsidP="003B198F">
      <w:pPr>
        <w:pStyle w:val="a3"/>
        <w:spacing w:after="0"/>
        <w:ind w:right="-1" w:firstLine="567"/>
        <w:jc w:val="center"/>
        <w:rPr>
          <w:b/>
          <w:sz w:val="28"/>
          <w:szCs w:val="28"/>
        </w:rPr>
      </w:pPr>
      <w:r w:rsidRPr="003B198F">
        <w:rPr>
          <w:b/>
          <w:sz w:val="28"/>
          <w:szCs w:val="28"/>
        </w:rPr>
        <w:t xml:space="preserve">Пояснювальна записка </w:t>
      </w:r>
    </w:p>
    <w:p w14:paraId="2F49A63C" w14:textId="77777777" w:rsidR="003B198F" w:rsidRPr="003B198F" w:rsidRDefault="003B198F" w:rsidP="003B198F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до проєкту рішення виконкому міської ради  </w:t>
      </w:r>
    </w:p>
    <w:p w14:paraId="377B14B4" w14:textId="77777777" w:rsidR="003B198F" w:rsidRPr="003B198F" w:rsidRDefault="003B198F" w:rsidP="003B198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«</w:t>
      </w:r>
      <w:bookmarkStart w:id="0" w:name="_Hlk147315504"/>
      <w:r w:rsidRPr="003B198F">
        <w:rPr>
          <w:rFonts w:ascii="Times New Roman" w:hAnsi="Times New Roman" w:cs="Times New Roman"/>
          <w:sz w:val="28"/>
          <w:szCs w:val="28"/>
        </w:rPr>
        <w:t xml:space="preserve">Про початок опалювального періоду 2023-2024 рр. </w:t>
      </w:r>
    </w:p>
    <w:p w14:paraId="07D60D1E" w14:textId="77777777" w:rsidR="003B198F" w:rsidRPr="003B198F" w:rsidRDefault="003B198F" w:rsidP="003B198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у житловому фонді та на інших об’єктах м. Миколаєва»</w:t>
      </w:r>
      <w:bookmarkEnd w:id="0"/>
    </w:p>
    <w:p w14:paraId="39C1F591" w14:textId="77777777" w:rsidR="003B198F" w:rsidRPr="003B198F" w:rsidRDefault="003B198F" w:rsidP="003B198F">
      <w:pPr>
        <w:tabs>
          <w:tab w:val="left" w:pos="368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F681F5" w14:textId="77777777" w:rsidR="003B198F" w:rsidRPr="003B198F" w:rsidRDefault="003B198F" w:rsidP="003B198F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Суб'єктом подання проєкту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 Миколаїв, вул. Адмірала Макарова, 7; тел. 53-77-11, </w:t>
      </w:r>
      <w:hyperlink r:id="rId7" w:history="1">
        <w:r w:rsidRPr="003B198F">
          <w:rPr>
            <w:rStyle w:val="af"/>
            <w:rFonts w:ascii="Times New Roman" w:hAnsi="Times New Roman" w:cs="Times New Roman"/>
            <w:sz w:val="28"/>
            <w:szCs w:val="28"/>
          </w:rPr>
          <w:t>obshdgkh@mkrada.gov.ua</w:t>
        </w:r>
      </w:hyperlink>
      <w:r w:rsidRPr="003B198F">
        <w:rPr>
          <w:rFonts w:ascii="Times New Roman" w:hAnsi="Times New Roman" w:cs="Times New Roman"/>
          <w:sz w:val="28"/>
          <w:szCs w:val="28"/>
        </w:rPr>
        <w:t>).</w:t>
      </w:r>
    </w:p>
    <w:p w14:paraId="6BE47C60" w14:textId="77777777" w:rsidR="003B198F" w:rsidRPr="003B198F" w:rsidRDefault="003B198F" w:rsidP="003B198F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Розробником та доповідачем проєкту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Набатова Ігоря Ігоровича (м. Миколаїв, вул. Адмірала Макарова, 7, тел. 53-77-11, </w:t>
      </w:r>
      <w:hyperlink r:id="rId8" w:history="1">
        <w:r w:rsidRPr="003B198F">
          <w:rPr>
            <w:rStyle w:val="af"/>
            <w:rFonts w:ascii="Times New Roman" w:hAnsi="Times New Roman" w:cs="Times New Roman"/>
            <w:sz w:val="28"/>
            <w:szCs w:val="28"/>
          </w:rPr>
          <w:t>obshdgkh@mkrada.gov.ua</w:t>
        </w:r>
      </w:hyperlink>
      <w:r w:rsidRPr="003B198F">
        <w:rPr>
          <w:rFonts w:ascii="Times New Roman" w:hAnsi="Times New Roman" w:cs="Times New Roman"/>
          <w:sz w:val="28"/>
          <w:szCs w:val="28"/>
        </w:rPr>
        <w:t>).</w:t>
      </w:r>
    </w:p>
    <w:p w14:paraId="3784700D" w14:textId="77777777" w:rsidR="003B198F" w:rsidRPr="003B198F" w:rsidRDefault="003B198F" w:rsidP="003B198F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Особа, відповідальна за супровід проєкту рішення виконавчого комітету Миколаївської міської ради – начальник відділу впровадження житлової політики управління сталого розвитку міста департаменту житлово-комунального господарства Миколаївської міської ради Сизова Анна Вікторівна (м. Миколаїв, вул. Адмірала Макарова, 7, тел. 0982055709, </w:t>
      </w:r>
      <w:hyperlink r:id="rId9" w:history="1">
        <w:r w:rsidRPr="003B198F">
          <w:rPr>
            <w:rStyle w:val="af"/>
            <w:rFonts w:ascii="Times New Roman" w:hAnsi="Times New Roman" w:cs="Times New Roman"/>
            <w:sz w:val="28"/>
            <w:szCs w:val="28"/>
          </w:rPr>
          <w:t>a.syzova@mkrada.gov.ua</w:t>
        </w:r>
      </w:hyperlink>
      <w:r w:rsidRPr="003B198F">
        <w:rPr>
          <w:rFonts w:ascii="Times New Roman" w:hAnsi="Times New Roman" w:cs="Times New Roman"/>
          <w:sz w:val="28"/>
          <w:szCs w:val="28"/>
        </w:rPr>
        <w:t>).</w:t>
      </w:r>
    </w:p>
    <w:p w14:paraId="6ECB8241" w14:textId="77777777" w:rsidR="003B198F" w:rsidRPr="003B198F" w:rsidRDefault="003B198F" w:rsidP="003B198F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Проєкт рішення виконавчого комітету Миколаївської міської ради «Про початок опалювального періоду 2023-2024 рр. у житловому фонді та на інших об’єктах м. Миколаєва» підготовлено з  метою забезпечення теплом об’єктів житла та інших об’єктів в опалювальному періоді 2023-2024 рр., у зв’язку зі сталим зниженням середньодобової температури зовнішнього повітря до  +8С° і нижче, відповідно до наказу Міністерства палива та енергетики України і Міністерства з питань житлово-комунального господарства України від 10.12.2008 № 620/378 «Про затвердження Правил підготовки теплових господарств до опалювального періоду», Правил надання послуги з постачання теплової енергії, затверджених постановою Кабінету Міністрів України від 21.08.2019 № 830, п. 2 ч. 1 ст. 16 Закону України «Про житлово-комунальні послуги», керуючись  п.п. 1, 24 п. «а» ч. 1 ст. 30.</w:t>
      </w:r>
    </w:p>
    <w:p w14:paraId="1050E829" w14:textId="77777777" w:rsidR="003B198F" w:rsidRPr="003B198F" w:rsidRDefault="003B198F" w:rsidP="003B198F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Проєкт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0AE719C8" w14:textId="5E9627F9" w:rsid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41886DB9" w14:textId="77777777" w:rsidR="003B198F" w:rsidRP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5ED4B990" w14:textId="77777777" w:rsidR="003B198F" w:rsidRP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14:paraId="21DFB416" w14:textId="77777777" w:rsidR="003B198F" w:rsidRP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</w:p>
    <w:p w14:paraId="1E0C839D" w14:textId="77777777" w:rsidR="003B198F" w:rsidRP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Миколаївської міської ради                                                     Дмитро БЕЗДОЛЬНИЙ</w:t>
      </w:r>
    </w:p>
    <w:p w14:paraId="6121ECC8" w14:textId="77777777" w:rsidR="003B198F" w:rsidRPr="003B198F" w:rsidRDefault="003B198F" w:rsidP="003B198F">
      <w:pPr>
        <w:pStyle w:val="ad"/>
        <w:tabs>
          <w:tab w:val="left" w:pos="9355"/>
        </w:tabs>
        <w:spacing w:after="0" w:line="240" w:lineRule="auto"/>
        <w:ind w:left="-284" w:right="-1" w:firstLine="709"/>
        <w:rPr>
          <w:rFonts w:ascii="Times New Roman" w:hAnsi="Times New Roman" w:cs="Times New Roman"/>
          <w:sz w:val="28"/>
          <w:szCs w:val="28"/>
        </w:rPr>
      </w:pPr>
    </w:p>
    <w:p w14:paraId="1EEB2B06" w14:textId="51E37B7B" w:rsidR="003B198F" w:rsidRPr="005A752E" w:rsidRDefault="003B198F" w:rsidP="003B198F">
      <w:pPr>
        <w:pStyle w:val="ad"/>
        <w:tabs>
          <w:tab w:val="left" w:pos="9355"/>
        </w:tabs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B198F">
        <w:rPr>
          <w:rFonts w:ascii="Times New Roman" w:hAnsi="Times New Roman" w:cs="Times New Roman"/>
          <w:sz w:val="28"/>
          <w:szCs w:val="28"/>
        </w:rPr>
        <w:t>Анна Сизова, 0982055709</w:t>
      </w:r>
    </w:p>
    <w:sectPr w:rsidR="003B198F" w:rsidRPr="005A752E" w:rsidSect="003B198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FC6" w14:textId="77777777" w:rsidR="00CE0968" w:rsidRDefault="00CE0968" w:rsidP="00FC6249">
      <w:pPr>
        <w:spacing w:after="0" w:line="240" w:lineRule="auto"/>
      </w:pPr>
      <w:r>
        <w:separator/>
      </w:r>
    </w:p>
  </w:endnote>
  <w:endnote w:type="continuationSeparator" w:id="0">
    <w:p w14:paraId="26570DA2" w14:textId="77777777" w:rsidR="00CE0968" w:rsidRDefault="00CE0968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C4B6" w14:textId="77777777" w:rsidR="00CE0968" w:rsidRDefault="00CE0968" w:rsidP="00FC6249">
      <w:pPr>
        <w:spacing w:after="0" w:line="240" w:lineRule="auto"/>
      </w:pPr>
      <w:r>
        <w:separator/>
      </w:r>
    </w:p>
  </w:footnote>
  <w:footnote w:type="continuationSeparator" w:id="0">
    <w:p w14:paraId="0853D1C4" w14:textId="77777777" w:rsidR="00CE0968" w:rsidRDefault="00CE0968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4007A"/>
    <w:rsid w:val="000421F2"/>
    <w:rsid w:val="00046837"/>
    <w:rsid w:val="00050C2D"/>
    <w:rsid w:val="0006410E"/>
    <w:rsid w:val="000A7EBA"/>
    <w:rsid w:val="000C322D"/>
    <w:rsid w:val="000C449E"/>
    <w:rsid w:val="000E08AE"/>
    <w:rsid w:val="000E3FF6"/>
    <w:rsid w:val="000F34C3"/>
    <w:rsid w:val="000F6DD3"/>
    <w:rsid w:val="00100330"/>
    <w:rsid w:val="001024B6"/>
    <w:rsid w:val="00150092"/>
    <w:rsid w:val="00154768"/>
    <w:rsid w:val="001A5E14"/>
    <w:rsid w:val="001C0874"/>
    <w:rsid w:val="001C287D"/>
    <w:rsid w:val="001C2D5A"/>
    <w:rsid w:val="001C32A5"/>
    <w:rsid w:val="001E6B47"/>
    <w:rsid w:val="0021334D"/>
    <w:rsid w:val="00223285"/>
    <w:rsid w:val="00225E01"/>
    <w:rsid w:val="002432A3"/>
    <w:rsid w:val="0025047E"/>
    <w:rsid w:val="00254B58"/>
    <w:rsid w:val="00266A53"/>
    <w:rsid w:val="00272076"/>
    <w:rsid w:val="002B6735"/>
    <w:rsid w:val="003076EF"/>
    <w:rsid w:val="00335C62"/>
    <w:rsid w:val="00355200"/>
    <w:rsid w:val="003606EB"/>
    <w:rsid w:val="00362A24"/>
    <w:rsid w:val="003852A2"/>
    <w:rsid w:val="00392050"/>
    <w:rsid w:val="003B198F"/>
    <w:rsid w:val="003B74E3"/>
    <w:rsid w:val="003C3375"/>
    <w:rsid w:val="003F7572"/>
    <w:rsid w:val="00427E4E"/>
    <w:rsid w:val="0044380D"/>
    <w:rsid w:val="00444C91"/>
    <w:rsid w:val="00456C1F"/>
    <w:rsid w:val="00457496"/>
    <w:rsid w:val="00474CF7"/>
    <w:rsid w:val="00480545"/>
    <w:rsid w:val="00483DC0"/>
    <w:rsid w:val="00491E92"/>
    <w:rsid w:val="00497B76"/>
    <w:rsid w:val="004C3351"/>
    <w:rsid w:val="004D729A"/>
    <w:rsid w:val="004E37CE"/>
    <w:rsid w:val="004E5B05"/>
    <w:rsid w:val="004F604E"/>
    <w:rsid w:val="00503C9C"/>
    <w:rsid w:val="0051181E"/>
    <w:rsid w:val="00513573"/>
    <w:rsid w:val="00553CDE"/>
    <w:rsid w:val="00571DF4"/>
    <w:rsid w:val="00576B2C"/>
    <w:rsid w:val="005900FE"/>
    <w:rsid w:val="005A752E"/>
    <w:rsid w:val="005B4440"/>
    <w:rsid w:val="005D5D89"/>
    <w:rsid w:val="005E3478"/>
    <w:rsid w:val="005E753A"/>
    <w:rsid w:val="00605437"/>
    <w:rsid w:val="00607A5C"/>
    <w:rsid w:val="00622ACB"/>
    <w:rsid w:val="006267E0"/>
    <w:rsid w:val="00670AC9"/>
    <w:rsid w:val="00675904"/>
    <w:rsid w:val="006A3526"/>
    <w:rsid w:val="006A67D0"/>
    <w:rsid w:val="006C3042"/>
    <w:rsid w:val="006F469C"/>
    <w:rsid w:val="00700C48"/>
    <w:rsid w:val="007334CD"/>
    <w:rsid w:val="00733F46"/>
    <w:rsid w:val="00734127"/>
    <w:rsid w:val="00736BBE"/>
    <w:rsid w:val="007B237E"/>
    <w:rsid w:val="007B2F0A"/>
    <w:rsid w:val="007D72ED"/>
    <w:rsid w:val="00807D17"/>
    <w:rsid w:val="00816E65"/>
    <w:rsid w:val="00840345"/>
    <w:rsid w:val="008446AF"/>
    <w:rsid w:val="0085195A"/>
    <w:rsid w:val="008B269F"/>
    <w:rsid w:val="008C0FF5"/>
    <w:rsid w:val="008C5C24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702E"/>
    <w:rsid w:val="009B7957"/>
    <w:rsid w:val="009C3F31"/>
    <w:rsid w:val="009E20B8"/>
    <w:rsid w:val="009E7092"/>
    <w:rsid w:val="00A0503B"/>
    <w:rsid w:val="00A30C27"/>
    <w:rsid w:val="00A3528A"/>
    <w:rsid w:val="00A51ABD"/>
    <w:rsid w:val="00A57827"/>
    <w:rsid w:val="00A73EBE"/>
    <w:rsid w:val="00A97239"/>
    <w:rsid w:val="00AE3F98"/>
    <w:rsid w:val="00AF1604"/>
    <w:rsid w:val="00AF1F86"/>
    <w:rsid w:val="00AF6CCC"/>
    <w:rsid w:val="00B22281"/>
    <w:rsid w:val="00B34E11"/>
    <w:rsid w:val="00B56C20"/>
    <w:rsid w:val="00B8098D"/>
    <w:rsid w:val="00B82B7B"/>
    <w:rsid w:val="00BA1009"/>
    <w:rsid w:val="00BA3EF4"/>
    <w:rsid w:val="00BA6AAE"/>
    <w:rsid w:val="00BC4B3D"/>
    <w:rsid w:val="00BE3E28"/>
    <w:rsid w:val="00BF6E52"/>
    <w:rsid w:val="00C22FC4"/>
    <w:rsid w:val="00C24633"/>
    <w:rsid w:val="00C35DB6"/>
    <w:rsid w:val="00C44AB0"/>
    <w:rsid w:val="00C46F34"/>
    <w:rsid w:val="00C70B10"/>
    <w:rsid w:val="00C74DC0"/>
    <w:rsid w:val="00C75A70"/>
    <w:rsid w:val="00C86CD0"/>
    <w:rsid w:val="00C96DC6"/>
    <w:rsid w:val="00CB4DD5"/>
    <w:rsid w:val="00CB791C"/>
    <w:rsid w:val="00CD347E"/>
    <w:rsid w:val="00CE0968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73864"/>
    <w:rsid w:val="00DA0060"/>
    <w:rsid w:val="00DD7F49"/>
    <w:rsid w:val="00DE01CA"/>
    <w:rsid w:val="00DE68F4"/>
    <w:rsid w:val="00E10364"/>
    <w:rsid w:val="00E372A2"/>
    <w:rsid w:val="00E663A8"/>
    <w:rsid w:val="00E76F39"/>
    <w:rsid w:val="00E8300C"/>
    <w:rsid w:val="00E84ECF"/>
    <w:rsid w:val="00E97FF3"/>
    <w:rsid w:val="00EA3891"/>
    <w:rsid w:val="00EF2DA4"/>
    <w:rsid w:val="00F044FC"/>
    <w:rsid w:val="00F37D90"/>
    <w:rsid w:val="00F46954"/>
    <w:rsid w:val="00F57C2F"/>
    <w:rsid w:val="00F87FE9"/>
    <w:rsid w:val="00F93C47"/>
    <w:rsid w:val="00FB0E8B"/>
    <w:rsid w:val="00FB4FC1"/>
    <w:rsid w:val="00FB7C8E"/>
    <w:rsid w:val="00FC6249"/>
    <w:rsid w:val="00FE55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  <w:style w:type="paragraph" w:styleId="ac">
    <w:name w:val="List Paragraph"/>
    <w:basedOn w:val="a"/>
    <w:uiPriority w:val="34"/>
    <w:qFormat/>
    <w:rsid w:val="005A752E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3B19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198F"/>
  </w:style>
  <w:style w:type="character" w:styleId="af">
    <w:name w:val="Hyperlink"/>
    <w:uiPriority w:val="99"/>
    <w:unhideWhenUsed/>
    <w:rsid w:val="003B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dgkh@m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syzova@mk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2860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2023-10-04T10:41:00Z</cp:lastPrinted>
  <dcterms:created xsi:type="dcterms:W3CDTF">2023-11-07T13:02:00Z</dcterms:created>
  <dcterms:modified xsi:type="dcterms:W3CDTF">2023-11-07T13:02:00Z</dcterms:modified>
</cp:coreProperties>
</file>