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046F2B" w14:textId="77777777" w:rsidR="00616730" w:rsidRDefault="00035DD0">
      <w:pPr>
        <w:pStyle w:val="a7"/>
        <w:ind w:left="0"/>
        <w:jc w:val="both"/>
        <w:rPr>
          <w:rFonts w:hint="eastAsia"/>
        </w:rPr>
      </w:pPr>
      <w:r>
        <w:rPr>
          <w:sz w:val="20"/>
          <w:lang w:val="en-US"/>
        </w:rPr>
        <w:t>v</w:t>
      </w:r>
      <w:r>
        <w:rPr>
          <w:sz w:val="20"/>
        </w:rPr>
        <w:t>-</w:t>
      </w:r>
      <w:r>
        <w:rPr>
          <w:rFonts w:eastAsia="Times New Roman" w:cs="Times New Roman"/>
          <w:sz w:val="20"/>
          <w:szCs w:val="20"/>
          <w:lang w:val="en-US" w:bidi="ar-SA"/>
        </w:rPr>
        <w:t>go</w:t>
      </w:r>
      <w:r w:rsidRPr="00054DC0">
        <w:rPr>
          <w:rFonts w:eastAsia="Times New Roman" w:cs="Times New Roman"/>
          <w:sz w:val="20"/>
          <w:szCs w:val="20"/>
          <w:lang w:val="ru-RU" w:bidi="ar-SA"/>
        </w:rPr>
        <w:t>-057</w:t>
      </w:r>
    </w:p>
    <w:p w14:paraId="0029C4FA" w14:textId="77777777" w:rsidR="00616730" w:rsidRDefault="00616730">
      <w:pPr>
        <w:rPr>
          <w:rFonts w:hint="eastAsia"/>
        </w:rPr>
      </w:pPr>
    </w:p>
    <w:p w14:paraId="5D766424" w14:textId="77777777" w:rsidR="00616730" w:rsidRDefault="00035DD0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 вилучення комунального майна у</w:t>
      </w:r>
    </w:p>
    <w:p w14:paraId="21EC9133" w14:textId="77777777" w:rsidR="00616730" w:rsidRDefault="00035DD0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обласного комунального підприємства</w:t>
      </w:r>
    </w:p>
    <w:p w14:paraId="0B8B0468" w14:textId="77777777" w:rsidR="00616730" w:rsidRDefault="00035DD0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«Миколаївоблтеплоенерго»  та передачу</w:t>
      </w:r>
    </w:p>
    <w:p w14:paraId="6F34CA11" w14:textId="77777777" w:rsidR="00616730" w:rsidRDefault="00035DD0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його управлінню з питань надзвичайних</w:t>
      </w:r>
    </w:p>
    <w:p w14:paraId="5738E888" w14:textId="77777777" w:rsidR="00616730" w:rsidRDefault="00035DD0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ситуацій та цивільного захисту населення</w:t>
      </w:r>
    </w:p>
    <w:p w14:paraId="3D3D9B13" w14:textId="77777777" w:rsidR="00616730" w:rsidRDefault="00035DD0">
      <w:pPr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Миколаївської міської ради </w:t>
      </w:r>
    </w:p>
    <w:p w14:paraId="7F72F06E" w14:textId="77777777" w:rsidR="00616730" w:rsidRDefault="00616730">
      <w:pPr>
        <w:rPr>
          <w:rFonts w:hint="eastAsia"/>
          <w:sz w:val="28"/>
          <w:szCs w:val="28"/>
        </w:rPr>
      </w:pPr>
    </w:p>
    <w:p w14:paraId="777EA591" w14:textId="77777777" w:rsidR="00616730" w:rsidRDefault="00035DD0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метою забезпечення виконання заходів, пов'язаних із запобіганням виникненню надзвичайних ситуацій техногенного характеру на території міста</w:t>
      </w:r>
      <w:r>
        <w:rPr>
          <w:sz w:val="28"/>
          <w:szCs w:val="28"/>
        </w:rPr>
        <w:t xml:space="preserve"> в умовах  дії правового режиму воєнного стану в Україні, враховуючи Указ Президента України від 24.02.2022 № 64/202</w:t>
      </w:r>
      <w:r>
        <w:rPr>
          <w:sz w:val="28"/>
          <w:szCs w:val="28"/>
        </w:rPr>
        <w:t>2 «Про введення воєнного стану в Україні» (із змінами), керуючись рішенням виконавчого комітету Миколаївської міської ради від 26.02.2016 № 173 «Про Порядок створення та використання матеріального резерву м. Миколаєва для запобігання і ліквідації наслідків</w:t>
      </w:r>
      <w:r>
        <w:rPr>
          <w:sz w:val="28"/>
          <w:szCs w:val="28"/>
        </w:rPr>
        <w:t xml:space="preserve"> надзвичайних ситуацій» (зі змінами), ст.ст. 52,59 Закону України «Про місцеве самоврядування в Україні», виконком міської ради</w:t>
      </w:r>
    </w:p>
    <w:p w14:paraId="50A2A462" w14:textId="77777777" w:rsidR="00616730" w:rsidRDefault="00616730">
      <w:pPr>
        <w:jc w:val="both"/>
        <w:rPr>
          <w:rFonts w:hint="eastAsia"/>
          <w:sz w:val="28"/>
          <w:szCs w:val="28"/>
        </w:rPr>
      </w:pPr>
    </w:p>
    <w:p w14:paraId="0A89356C" w14:textId="77777777" w:rsidR="00616730" w:rsidRDefault="00035DD0">
      <w:pPr>
        <w:jc w:val="both"/>
        <w:rPr>
          <w:rFonts w:hint="eastAsia"/>
        </w:rPr>
      </w:pPr>
      <w:r>
        <w:rPr>
          <w:sz w:val="28"/>
          <w:szCs w:val="28"/>
        </w:rPr>
        <w:t>ВИРІШИВ:</w:t>
      </w:r>
    </w:p>
    <w:p w14:paraId="4CD32056" w14:textId="77777777" w:rsidR="00616730" w:rsidRDefault="00616730">
      <w:pPr>
        <w:jc w:val="both"/>
        <w:rPr>
          <w:rFonts w:hint="eastAsia"/>
          <w:sz w:val="28"/>
          <w:szCs w:val="28"/>
        </w:rPr>
      </w:pPr>
    </w:p>
    <w:p w14:paraId="5A8C749B" w14:textId="77777777" w:rsidR="00616730" w:rsidRDefault="00035DD0">
      <w:pPr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1.Вилучити у обласного комунального підприємства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Миколаївоблтеплоенерго</w:t>
      </w:r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</w:rPr>
        <w:t xml:space="preserve"> індивідуально визначене комунальне майно, </w:t>
      </w:r>
      <w:r>
        <w:rPr>
          <w:sz w:val="28"/>
          <w:szCs w:val="28"/>
        </w:rPr>
        <w:t>а саме:</w:t>
      </w:r>
    </w:p>
    <w:p w14:paraId="596257B1" w14:textId="77777777" w:rsidR="00616730" w:rsidRDefault="00035DD0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- труба сталева, електрозварювальна, д. 159 мм, кількість — 521,84 м.п., </w:t>
      </w:r>
      <w:r>
        <w:rPr>
          <w:rFonts w:eastAsia="Times New Roman"/>
          <w:sz w:val="28"/>
          <w:szCs w:val="28"/>
          <w:lang w:eastAsia="ru-RU"/>
        </w:rPr>
        <w:t>балансовою вартістю — 546733,91 грн.</w:t>
      </w:r>
    </w:p>
    <w:p w14:paraId="2CCB0508" w14:textId="77777777" w:rsidR="00616730" w:rsidRDefault="00035DD0">
      <w:pPr>
        <w:ind w:firstLine="709"/>
        <w:jc w:val="both"/>
        <w:rPr>
          <w:rFonts w:hint="eastAsia"/>
        </w:rPr>
      </w:pPr>
      <w:r>
        <w:rPr>
          <w:sz w:val="28"/>
          <w:szCs w:val="28"/>
        </w:rPr>
        <w:t>2. Передати управлінню з питань надзвичайних ситуацій та цивільного захисту населення Миколаївської міської ради на поповнення матеріальн</w:t>
      </w:r>
      <w:r>
        <w:rPr>
          <w:sz w:val="28"/>
          <w:szCs w:val="28"/>
        </w:rPr>
        <w:t>ого резерву м. Миколаєва для запобігання і ліквідації наслідків надзвичайних ситуацій і закріпити на праві управління та користування індивідуально визначене комунальне майно, а саме:</w:t>
      </w:r>
    </w:p>
    <w:p w14:paraId="038CD4AF" w14:textId="77777777" w:rsidR="00616730" w:rsidRDefault="00035DD0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  <w:lang w:eastAsia="ru-RU"/>
        </w:rPr>
        <w:t>- труба сталева, електрозварювальна, д. 159 мм, кількість — 521,84 м.п.</w:t>
      </w:r>
      <w:r>
        <w:rPr>
          <w:rFonts w:eastAsia="Times New Roman"/>
          <w:sz w:val="28"/>
          <w:szCs w:val="28"/>
          <w:lang w:eastAsia="ru-RU"/>
        </w:rPr>
        <w:t>, балансовою вартістю — 546733,91 грн.</w:t>
      </w:r>
    </w:p>
    <w:p w14:paraId="4CC7E9B5" w14:textId="77777777" w:rsidR="00616730" w:rsidRDefault="00035DD0">
      <w:pPr>
        <w:ind w:firstLine="709"/>
        <w:jc w:val="both"/>
        <w:rPr>
          <w:rFonts w:hint="eastAsia"/>
        </w:rPr>
      </w:pPr>
      <w:r>
        <w:rPr>
          <w:sz w:val="28"/>
          <w:szCs w:val="28"/>
        </w:rPr>
        <w:t>3. Управлінню з питань надзвичайних ситуацій та цивільного захисту населення Миколаївської міської ради (Герасімені) спільно з обласним комунальним підприємством «Миколаївоблтеплоенерго» (Логвіновим) передачу комуналь</w:t>
      </w:r>
      <w:r>
        <w:rPr>
          <w:sz w:val="28"/>
          <w:szCs w:val="28"/>
        </w:rPr>
        <w:t xml:space="preserve">ного майна оформити актом приймання-передачі. </w:t>
      </w:r>
    </w:p>
    <w:p w14:paraId="2C5D9E12" w14:textId="77777777" w:rsidR="00616730" w:rsidRDefault="00035DD0">
      <w:pPr>
        <w:ind w:firstLine="709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даного рішення покласти на першого заступника міського голови Лукова В.Д.</w:t>
      </w:r>
    </w:p>
    <w:p w14:paraId="1E85DFCC" w14:textId="77777777" w:rsidR="00616730" w:rsidRDefault="00616730">
      <w:pPr>
        <w:jc w:val="both"/>
        <w:rPr>
          <w:rFonts w:hint="eastAsia"/>
          <w:sz w:val="28"/>
          <w:szCs w:val="28"/>
        </w:rPr>
      </w:pPr>
    </w:p>
    <w:p w14:paraId="10E764FC" w14:textId="77777777" w:rsidR="00616730" w:rsidRDefault="00616730">
      <w:pPr>
        <w:jc w:val="both"/>
        <w:rPr>
          <w:rFonts w:hint="eastAsia"/>
          <w:sz w:val="28"/>
          <w:szCs w:val="28"/>
        </w:rPr>
      </w:pPr>
    </w:p>
    <w:p w14:paraId="1819E327" w14:textId="77777777" w:rsidR="00616730" w:rsidRDefault="00035DD0">
      <w:pPr>
        <w:jc w:val="both"/>
        <w:rPr>
          <w:rFonts w:hint="eastAsia"/>
        </w:rPr>
      </w:pPr>
      <w:r>
        <w:rPr>
          <w:sz w:val="28"/>
          <w:szCs w:val="28"/>
        </w:rPr>
        <w:t>Міський голова                                                                              О. СЄНКЕВИЧ</w:t>
      </w:r>
    </w:p>
    <w:sectPr w:rsidR="00616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5E21" w14:textId="77777777" w:rsidR="00035DD0" w:rsidRDefault="00035DD0">
      <w:pPr>
        <w:rPr>
          <w:rFonts w:hint="eastAsia"/>
        </w:rPr>
      </w:pPr>
      <w:r>
        <w:separator/>
      </w:r>
    </w:p>
  </w:endnote>
  <w:endnote w:type="continuationSeparator" w:id="0">
    <w:p w14:paraId="7574F2E3" w14:textId="77777777" w:rsidR="00035DD0" w:rsidRDefault="00035D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FF8C" w14:textId="77777777" w:rsidR="00616730" w:rsidRDefault="00616730">
    <w:pPr>
      <w:pStyle w:val="a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2F5D" w14:textId="77777777" w:rsidR="00616730" w:rsidRDefault="00616730">
    <w:pPr>
      <w:pStyle w:val="a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2802" w14:textId="77777777" w:rsidR="00035DD0" w:rsidRDefault="00035DD0">
      <w:pPr>
        <w:rPr>
          <w:rFonts w:hint="eastAsia"/>
        </w:rPr>
      </w:pPr>
      <w:r>
        <w:separator/>
      </w:r>
    </w:p>
  </w:footnote>
  <w:footnote w:type="continuationSeparator" w:id="0">
    <w:p w14:paraId="490ADA25" w14:textId="77777777" w:rsidR="00035DD0" w:rsidRDefault="00035D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37B0" w14:textId="77777777" w:rsidR="00616730" w:rsidRDefault="00616730">
    <w:pPr>
      <w:pStyle w:val="a8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0561" w14:textId="77777777" w:rsidR="00616730" w:rsidRDefault="00616730">
    <w:pPr>
      <w:pStyle w:val="a8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6D32" w14:textId="77777777" w:rsidR="00616730" w:rsidRDefault="00616730">
    <w:pPr>
      <w:pStyle w:val="a8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30"/>
    <w:rsid w:val="00035DD0"/>
    <w:rsid w:val="00054DC0"/>
    <w:rsid w:val="00616730"/>
    <w:rsid w:val="00B1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249BC1"/>
  <w15:docId w15:val="{82389CAC-CBB1-4B27-BEF0-44DF60B7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6">
    <w:name w:val="Обычный (веб)"/>
    <w:basedOn w:val="a"/>
    <w:pPr>
      <w:spacing w:before="280" w:after="280"/>
    </w:pPr>
  </w:style>
  <w:style w:type="paragraph" w:styleId="a7">
    <w:name w:val="Body Text Indent"/>
    <w:basedOn w:val="a"/>
    <w:pPr>
      <w:ind w:left="720"/>
    </w:p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user356a</cp:lastModifiedBy>
  <cp:revision>2</cp:revision>
  <cp:lastPrinted>2022-03-11T06:01:00Z</cp:lastPrinted>
  <dcterms:created xsi:type="dcterms:W3CDTF">2022-06-13T12:05:00Z</dcterms:created>
  <dcterms:modified xsi:type="dcterms:W3CDTF">2022-06-13T12:05:00Z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a9e4516999f04790a51f446748565c05</vt:lpwstr>
  </property>
</Properties>
</file>