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4A" w:rsidRPr="00BE0F83" w:rsidRDefault="00FF2F4A" w:rsidP="00BE0F83">
      <w:pPr>
        <w:spacing w:after="0" w:line="240" w:lineRule="auto"/>
        <w:jc w:val="both"/>
        <w:rPr>
          <w:rFonts w:ascii="Times New Roman" w:hAnsi="Times New Roman" w:cs="Times New Roman"/>
          <w:sz w:val="20"/>
          <w:szCs w:val="20"/>
          <w:lang w:val="uk-UA"/>
        </w:rPr>
      </w:pPr>
      <w:r w:rsidRPr="00BE0F83">
        <w:rPr>
          <w:rFonts w:ascii="Times New Roman" w:hAnsi="Times New Roman" w:cs="Times New Roman"/>
          <w:sz w:val="20"/>
          <w:szCs w:val="20"/>
          <w:lang w:val="uk-UA"/>
        </w:rPr>
        <w:t>v-ap-002</w:t>
      </w: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D348AB">
      <w:pPr>
        <w:tabs>
          <w:tab w:val="left" w:pos="6660"/>
          <w:tab w:val="left" w:pos="6840"/>
          <w:tab w:val="left" w:pos="7020"/>
          <w:tab w:val="left" w:pos="7200"/>
        </w:tabs>
        <w:spacing w:after="0" w:line="240" w:lineRule="auto"/>
        <w:ind w:right="3698"/>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Про затвердження інс</w:t>
      </w:r>
      <w:r>
        <w:rPr>
          <w:rFonts w:ascii="Times New Roman" w:hAnsi="Times New Roman" w:cs="Times New Roman"/>
          <w:sz w:val="28"/>
          <w:szCs w:val="28"/>
          <w:lang w:val="uk-UA"/>
        </w:rPr>
        <w:t xml:space="preserve">трукції з оформлення матеріалів про адміністративні </w:t>
      </w:r>
      <w:r w:rsidRPr="00BE0F83">
        <w:rPr>
          <w:rFonts w:ascii="Times New Roman" w:hAnsi="Times New Roman" w:cs="Times New Roman"/>
          <w:sz w:val="28"/>
          <w:szCs w:val="28"/>
          <w:lang w:val="uk-UA"/>
        </w:rPr>
        <w:t>пра</w:t>
      </w:r>
      <w:r>
        <w:rPr>
          <w:rFonts w:ascii="Times New Roman" w:hAnsi="Times New Roman" w:cs="Times New Roman"/>
          <w:sz w:val="28"/>
          <w:szCs w:val="28"/>
          <w:lang w:val="uk-UA"/>
        </w:rPr>
        <w:t>вопорушення, передбачені ст.ст.</w:t>
      </w:r>
      <w:r>
        <w:rPr>
          <w:rFonts w:ascii="Times New Roman" w:hAnsi="Times New Roman" w:cs="Times New Roman"/>
          <w:sz w:val="28"/>
          <w:szCs w:val="28"/>
          <w:lang w:val="en-US"/>
        </w:rPr>
        <w:t> </w:t>
      </w:r>
      <w:r w:rsidRPr="00BE0F83">
        <w:rPr>
          <w:rFonts w:ascii="Times New Roman" w:hAnsi="Times New Roman" w:cs="Times New Roman"/>
          <w:sz w:val="28"/>
          <w:szCs w:val="28"/>
          <w:lang w:val="uk-UA"/>
        </w:rPr>
        <w:t>197,198 КУпАП</w:t>
      </w: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D348AB">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Відповідно до Закону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Кодексу України про адміністративні правопорушення, керуючись ст.</w:t>
      </w:r>
      <w:r>
        <w:rPr>
          <w:rFonts w:ascii="Times New Roman" w:hAnsi="Times New Roman" w:cs="Times New Roman"/>
          <w:sz w:val="28"/>
          <w:szCs w:val="28"/>
          <w:lang w:val="uk-UA"/>
        </w:rPr>
        <w:t> </w:t>
      </w:r>
      <w:r w:rsidRPr="00BE0F83">
        <w:rPr>
          <w:rFonts w:ascii="Times New Roman" w:hAnsi="Times New Roman" w:cs="Times New Roman"/>
          <w:sz w:val="28"/>
          <w:szCs w:val="28"/>
          <w:lang w:val="uk-UA"/>
        </w:rPr>
        <w:t>40 Закону України «Про місцеве самоврядування в Україні», виконком міської ради</w:t>
      </w:r>
    </w:p>
    <w:p w:rsidR="00FF2F4A" w:rsidRPr="00BE0F83" w:rsidRDefault="00FF2F4A" w:rsidP="00D348AB">
      <w:pPr>
        <w:spacing w:after="0" w:line="240" w:lineRule="auto"/>
        <w:ind w:firstLine="709"/>
        <w:jc w:val="both"/>
        <w:rPr>
          <w:rFonts w:ascii="Times New Roman" w:hAnsi="Times New Roman" w:cs="Times New Roman"/>
          <w:sz w:val="28"/>
          <w:szCs w:val="28"/>
          <w:lang w:val="uk-UA"/>
        </w:rPr>
      </w:pPr>
    </w:p>
    <w:p w:rsidR="00FF2F4A" w:rsidRDefault="00FF2F4A" w:rsidP="00F96918">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ВИРІШИВ:</w:t>
      </w:r>
      <w:bookmarkStart w:id="0" w:name="_GoBack"/>
      <w:bookmarkEnd w:id="0"/>
    </w:p>
    <w:p w:rsidR="00FF2F4A" w:rsidRPr="00BE0F83" w:rsidRDefault="00FF2F4A" w:rsidP="00D348AB">
      <w:pPr>
        <w:spacing w:after="0" w:line="240" w:lineRule="auto"/>
        <w:ind w:firstLine="709"/>
        <w:jc w:val="both"/>
        <w:rPr>
          <w:rFonts w:ascii="Times New Roman" w:hAnsi="Times New Roman" w:cs="Times New Roman"/>
          <w:sz w:val="28"/>
          <w:szCs w:val="28"/>
          <w:lang w:val="uk-UA"/>
        </w:rPr>
      </w:pPr>
    </w:p>
    <w:p w:rsidR="00FF2F4A" w:rsidRDefault="00FF2F4A" w:rsidP="00D348A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BE0F83">
        <w:rPr>
          <w:rFonts w:ascii="Times New Roman" w:hAnsi="Times New Roman" w:cs="Times New Roman"/>
          <w:sz w:val="28"/>
          <w:szCs w:val="28"/>
          <w:lang w:val="uk-UA"/>
        </w:rPr>
        <w:t>Затвердити інструкцію з оформлення матеріалів про адміністративні правопорушення, передбачені ст.ст. 1</w:t>
      </w:r>
      <w:r>
        <w:rPr>
          <w:rFonts w:ascii="Times New Roman" w:hAnsi="Times New Roman" w:cs="Times New Roman"/>
          <w:sz w:val="28"/>
          <w:szCs w:val="28"/>
          <w:lang w:val="uk-UA"/>
        </w:rPr>
        <w:t>97,198 КУпАП (далі - Інструкція, додається)</w:t>
      </w:r>
      <w:r w:rsidRPr="00BE0F83">
        <w:rPr>
          <w:rFonts w:ascii="Times New Roman" w:hAnsi="Times New Roman" w:cs="Times New Roman"/>
          <w:sz w:val="28"/>
          <w:szCs w:val="28"/>
          <w:lang w:val="uk-UA"/>
        </w:rPr>
        <w:t>.</w:t>
      </w:r>
    </w:p>
    <w:p w:rsidR="00FF2F4A" w:rsidRPr="00BE0F83" w:rsidRDefault="00FF2F4A" w:rsidP="00D348AB">
      <w:pPr>
        <w:spacing w:after="0" w:line="240" w:lineRule="auto"/>
        <w:ind w:firstLine="709"/>
        <w:jc w:val="both"/>
        <w:rPr>
          <w:rFonts w:ascii="Times New Roman" w:hAnsi="Times New Roman" w:cs="Times New Roman"/>
          <w:sz w:val="28"/>
          <w:szCs w:val="28"/>
          <w:lang w:val="uk-UA"/>
        </w:rPr>
      </w:pPr>
    </w:p>
    <w:p w:rsidR="00FF2F4A" w:rsidRDefault="00FF2F4A" w:rsidP="00D348A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Pr="00BE0F83">
        <w:rPr>
          <w:rFonts w:ascii="Times New Roman" w:hAnsi="Times New Roman" w:cs="Times New Roman"/>
          <w:sz w:val="28"/>
          <w:szCs w:val="28"/>
          <w:lang w:val="uk-UA"/>
        </w:rPr>
        <w:t>Посадовим особам Миколаївської міської ради при здійсненні провадження у справах про адміністративні правопорушення за статтями 197,</w:t>
      </w:r>
      <w:r>
        <w:rPr>
          <w:rFonts w:ascii="Times New Roman" w:hAnsi="Times New Roman" w:cs="Times New Roman"/>
          <w:sz w:val="28"/>
          <w:szCs w:val="28"/>
          <w:lang w:val="uk-UA"/>
        </w:rPr>
        <w:t> </w:t>
      </w:r>
      <w:r w:rsidRPr="00BE0F83">
        <w:rPr>
          <w:rFonts w:ascii="Times New Roman" w:hAnsi="Times New Roman" w:cs="Times New Roman"/>
          <w:sz w:val="28"/>
          <w:szCs w:val="28"/>
          <w:lang w:val="uk-UA"/>
        </w:rPr>
        <w:t>198 Кодексу України про адміністративні правопорушення керуватися Інструкцією, затвердженою п.1. цього рішення.</w:t>
      </w:r>
    </w:p>
    <w:p w:rsidR="00FF2F4A" w:rsidRPr="00BE0F83" w:rsidRDefault="00FF2F4A" w:rsidP="00D348AB">
      <w:pPr>
        <w:spacing w:after="0" w:line="240" w:lineRule="auto"/>
        <w:ind w:firstLine="709"/>
        <w:jc w:val="both"/>
        <w:rPr>
          <w:rFonts w:ascii="Times New Roman" w:hAnsi="Times New Roman" w:cs="Times New Roman"/>
          <w:sz w:val="28"/>
          <w:szCs w:val="28"/>
          <w:lang w:val="uk-UA"/>
        </w:rPr>
      </w:pPr>
    </w:p>
    <w:p w:rsidR="00FF2F4A" w:rsidRPr="00BE0F83" w:rsidRDefault="00FF2F4A" w:rsidP="00D348A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Pr="00BE0F83">
        <w:rPr>
          <w:rFonts w:ascii="Times New Roman" w:hAnsi="Times New Roman" w:cs="Times New Roman"/>
          <w:sz w:val="28"/>
          <w:szCs w:val="28"/>
          <w:lang w:val="uk-UA"/>
        </w:rPr>
        <w:t>Контроль за виконанням даного рішення покласти на першого заступника міського голови Криленка В.І.</w:t>
      </w:r>
    </w:p>
    <w:p w:rsidR="00FF2F4A" w:rsidRPr="00BE0F83" w:rsidRDefault="00FF2F4A" w:rsidP="00D348AB">
      <w:pPr>
        <w:spacing w:after="0" w:line="240" w:lineRule="auto"/>
        <w:ind w:firstLine="709"/>
        <w:jc w:val="both"/>
        <w:rPr>
          <w:rFonts w:ascii="Times New Roman" w:hAnsi="Times New Roman" w:cs="Times New Roman"/>
          <w:sz w:val="28"/>
          <w:szCs w:val="28"/>
          <w:lang w:val="uk-UA"/>
        </w:rPr>
      </w:pPr>
    </w:p>
    <w:p w:rsidR="00FF2F4A" w:rsidRPr="00BE0F83" w:rsidRDefault="00FF2F4A" w:rsidP="00D348AB">
      <w:pPr>
        <w:spacing w:after="0" w:line="240" w:lineRule="auto"/>
        <w:ind w:firstLine="709"/>
        <w:jc w:val="both"/>
        <w:rPr>
          <w:rFonts w:ascii="Times New Roman" w:hAnsi="Times New Roman" w:cs="Times New Roman"/>
          <w:sz w:val="28"/>
          <w:szCs w:val="28"/>
          <w:lang w:val="uk-UA"/>
        </w:rPr>
      </w:pPr>
    </w:p>
    <w:p w:rsidR="00FF2F4A" w:rsidRPr="00BE0F83" w:rsidRDefault="00FF2F4A" w:rsidP="00D348AB">
      <w:pPr>
        <w:spacing w:after="0" w:line="240" w:lineRule="auto"/>
        <w:ind w:firstLine="709"/>
        <w:jc w:val="both"/>
        <w:rPr>
          <w:rFonts w:ascii="Times New Roman" w:hAnsi="Times New Roman" w:cs="Times New Roman"/>
          <w:sz w:val="28"/>
          <w:szCs w:val="28"/>
          <w:lang w:val="uk-UA"/>
        </w:rPr>
      </w:pPr>
    </w:p>
    <w:p w:rsidR="00FF2F4A" w:rsidRPr="00D348AB"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 xml:space="preserve">Міський голова </w:t>
      </w:r>
      <w:r w:rsidRPr="00BE0F83">
        <w:rPr>
          <w:rFonts w:ascii="Times New Roman" w:hAnsi="Times New Roman" w:cs="Times New Roman"/>
          <w:sz w:val="28"/>
          <w:szCs w:val="28"/>
          <w:lang w:val="uk-UA"/>
        </w:rPr>
        <w:tab/>
      </w:r>
      <w:r w:rsidRPr="00BE0F83">
        <w:rPr>
          <w:rFonts w:ascii="Times New Roman" w:hAnsi="Times New Roman" w:cs="Times New Roman"/>
          <w:sz w:val="28"/>
          <w:szCs w:val="28"/>
          <w:lang w:val="uk-UA"/>
        </w:rPr>
        <w:tab/>
      </w:r>
      <w:r w:rsidRPr="00BE0F83">
        <w:rPr>
          <w:rFonts w:ascii="Times New Roman" w:hAnsi="Times New Roman" w:cs="Times New Roman"/>
          <w:sz w:val="28"/>
          <w:szCs w:val="28"/>
          <w:lang w:val="uk-UA"/>
        </w:rPr>
        <w:tab/>
      </w:r>
      <w:r w:rsidRPr="00BE0F83">
        <w:rPr>
          <w:rFonts w:ascii="Times New Roman" w:hAnsi="Times New Roman" w:cs="Times New Roman"/>
          <w:sz w:val="28"/>
          <w:szCs w:val="28"/>
          <w:lang w:val="uk-UA"/>
        </w:rPr>
        <w:tab/>
        <w:t xml:space="preserve">    </w:t>
      </w:r>
      <w:r w:rsidRPr="00BE0F83">
        <w:rPr>
          <w:rFonts w:ascii="Times New Roman" w:hAnsi="Times New Roman" w:cs="Times New Roman"/>
          <w:sz w:val="28"/>
          <w:szCs w:val="28"/>
          <w:lang w:val="uk-UA"/>
        </w:rPr>
        <w:tab/>
      </w:r>
      <w:r w:rsidRPr="00BE0F83">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О. СЄНКЕВИЧ</w:t>
      </w: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C86FC1">
      <w:pPr>
        <w:spacing w:after="0" w:line="240" w:lineRule="auto"/>
        <w:ind w:firstLine="5580"/>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r w:rsidRPr="00BE0F83">
        <w:rPr>
          <w:rFonts w:ascii="Times New Roman" w:hAnsi="Times New Roman" w:cs="Times New Roman"/>
          <w:sz w:val="28"/>
          <w:szCs w:val="28"/>
          <w:lang w:val="uk-UA"/>
        </w:rPr>
        <w:t>ЗАТВЕРДЖЕНО</w:t>
      </w:r>
    </w:p>
    <w:p w:rsidR="00FF2F4A" w:rsidRPr="00BE0F83" w:rsidRDefault="00FF2F4A" w:rsidP="00C86FC1">
      <w:pPr>
        <w:spacing w:after="0" w:line="240" w:lineRule="auto"/>
        <w:ind w:firstLine="5580"/>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рішення виконкому</w:t>
      </w:r>
    </w:p>
    <w:p w:rsidR="00FF2F4A" w:rsidRPr="00BE0F83" w:rsidRDefault="00FF2F4A" w:rsidP="00C86FC1">
      <w:pPr>
        <w:spacing w:after="0" w:line="240" w:lineRule="auto"/>
        <w:ind w:firstLine="5580"/>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міської ради</w:t>
      </w:r>
    </w:p>
    <w:p w:rsidR="00FF2F4A" w:rsidRPr="00BE0F83" w:rsidRDefault="00FF2F4A" w:rsidP="00C86FC1">
      <w:pPr>
        <w:spacing w:after="0" w:line="240" w:lineRule="auto"/>
        <w:ind w:firstLine="5580"/>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від________________________</w:t>
      </w:r>
    </w:p>
    <w:p w:rsidR="00FF2F4A" w:rsidRPr="00BE0F83" w:rsidRDefault="00FF2F4A" w:rsidP="00C86FC1">
      <w:pPr>
        <w:spacing w:after="0" w:line="240" w:lineRule="auto"/>
        <w:ind w:firstLine="5580"/>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№_________________________</w:t>
      </w:r>
    </w:p>
    <w:p w:rsidR="00FF2F4A"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C86FC1" w:rsidRDefault="00FF2F4A" w:rsidP="00C86FC1">
      <w:pPr>
        <w:spacing w:after="0" w:line="240" w:lineRule="auto"/>
        <w:jc w:val="center"/>
        <w:rPr>
          <w:rFonts w:ascii="Times New Roman" w:hAnsi="Times New Roman" w:cs="Times New Roman"/>
          <w:spacing w:val="40"/>
          <w:sz w:val="28"/>
          <w:szCs w:val="28"/>
          <w:lang w:val="uk-UA"/>
        </w:rPr>
      </w:pPr>
      <w:bookmarkStart w:id="1" w:name="bookmark31"/>
      <w:bookmarkEnd w:id="1"/>
      <w:r w:rsidRPr="00C86FC1">
        <w:rPr>
          <w:rFonts w:ascii="Times New Roman" w:hAnsi="Times New Roman" w:cs="Times New Roman"/>
          <w:spacing w:val="40"/>
          <w:sz w:val="28"/>
          <w:szCs w:val="28"/>
          <w:lang w:val="uk-UA"/>
        </w:rPr>
        <w:t>ІНСТРУКЦІЯ</w:t>
      </w:r>
    </w:p>
    <w:p w:rsidR="00FF2F4A" w:rsidRPr="00BE0F83" w:rsidRDefault="00FF2F4A" w:rsidP="00C86FC1">
      <w:pPr>
        <w:spacing w:after="0" w:line="240" w:lineRule="auto"/>
        <w:jc w:val="center"/>
        <w:rPr>
          <w:rFonts w:ascii="Times New Roman" w:hAnsi="Times New Roman" w:cs="Times New Roman"/>
          <w:sz w:val="28"/>
          <w:szCs w:val="28"/>
          <w:lang w:val="uk-UA"/>
        </w:rPr>
      </w:pPr>
      <w:r w:rsidRPr="00BE0F83">
        <w:rPr>
          <w:rFonts w:ascii="Times New Roman" w:hAnsi="Times New Roman" w:cs="Times New Roman"/>
          <w:sz w:val="28"/>
          <w:szCs w:val="28"/>
          <w:lang w:val="uk-UA"/>
        </w:rPr>
        <w:t>з оформлення матеріалів</w:t>
      </w:r>
      <w:r>
        <w:rPr>
          <w:rFonts w:ascii="Times New Roman" w:hAnsi="Times New Roman" w:cs="Times New Roman"/>
          <w:sz w:val="28"/>
          <w:szCs w:val="28"/>
          <w:lang w:val="uk-UA"/>
        </w:rPr>
        <w:t xml:space="preserve"> </w:t>
      </w:r>
      <w:r w:rsidRPr="00BE0F83">
        <w:rPr>
          <w:rFonts w:ascii="Times New Roman" w:hAnsi="Times New Roman" w:cs="Times New Roman"/>
          <w:sz w:val="28"/>
          <w:szCs w:val="28"/>
          <w:lang w:val="uk-UA"/>
        </w:rPr>
        <w:t>про адміністративні правопорушення, передбачені ст.ст. 197,198 КУпАП</w:t>
      </w:r>
    </w:p>
    <w:p w:rsidR="00FF2F4A"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BE0F83">
        <w:rPr>
          <w:rFonts w:ascii="Times New Roman" w:hAnsi="Times New Roman" w:cs="Times New Roman"/>
          <w:sz w:val="28"/>
          <w:szCs w:val="28"/>
          <w:lang w:val="uk-UA"/>
        </w:rPr>
        <w:t>Загальні положення</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1.1</w:t>
      </w:r>
      <w:r>
        <w:rPr>
          <w:rFonts w:ascii="Times New Roman" w:hAnsi="Times New Roman" w:cs="Times New Roman"/>
          <w:sz w:val="28"/>
          <w:szCs w:val="28"/>
          <w:lang w:val="uk-UA"/>
        </w:rPr>
        <w:t> </w:t>
      </w:r>
      <w:r w:rsidRPr="00BE0F83">
        <w:rPr>
          <w:rFonts w:ascii="Times New Roman" w:hAnsi="Times New Roman" w:cs="Times New Roman"/>
          <w:sz w:val="28"/>
          <w:szCs w:val="28"/>
          <w:lang w:val="uk-UA"/>
        </w:rPr>
        <w:t>Інструкція з оформлення матеріалів про адміністративні правопорушення, передбачені ст.ст. 197,198 КУпАП (далі – Інструкція), розроблена відповідно до Кодексу України про адміністративні правопорушення, із змінами (далі - КУпАП), Закону України від 21.05.1997 № 280/97-ВР «Про місцеве самоврядування в Україні» (із змінами), Закону України від 10.12.2015 № 888-VIII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Терміни, наведені в Інструкції, вживаються у значеннях, визначених КУпАП.</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1.2. </w:t>
      </w:r>
      <w:r w:rsidRPr="00BE0F83">
        <w:rPr>
          <w:rFonts w:ascii="Times New Roman" w:hAnsi="Times New Roman" w:cs="Times New Roman"/>
          <w:sz w:val="28"/>
          <w:szCs w:val="28"/>
          <w:lang w:val="uk-UA"/>
        </w:rPr>
        <w:t>Ця Інструкція встановлює порядок оформлення, розгляду та обліку матеріалів про адміністративні правопорушення посадовими особами департаменту з надання адміністративних послуг Миколаївської міської ради, які уповноважені на складання протоколів, розгляд справ про адміністративні правопорушення і накладання адміністративних стягнень у вигляді попередження за статтями 197, 198 КУпАП.</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1.3. </w:t>
      </w:r>
      <w:r w:rsidRPr="00BE0F83">
        <w:rPr>
          <w:rFonts w:ascii="Times New Roman" w:hAnsi="Times New Roman" w:cs="Times New Roman"/>
          <w:sz w:val="28"/>
          <w:szCs w:val="28"/>
          <w:lang w:val="uk-UA"/>
        </w:rPr>
        <w:t>Особами, до яких застосовуються адміністративні стягнення за статтями 197, 198 КУпАП, є: громадяни України, іноземець чи особа без громадянства, які постійно або тимчасово проживають в Україні, а також батьки або інші законні представники новонародженої дитини, які порушили вимоги статті 6 Закону України «Про свободу пересування та вільний вибір місця проживання в Україні»; громадяни України, які порушили вимоги статті 21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або допустили умисне зіпсування паспорта громадянина України чи його недбале зберігання, що спричинило його втрату.</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1.4. </w:t>
      </w:r>
      <w:r w:rsidRPr="00BE0F83">
        <w:rPr>
          <w:rFonts w:ascii="Times New Roman" w:hAnsi="Times New Roman" w:cs="Times New Roman"/>
          <w:sz w:val="28"/>
          <w:szCs w:val="28"/>
          <w:lang w:val="uk-UA"/>
        </w:rPr>
        <w:t>У разі вчинення однією особою кількох адміністративних правопорушень протокол про адміністративне правопорушення складається окремо щодо кожного вчиненого правопорушення.</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p>
    <w:p w:rsidR="00FF2F4A" w:rsidRPr="00BE0F83" w:rsidRDefault="00FF2F4A" w:rsidP="00CE1547">
      <w:pPr>
        <w:keepNext/>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Pr="00BE0F83">
        <w:rPr>
          <w:rFonts w:ascii="Times New Roman" w:hAnsi="Times New Roman" w:cs="Times New Roman"/>
          <w:sz w:val="28"/>
          <w:szCs w:val="28"/>
          <w:lang w:val="uk-UA"/>
        </w:rPr>
        <w:t>Оформлення матеріалів про адміністративні правопорушення</w:t>
      </w:r>
    </w:p>
    <w:p w:rsidR="00FF2F4A" w:rsidRPr="00BE0F83" w:rsidRDefault="00FF2F4A" w:rsidP="00CE1547">
      <w:pPr>
        <w:keepNext/>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2.1. </w:t>
      </w:r>
      <w:r w:rsidRPr="00BE0F83">
        <w:rPr>
          <w:rFonts w:ascii="Times New Roman" w:hAnsi="Times New Roman" w:cs="Times New Roman"/>
          <w:sz w:val="28"/>
          <w:szCs w:val="28"/>
          <w:lang w:val="uk-UA"/>
        </w:rPr>
        <w:t>Уповноваженими посадовими особами, які мають право складати протоколи та розглядати справи про адміністративні правопорушення, передбачені ст.ст. 197,198 КУпАП (при накладенні адміністративного стягнення у вигляді попередження)</w:t>
      </w:r>
      <w:r>
        <w:rPr>
          <w:rFonts w:ascii="Times New Roman" w:hAnsi="Times New Roman" w:cs="Times New Roman"/>
          <w:sz w:val="28"/>
          <w:szCs w:val="28"/>
          <w:lang w:val="uk-UA"/>
        </w:rPr>
        <w:t>,</w:t>
      </w:r>
      <w:r w:rsidRPr="00BE0F83">
        <w:rPr>
          <w:rFonts w:ascii="Times New Roman" w:hAnsi="Times New Roman" w:cs="Times New Roman"/>
          <w:sz w:val="28"/>
          <w:szCs w:val="28"/>
          <w:lang w:val="uk-UA"/>
        </w:rPr>
        <w:t xml:space="preserve"> є посадові особи відділу реєстрації громадян управління державної реєстрації департаменту з надання адміністративних послуг Миколаївської міської ради (адміністратори, державні реєстратори), які здійснюють свої повноваження у відділі реєстрації громадян управління державної реєстрації департаменту з надання адміністративних послуг Миколаївської міської (далі – посадова особа відділу).</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2.2. </w:t>
      </w:r>
      <w:r w:rsidRPr="00BE0F83">
        <w:rPr>
          <w:rFonts w:ascii="Times New Roman" w:hAnsi="Times New Roman" w:cs="Times New Roman"/>
          <w:sz w:val="28"/>
          <w:szCs w:val="28"/>
          <w:lang w:val="uk-UA"/>
        </w:rPr>
        <w:t>Протоколи про адміністративні правопорушення, передбачені статтями 197, 198 КУпАП</w:t>
      </w:r>
      <w:r>
        <w:rPr>
          <w:rFonts w:ascii="Times New Roman" w:hAnsi="Times New Roman" w:cs="Times New Roman"/>
          <w:sz w:val="28"/>
          <w:szCs w:val="28"/>
          <w:lang w:val="uk-UA"/>
        </w:rPr>
        <w:t>,</w:t>
      </w:r>
      <w:r w:rsidRPr="00BE0F83">
        <w:rPr>
          <w:rFonts w:ascii="Times New Roman" w:hAnsi="Times New Roman" w:cs="Times New Roman"/>
          <w:sz w:val="28"/>
          <w:szCs w:val="28"/>
          <w:lang w:val="uk-UA"/>
        </w:rPr>
        <w:t xml:space="preserve"> не складаються у випадках, передбачених статтею 258 КУпАП, а також у випадках, коли посадова особа відділу не має фактичної можливості отримати достовірні дані про порушника, необхідні для заповнення матеріалів про адміністративне правопорушення.</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2.3. </w:t>
      </w:r>
      <w:r w:rsidRPr="00BE0F83">
        <w:rPr>
          <w:rFonts w:ascii="Times New Roman" w:hAnsi="Times New Roman" w:cs="Times New Roman"/>
          <w:sz w:val="28"/>
          <w:szCs w:val="28"/>
          <w:lang w:val="uk-UA"/>
        </w:rPr>
        <w:t>Посадові особи відділу складають протокол при виявленні адміністративних правопорушень, передбачених статтями 197, 198 КУпАП, у випадках:</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якщо особа, яка притягається до адміністративної відповідальності, оспорює допущене порушення і адміністративне стягнення, що на неї накладається;</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якщо особа, яка допустила адміністративне правопорушення, перебуває у віці від ші</w:t>
      </w:r>
      <w:r>
        <w:rPr>
          <w:rFonts w:ascii="Times New Roman" w:hAnsi="Times New Roman" w:cs="Times New Roman"/>
          <w:sz w:val="28"/>
          <w:szCs w:val="28"/>
          <w:lang w:val="uk-UA"/>
        </w:rPr>
        <w:t>стнадцяти до вісімнадцяти років;</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якщо під час виявлення правопорушення адміністратором буде встановлено, що порушення допущено особою повторно протягом року з моменту, коли дану особу було піддано адміністративному стягненню за таке порушення. Повторність правопорушення встановлюється адміністратором за даними реєстру матеріалів про адміністративні правопорушення.</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2.4. </w:t>
      </w:r>
      <w:r w:rsidRPr="00BE0F83">
        <w:rPr>
          <w:rFonts w:ascii="Times New Roman" w:hAnsi="Times New Roman" w:cs="Times New Roman"/>
          <w:sz w:val="28"/>
          <w:szCs w:val="28"/>
          <w:lang w:val="uk-UA"/>
        </w:rPr>
        <w:t>Протокол про адміністративне правопорушення складається державною мовою, на бланку за встановленою формою (додаток 1), у двох примірниках, один з яких під розписку вручається особі, яка притягається до адміністративної відповідальності.</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2.5. </w:t>
      </w:r>
      <w:r w:rsidRPr="00BE0F83">
        <w:rPr>
          <w:rFonts w:ascii="Times New Roman" w:hAnsi="Times New Roman" w:cs="Times New Roman"/>
          <w:sz w:val="28"/>
          <w:szCs w:val="28"/>
          <w:lang w:val="uk-UA"/>
        </w:rPr>
        <w:t>При складанні протоколу особі, яка притягається до адміністративної відповідальності, роз'яснюються її права і обов'язки, передбачені статтею 63 Конституції України та статтею 268 КУпАП, про що робиться відмітка у протоколі.</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2.6. </w:t>
      </w:r>
      <w:r w:rsidRPr="00BE0F83">
        <w:rPr>
          <w:rFonts w:ascii="Times New Roman" w:hAnsi="Times New Roman" w:cs="Times New Roman"/>
          <w:sz w:val="28"/>
          <w:szCs w:val="28"/>
          <w:lang w:val="uk-UA"/>
        </w:rPr>
        <w:t>У разі коли особа, стосовно якої складається протокол, не володіє українською мовою, така особа може залучити перекладача та скористатись його послугами.</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2.7. </w:t>
      </w:r>
      <w:r w:rsidRPr="00BE0F83">
        <w:rPr>
          <w:rFonts w:ascii="Times New Roman" w:hAnsi="Times New Roman" w:cs="Times New Roman"/>
          <w:sz w:val="28"/>
          <w:szCs w:val="28"/>
          <w:lang w:val="uk-UA"/>
        </w:rPr>
        <w:t>Протокол підписується посадовою особою відділу та особою, стосовно якої складається пр</w:t>
      </w:r>
      <w:r>
        <w:rPr>
          <w:rFonts w:ascii="Times New Roman" w:hAnsi="Times New Roman" w:cs="Times New Roman"/>
          <w:sz w:val="28"/>
          <w:szCs w:val="28"/>
          <w:lang w:val="uk-UA"/>
        </w:rPr>
        <w:t xml:space="preserve">отокол, залученим перекладачем, </w:t>
      </w:r>
      <w:r w:rsidRPr="00BE0F83">
        <w:rPr>
          <w:rFonts w:ascii="Times New Roman" w:hAnsi="Times New Roman" w:cs="Times New Roman"/>
          <w:sz w:val="28"/>
          <w:szCs w:val="28"/>
          <w:lang w:val="uk-UA"/>
        </w:rPr>
        <w:t>свідками, за умови їх наявності.</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У разі відмови особи, стосовно якої складається протокол, від його підписання посадова особа відділу робить про це відповідну відмітку у протоколі.</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Особа, стосовно якої складається протокол, має право додати до протоколу пояснення і зауваження щодо його змісту, а також пояснення щодо причин відмови від його підписання.</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2.8. </w:t>
      </w:r>
      <w:r w:rsidRPr="00BE0F83">
        <w:rPr>
          <w:rFonts w:ascii="Times New Roman" w:hAnsi="Times New Roman" w:cs="Times New Roman"/>
          <w:sz w:val="28"/>
          <w:szCs w:val="28"/>
          <w:lang w:val="uk-UA"/>
        </w:rPr>
        <w:t>У протоколі не допускаються виправлення, а також внесення додаткових записів після того, як протокол підписано особою, стосовно якої його складено.</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2.9. </w:t>
      </w:r>
      <w:r w:rsidRPr="00BE0F83">
        <w:rPr>
          <w:rFonts w:ascii="Times New Roman" w:hAnsi="Times New Roman" w:cs="Times New Roman"/>
          <w:sz w:val="28"/>
          <w:szCs w:val="28"/>
          <w:lang w:val="uk-UA"/>
        </w:rPr>
        <w:t xml:space="preserve">До протоколу долучаються матеріали з достовірною інформацією, які підтверджують факт вчинення адміністративного правопорушення (заяви, пояснення: посадових осіб відділу; осіб, стосовно яких складено протокол; </w:t>
      </w:r>
      <w:r>
        <w:rPr>
          <w:rFonts w:ascii="Times New Roman" w:hAnsi="Times New Roman" w:cs="Times New Roman"/>
          <w:sz w:val="28"/>
          <w:szCs w:val="28"/>
          <w:lang w:val="uk-UA"/>
        </w:rPr>
        <w:t>свідків, якщо вони є; засвідчен</w:t>
      </w:r>
      <w:r w:rsidRPr="00BE0F83">
        <w:rPr>
          <w:rFonts w:ascii="Times New Roman" w:hAnsi="Times New Roman" w:cs="Times New Roman"/>
          <w:sz w:val="28"/>
          <w:szCs w:val="28"/>
          <w:lang w:val="uk-UA"/>
        </w:rPr>
        <w:t>і копії документів, інші документи).</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2.10. </w:t>
      </w:r>
      <w:r w:rsidRPr="00BE0F83">
        <w:rPr>
          <w:rFonts w:ascii="Times New Roman" w:hAnsi="Times New Roman" w:cs="Times New Roman"/>
          <w:sz w:val="28"/>
          <w:szCs w:val="28"/>
          <w:lang w:val="uk-UA"/>
        </w:rPr>
        <w:t>Протоколи про адміністративні правопорушення, передбачені статтями 197, 198 КУпАП, у випадках передбачених абзацам</w:t>
      </w:r>
      <w:r>
        <w:rPr>
          <w:rFonts w:ascii="Times New Roman" w:hAnsi="Times New Roman" w:cs="Times New Roman"/>
          <w:sz w:val="28"/>
          <w:szCs w:val="28"/>
          <w:lang w:val="uk-UA"/>
        </w:rPr>
        <w:t>и другим, третім пункту 2.3</w:t>
      </w:r>
      <w:r w:rsidRPr="00BE0F83">
        <w:rPr>
          <w:rFonts w:ascii="Times New Roman" w:hAnsi="Times New Roman" w:cs="Times New Roman"/>
          <w:sz w:val="28"/>
          <w:szCs w:val="28"/>
          <w:lang w:val="uk-UA"/>
        </w:rPr>
        <w:t xml:space="preserve"> цієї Інструкції, разом із іншими матеріалами, що підтверджують факт вчинення адміністративного правопорушення, формуються у справи про адміністративні правопорушення, які оформляються в порядку, передбаченому розділом 5 цієї Інструкції, і разом із супровідними листами надсилаються до органу, уповноваженого розглядати справу про адміністративне правопорушення.</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bookmarkStart w:id="2" w:name="bookmark51"/>
      <w:bookmarkEnd w:id="2"/>
      <w:r>
        <w:rPr>
          <w:rFonts w:ascii="Times New Roman" w:hAnsi="Times New Roman" w:cs="Times New Roman"/>
          <w:sz w:val="28"/>
          <w:szCs w:val="28"/>
          <w:lang w:val="uk-UA"/>
        </w:rPr>
        <w:t>3. </w:t>
      </w:r>
      <w:r w:rsidRPr="00BE0F83">
        <w:rPr>
          <w:rFonts w:ascii="Times New Roman" w:hAnsi="Times New Roman" w:cs="Times New Roman"/>
          <w:sz w:val="28"/>
          <w:szCs w:val="28"/>
          <w:lang w:val="uk-UA"/>
        </w:rPr>
        <w:t>Розгляд справ про адміністративні правопорушення.</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3.1. </w:t>
      </w:r>
      <w:r w:rsidRPr="00BE0F83">
        <w:rPr>
          <w:rFonts w:ascii="Times New Roman" w:hAnsi="Times New Roman" w:cs="Times New Roman"/>
          <w:sz w:val="28"/>
          <w:szCs w:val="28"/>
          <w:lang w:val="uk-UA"/>
        </w:rPr>
        <w:t>Розглядати справи про адміністративні правопорушення та накладати адміністративні стягнення відповідно до статей 197, 198 КУпАП від імені виконавчого комітету міської ради виключно за порушення, передбачені частиною 1 статті 197 КУпАП, та статтею 198 КУпАП (при накладенні адміністративного стягнення у вигляді попередження) мають право адміністратори/державні реєстратори, що є посадовими особами  відділу. Такі справи розглядаються в день виявлення правопорушення.</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3.2. </w:t>
      </w:r>
      <w:r w:rsidRPr="00BE0F83">
        <w:rPr>
          <w:rFonts w:ascii="Times New Roman" w:hAnsi="Times New Roman" w:cs="Times New Roman"/>
          <w:sz w:val="28"/>
          <w:szCs w:val="28"/>
          <w:lang w:val="uk-UA"/>
        </w:rPr>
        <w:t>Відповідно до статті 221 КУпАП справи про адміністративні правопорушення, вчинені особами віком від шістнадцяти до вісімнадцяти років, розглядаються районними у місті Миколаєві судами (суддями).</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3.3. </w:t>
      </w:r>
      <w:r w:rsidRPr="00BE0F83">
        <w:rPr>
          <w:rFonts w:ascii="Times New Roman" w:hAnsi="Times New Roman" w:cs="Times New Roman"/>
          <w:sz w:val="28"/>
          <w:szCs w:val="28"/>
          <w:lang w:val="uk-UA"/>
        </w:rPr>
        <w:t>Справи про адміністративні правопорушення, передбачені частиною 2 статті 197 КУпАП та статтею 198 КУпАП (при накладенні адміністративного стягнення у вигляді штрафу), розглядаються виконавчим комітетом Миколаївської міської ради у порядку та строки, що визначені КУпАП.</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Постанова виконавчого комітету Миколаївської міської ради по справі про адміністративне правопорушення приймається у формі рішення.</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3.4. </w:t>
      </w:r>
      <w:r w:rsidRPr="00BE0F83">
        <w:rPr>
          <w:rFonts w:ascii="Times New Roman" w:hAnsi="Times New Roman" w:cs="Times New Roman"/>
          <w:sz w:val="28"/>
          <w:szCs w:val="28"/>
          <w:lang w:val="uk-UA"/>
        </w:rPr>
        <w:t>Інформація про час, дату та місце розгляду справи щодо особи, стосовно якої складено протокол про адміністративне правопорушення, зазначається у протоколі або вручається чи надсилається повідомлення поштою рекомендованим листом.</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3.5. </w:t>
      </w:r>
      <w:r w:rsidRPr="00BE0F83">
        <w:rPr>
          <w:rFonts w:ascii="Times New Roman" w:hAnsi="Times New Roman" w:cs="Times New Roman"/>
          <w:sz w:val="28"/>
          <w:szCs w:val="28"/>
          <w:lang w:val="uk-UA"/>
        </w:rPr>
        <w:t>Посадова особа відділу при підготовці до розгляду справи про адміністративне правопорушення має з’ясувати такі питання:</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чи належить до його компетенції розгляд цієї справи; чи підлягає складенню протокол про адміністративне правопорушення;</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чи сповіщено осіб, які братимуть участь у розгляді справи, про час і місце розгляду;</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чи витребувано необхідні додаткові матеріали; чи підлягають задоволенню клопотання особи, яка притягається до адміністративної відповідальності, її законних представників і адвоката.</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3.6. </w:t>
      </w:r>
      <w:r w:rsidRPr="00BE0F83">
        <w:rPr>
          <w:rFonts w:ascii="Times New Roman" w:hAnsi="Times New Roman" w:cs="Times New Roman"/>
          <w:sz w:val="28"/>
          <w:szCs w:val="28"/>
          <w:lang w:val="uk-UA"/>
        </w:rPr>
        <w:t>Справа про адміністративне правопорушення розглядається у присутності особи, яка притягається до відповідальності, або її законного представника (адвоката), перекладача (у разі їх наявності).</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За відсутності особи, стосовно якої складено протокол, справа розглядається лише у випадку наявності відомостей про своєчасне її сповіщення про місце і час розгляду справи при відсутності вмотивованих клопотань про відкладення розгляду справи або якщо цією особою надано згоду на розгляд справи без її участі.</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3.7. </w:t>
      </w:r>
      <w:r w:rsidRPr="00BE0F83">
        <w:rPr>
          <w:rFonts w:ascii="Times New Roman" w:hAnsi="Times New Roman" w:cs="Times New Roman"/>
          <w:sz w:val="28"/>
          <w:szCs w:val="28"/>
          <w:lang w:val="uk-UA"/>
        </w:rPr>
        <w:t>Розгляд справи розпочинається з представлення посадової особи відділу, який розглядає справу. Посадова особа відділу, яка розглядає справу, оголошує суть вчиненого порушення, міру відповідальності, що передбачена відповідною нормою закону, а також роз'яснює особам, які беруть участь у розгляді справи, їх права і обов'язки.</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Під час розгляду справи заслуховуються особи, які беруть участь у розгляді справи, досліджуються докази і вирішуються клопотання (стаття 279 КУпАП).</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3.8. </w:t>
      </w:r>
      <w:r w:rsidRPr="00BE0F83">
        <w:rPr>
          <w:rFonts w:ascii="Times New Roman" w:hAnsi="Times New Roman" w:cs="Times New Roman"/>
          <w:sz w:val="28"/>
          <w:szCs w:val="28"/>
          <w:lang w:val="uk-UA"/>
        </w:rPr>
        <w:t>При розгляді справи про адміністративне правопорушення посадова особа відділу з’ясовує такі обставини: чи було вчинено адміністративне правопорушення, чи винна дана особа в його вчиненні, чи підлягає вона адміністративній відповідальності, чи є обставини, що пом'якшують і обтяжують відповідальність, чи заподіяно майнову шкоду, а також інші обставини, що мають значення для правильного вирішення справи.</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3.9. </w:t>
      </w:r>
      <w:r w:rsidRPr="00BE0F83">
        <w:rPr>
          <w:rFonts w:ascii="Times New Roman" w:hAnsi="Times New Roman" w:cs="Times New Roman"/>
          <w:sz w:val="28"/>
          <w:szCs w:val="28"/>
          <w:lang w:val="uk-UA"/>
        </w:rPr>
        <w:t>Якщо при розгляді справи посадова особа відділу прийде до висновку, що в діях особи є ознаки кримінального правопорушення, вона зобов'язана негайно повідомити про це відповідні правоохоронні органи та свого безпосереднього керівника.</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У випадку виявлення порушення, що має ознаки кримінального правопорушення, посадова особа відділу виносить постанову про закриття справи про адміністративне правопорушення відповідно до вимог частини другої статті 284 КУпАП та надсилає матеріали до відповідного правоохоронного органу.</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3.10.</w:t>
      </w:r>
      <w:r>
        <w:rPr>
          <w:rFonts w:ascii="Times New Roman" w:hAnsi="Times New Roman" w:cs="Times New Roman"/>
          <w:sz w:val="28"/>
          <w:szCs w:val="28"/>
          <w:lang w:val="uk-UA"/>
        </w:rPr>
        <w:t> </w:t>
      </w:r>
      <w:r w:rsidRPr="00BE0F83">
        <w:rPr>
          <w:rFonts w:ascii="Times New Roman" w:hAnsi="Times New Roman" w:cs="Times New Roman"/>
          <w:sz w:val="28"/>
          <w:szCs w:val="28"/>
          <w:lang w:val="uk-UA"/>
        </w:rPr>
        <w:t xml:space="preserve"> Посадова особа відділу, яка виносить постанову про накладення адміністративного стягнення у вигляді попередження, оцінює докази за своїм внутрішнім переконанням, що ґрунтується на всебічному, повному і об'єктивному дослідженні всіх обставин справи в їх сукупності, керуючись законом і правосвідомістю (стаття 252 КУпАП).</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3.11. </w:t>
      </w:r>
      <w:r w:rsidRPr="00BE0F83">
        <w:rPr>
          <w:rFonts w:ascii="Times New Roman" w:hAnsi="Times New Roman" w:cs="Times New Roman"/>
          <w:sz w:val="28"/>
          <w:szCs w:val="28"/>
          <w:lang w:val="uk-UA"/>
        </w:rPr>
        <w:t>Під час розгляду кількох справ про вчинення адміністративних правопорушень однією особою стягнення накладається відповідно до статті 36</w:t>
      </w:r>
      <w:r>
        <w:rPr>
          <w:rFonts w:ascii="Times New Roman" w:hAnsi="Times New Roman" w:cs="Times New Roman"/>
          <w:sz w:val="28"/>
          <w:szCs w:val="28"/>
          <w:lang w:val="uk-UA"/>
        </w:rPr>
        <w:t> </w:t>
      </w:r>
      <w:r w:rsidRPr="00BE0F83">
        <w:rPr>
          <w:rFonts w:ascii="Times New Roman" w:hAnsi="Times New Roman" w:cs="Times New Roman"/>
          <w:sz w:val="28"/>
          <w:szCs w:val="28"/>
          <w:lang w:val="uk-UA"/>
        </w:rPr>
        <w:t>КУпАП.</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3.12. </w:t>
      </w:r>
      <w:r w:rsidRPr="00BE0F83">
        <w:rPr>
          <w:rFonts w:ascii="Times New Roman" w:hAnsi="Times New Roman" w:cs="Times New Roman"/>
          <w:sz w:val="28"/>
          <w:szCs w:val="28"/>
          <w:lang w:val="uk-UA"/>
        </w:rPr>
        <w:t>Адміністративне стягнення може бути накладено не пізніше ніж через два місяці з дня вчинення правопорушення, а при триваючому правопорушенні - не пізніш як через два місяці з дня його виявлення.</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3.13. </w:t>
      </w:r>
      <w:r w:rsidRPr="00BE0F83">
        <w:rPr>
          <w:rFonts w:ascii="Times New Roman" w:hAnsi="Times New Roman" w:cs="Times New Roman"/>
          <w:sz w:val="28"/>
          <w:szCs w:val="28"/>
          <w:lang w:val="uk-UA"/>
        </w:rPr>
        <w:t>Стягнення за адміністративне правопорушення накладається посадовою особою відділу виключно у вигляді попередження.</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bookmarkStart w:id="3" w:name="bookmark61"/>
      <w:bookmarkEnd w:id="3"/>
      <w:r>
        <w:rPr>
          <w:rFonts w:ascii="Times New Roman" w:hAnsi="Times New Roman" w:cs="Times New Roman"/>
          <w:sz w:val="28"/>
          <w:szCs w:val="28"/>
          <w:lang w:val="uk-UA"/>
        </w:rPr>
        <w:t>4. </w:t>
      </w:r>
      <w:r w:rsidRPr="00BE0F83">
        <w:rPr>
          <w:rFonts w:ascii="Times New Roman" w:hAnsi="Times New Roman" w:cs="Times New Roman"/>
          <w:sz w:val="28"/>
          <w:szCs w:val="28"/>
          <w:lang w:val="uk-UA"/>
        </w:rPr>
        <w:t>Порядок оформлення постанови у справі про адміністративні правопорушення та її оскарження</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4.1. </w:t>
      </w:r>
      <w:r w:rsidRPr="00BE0F83">
        <w:rPr>
          <w:rFonts w:ascii="Times New Roman" w:hAnsi="Times New Roman" w:cs="Times New Roman"/>
          <w:sz w:val="28"/>
          <w:szCs w:val="28"/>
          <w:lang w:val="uk-UA"/>
        </w:rPr>
        <w:t>Розглянувши справу про адміністративне правопорушення, посадова особа відділу або виконавчий комітет Миколаївської міської ради виносить постанову у справі відповідно до статті 283 КУпАП.</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4.2. </w:t>
      </w:r>
      <w:r w:rsidRPr="00BE0F83">
        <w:rPr>
          <w:rFonts w:ascii="Times New Roman" w:hAnsi="Times New Roman" w:cs="Times New Roman"/>
          <w:sz w:val="28"/>
          <w:szCs w:val="28"/>
          <w:lang w:val="uk-UA"/>
        </w:rPr>
        <w:t>Постанова у справі про адміністративне правопорушення підписується посадовою особою, яка розглядає справу.</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4.3. </w:t>
      </w:r>
      <w:r w:rsidRPr="00BE0F83">
        <w:rPr>
          <w:rFonts w:ascii="Times New Roman" w:hAnsi="Times New Roman" w:cs="Times New Roman"/>
          <w:sz w:val="28"/>
          <w:szCs w:val="28"/>
          <w:lang w:val="uk-UA"/>
        </w:rPr>
        <w:t>Відповідно до статті 284 КУпАП у справі про адміністративне правопорушення виноситься одна з таких постанов:</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про накладення адміністративного стягнення (додаток 2);</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про закриття справи про адміністративне правопорушення.</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4.4. </w:t>
      </w:r>
      <w:r w:rsidRPr="00BE0F83">
        <w:rPr>
          <w:rFonts w:ascii="Times New Roman" w:hAnsi="Times New Roman" w:cs="Times New Roman"/>
          <w:sz w:val="28"/>
          <w:szCs w:val="28"/>
          <w:lang w:val="uk-UA"/>
        </w:rPr>
        <w:t>Якщо особа, піддана адміністративному стягненню, протягом року з дня закінчення виконання стягнення не вчинила нового адміністративного правопорушення, то ця особа вважається такою, що не була піддана адміністративному стягненню.</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4.5. </w:t>
      </w:r>
      <w:r w:rsidRPr="00BE0F83">
        <w:rPr>
          <w:rFonts w:ascii="Times New Roman" w:hAnsi="Times New Roman" w:cs="Times New Roman"/>
          <w:sz w:val="28"/>
          <w:szCs w:val="28"/>
          <w:lang w:val="uk-UA"/>
        </w:rPr>
        <w:t>Провадження в справі про адміністративне правопорушення не може бути розпочато, а розпочате підлягає закриттю за обставин передбачених статтею 247 КУпАП:</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 відсутність події і складу адміністративного правопорушення;</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E0F83">
        <w:rPr>
          <w:rFonts w:ascii="Times New Roman" w:hAnsi="Times New Roman" w:cs="Times New Roman"/>
          <w:sz w:val="28"/>
          <w:szCs w:val="28"/>
          <w:lang w:val="uk-UA"/>
        </w:rPr>
        <w:t>недосягнення особою на момент вчинення адміністративного правопорушення шістнадцятирічного віку;</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 неосудність особи, яка вчинила протиправну дію чи бездіяльність;</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 вчинення дії особою в стані крайньої необхідності або необхідної оборони;</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 xml:space="preserve">- видання акта амністії, якщо він усуває застосування адміністративного </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стягнення;</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 скасування акта, який встановлює адміністративну відповідальність;</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BE0F83">
        <w:rPr>
          <w:rFonts w:ascii="Times New Roman" w:hAnsi="Times New Roman" w:cs="Times New Roman"/>
          <w:sz w:val="28"/>
          <w:szCs w:val="28"/>
          <w:lang w:val="uk-UA"/>
        </w:rPr>
        <w:t>закінчення на момент розгляду справи про адміністративне правопорушення строків, передбачених статтею 38 КУпАП;</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 наявність по тому самому факту стосовно особи, яка притягається до адміністративної відповідальності, постанови компетентного органу (посадової особи) про накладення адміністративного стягнення або не скасованої постанови про закриття справи про адміністративне правопорушення, а також повідомлення про підозру особи в кримінальному провадженні за цим фактом (у разі наявності такої інформації у посадової особи із офіційних джерел);</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 смерть особи, стосовно якої було розпочато провадження в справі.</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4.6. </w:t>
      </w:r>
      <w:r w:rsidRPr="00BE0F83">
        <w:rPr>
          <w:rFonts w:ascii="Times New Roman" w:hAnsi="Times New Roman" w:cs="Times New Roman"/>
          <w:sz w:val="28"/>
          <w:szCs w:val="28"/>
          <w:lang w:val="uk-UA"/>
        </w:rPr>
        <w:t>Оголошення постанови у справі про адміністративне правопорушення, вручення її копії здійснюються відповідно до статті 285 КУпАП.</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Постанова оголошується негайно після закінчення розгляду справи. Копія постанови вручається під підпис або надсилається особі, стосовно якої її винесено, рекомендованою поштовою кореспонденцією, якщо така особа відмовилась її отримувати особисто.</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У разі якщо копія постанови надсилається поштою, про це робиться відповідна відмітка у справі.</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4.7. </w:t>
      </w:r>
      <w:r w:rsidRPr="00BE0F83">
        <w:rPr>
          <w:rFonts w:ascii="Times New Roman" w:hAnsi="Times New Roman" w:cs="Times New Roman"/>
          <w:sz w:val="28"/>
          <w:szCs w:val="28"/>
          <w:lang w:val="uk-UA"/>
        </w:rPr>
        <w:t>Постанова посадової особи у справі про адміністративне правопорушення набирає законної сили з моменту її оголошення.</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4.8. </w:t>
      </w:r>
      <w:r w:rsidRPr="00BE0F83">
        <w:rPr>
          <w:rFonts w:ascii="Times New Roman" w:hAnsi="Times New Roman" w:cs="Times New Roman"/>
          <w:sz w:val="28"/>
          <w:szCs w:val="28"/>
          <w:lang w:val="uk-UA"/>
        </w:rPr>
        <w:t>Постанову посадової особи по справі про адміністративне правопорушення може бути оскаржено особою, щодо якої її винесено.</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Оскарження постанови посадової особи по справі про адміністративне правопорушення здійснюється у строки та у порядку, визначені статтями 288 – 290 КУпАП.</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bookmarkStart w:id="4" w:name="bookmark71"/>
      <w:bookmarkEnd w:id="4"/>
      <w:r>
        <w:rPr>
          <w:rFonts w:ascii="Times New Roman" w:hAnsi="Times New Roman" w:cs="Times New Roman"/>
          <w:sz w:val="28"/>
          <w:szCs w:val="28"/>
          <w:lang w:val="uk-UA"/>
        </w:rPr>
        <w:t>5.</w:t>
      </w:r>
      <w:r>
        <w:rPr>
          <w:rFonts w:ascii="Times New Roman" w:hAnsi="Times New Roman" w:cs="Times New Roman"/>
          <w:sz w:val="28"/>
          <w:szCs w:val="28"/>
        </w:rPr>
        <w:t> </w:t>
      </w:r>
      <w:r w:rsidRPr="00BE0F83">
        <w:rPr>
          <w:rFonts w:ascii="Times New Roman" w:hAnsi="Times New Roman" w:cs="Times New Roman"/>
          <w:sz w:val="28"/>
          <w:szCs w:val="28"/>
          <w:lang w:val="uk-UA"/>
        </w:rPr>
        <w:t>Діловодство у справах про адміністративні правопорушення</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5.1. </w:t>
      </w:r>
      <w:r w:rsidRPr="00BE0F83">
        <w:rPr>
          <w:rFonts w:ascii="Times New Roman" w:hAnsi="Times New Roman" w:cs="Times New Roman"/>
          <w:sz w:val="28"/>
          <w:szCs w:val="28"/>
          <w:lang w:val="uk-UA"/>
        </w:rPr>
        <w:t>Протокол про адміністративне правопорушення (якщо він складений) та винесені постанови реєструються посадовою особою не пізніше наступного дня після їх складання в журналі реєстрації матеріалів про адміністративні правопоруше</w:t>
      </w:r>
      <w:r>
        <w:rPr>
          <w:rFonts w:ascii="Times New Roman" w:hAnsi="Times New Roman" w:cs="Times New Roman"/>
          <w:sz w:val="28"/>
          <w:szCs w:val="28"/>
          <w:lang w:val="uk-UA"/>
        </w:rPr>
        <w:t xml:space="preserve">ння (далі – Журнал реєстрації, </w:t>
      </w:r>
      <w:r w:rsidRPr="00BE0F83">
        <w:rPr>
          <w:rFonts w:ascii="Times New Roman" w:hAnsi="Times New Roman" w:cs="Times New Roman"/>
          <w:sz w:val="28"/>
          <w:szCs w:val="28"/>
          <w:lang w:val="uk-UA"/>
        </w:rPr>
        <w:t>додаток 3), який ведеться у паперовому та/або електронному вигляді.</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5.2. </w:t>
      </w:r>
      <w:r w:rsidRPr="00BE0F83">
        <w:rPr>
          <w:rFonts w:ascii="Times New Roman" w:hAnsi="Times New Roman" w:cs="Times New Roman"/>
          <w:sz w:val="28"/>
          <w:szCs w:val="28"/>
          <w:lang w:val="uk-UA"/>
        </w:rPr>
        <w:t>Інформація з Журналу реєстрації використовується посадовими особами для цілей, визначених цією Інструкцією.</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 xml:space="preserve"> Інформація з Журналу реєстрації може надаватись за запитами відповідних органів у випадках, передбачених діючим законодавством, із дотриманням вимог Закону України «Про захист персональних даних».</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5.3. </w:t>
      </w:r>
      <w:r w:rsidRPr="00BE0F83">
        <w:rPr>
          <w:rFonts w:ascii="Times New Roman" w:hAnsi="Times New Roman" w:cs="Times New Roman"/>
          <w:sz w:val="28"/>
          <w:szCs w:val="28"/>
          <w:lang w:val="uk-UA"/>
        </w:rPr>
        <w:t>Паперові примірники протоколів та винесених постанов із іншими матеріалами формуються у справи, які оформлю</w:t>
      </w:r>
      <w:r>
        <w:rPr>
          <w:rFonts w:ascii="Times New Roman" w:hAnsi="Times New Roman" w:cs="Times New Roman"/>
          <w:sz w:val="28"/>
          <w:szCs w:val="28"/>
          <w:lang w:val="uk-UA"/>
        </w:rPr>
        <w:t>ються відповідно до пунктів 5.4 - 5.7</w:t>
      </w:r>
      <w:r w:rsidRPr="00BE0F83">
        <w:rPr>
          <w:rFonts w:ascii="Times New Roman" w:hAnsi="Times New Roman" w:cs="Times New Roman"/>
          <w:sz w:val="28"/>
          <w:szCs w:val="28"/>
          <w:lang w:val="uk-UA"/>
        </w:rPr>
        <w:t xml:space="preserve"> цієї Інструкції, та зберігаються у відповідальної посадової особи відділу реєстрації громадян управління державної реєстрації департаменту з надання адміністративних послуг Миколаївської міської ради (далі – відповідальна особа), яка призначається наказом директора департаменту. </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5.4. </w:t>
      </w:r>
      <w:r w:rsidRPr="00BE0F83">
        <w:rPr>
          <w:rFonts w:ascii="Times New Roman" w:hAnsi="Times New Roman" w:cs="Times New Roman"/>
          <w:sz w:val="28"/>
          <w:szCs w:val="28"/>
          <w:lang w:val="uk-UA"/>
        </w:rPr>
        <w:t xml:space="preserve">Копії матеріалів зі справ про адміністративні правопорушення, що передані до виконавчого комітету Миколаївської міської ради або до суду, зберігаються у відповідальної особи. </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Надалі до матеріалів справи додаються результати розгляду справи виконавчим комітетом Миколаївської міської ради або в суді (копія рішення виконкому, копія постанови суду тощо).</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У разі застосування адміністративного стягнення у вигляді штрафу, матеріали адміністративної справи та проект рішення для розгляду на засіданні виконавчого комітету Миколаївської міської ради, готує відповідальна особа.</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5.5. </w:t>
      </w:r>
      <w:r w:rsidRPr="00BE0F83">
        <w:rPr>
          <w:rFonts w:ascii="Times New Roman" w:hAnsi="Times New Roman" w:cs="Times New Roman"/>
          <w:sz w:val="28"/>
          <w:szCs w:val="28"/>
          <w:lang w:val="uk-UA"/>
        </w:rPr>
        <w:t>Усі матеріали щодо кожного з правопорушень підшиваються до справи за порядковими номерами.</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У справі накопичуються матеріали, які стосуються правопорушення, зокрема протокол про адміністративне правопорушення, письмові пояснення, копії постанови про накладення адміністративного стягнення у вигляді попередження, а також інші документи та матеріали цієї справи.</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У справі оформляється титульний аркуш, на зворотному боці якого міститься перелік документів, наявних у справі.</w:t>
      </w:r>
    </w:p>
    <w:p w:rsidR="00FF2F4A" w:rsidRPr="00BE0F83"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5.6. </w:t>
      </w:r>
      <w:r w:rsidRPr="00BE0F83">
        <w:rPr>
          <w:rFonts w:ascii="Times New Roman" w:hAnsi="Times New Roman" w:cs="Times New Roman"/>
          <w:sz w:val="28"/>
          <w:szCs w:val="28"/>
          <w:lang w:val="uk-UA"/>
        </w:rPr>
        <w:t>Справа про адміністративне правопорушення з описом наявних у ній документів прошнуровується, скріплюється печаткою, засвідчується підписом посадової особи, яка склала протокол та/або виносила постанову, і після закінчення провадження за нею здається на зберігання відповідальній особі, де зберігається протягом встановленого законодавством строку.</w:t>
      </w:r>
    </w:p>
    <w:p w:rsidR="00FF2F4A" w:rsidRPr="0024331A" w:rsidRDefault="00FF2F4A" w:rsidP="007F00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5.7.</w:t>
      </w:r>
      <w:r>
        <w:rPr>
          <w:rFonts w:ascii="Times New Roman" w:hAnsi="Times New Roman" w:cs="Times New Roman"/>
          <w:sz w:val="28"/>
          <w:szCs w:val="28"/>
          <w:lang w:val="en-US"/>
        </w:rPr>
        <w:t> </w:t>
      </w:r>
      <w:r w:rsidRPr="00BE0F83">
        <w:rPr>
          <w:rFonts w:ascii="Times New Roman" w:hAnsi="Times New Roman" w:cs="Times New Roman"/>
          <w:sz w:val="28"/>
          <w:szCs w:val="28"/>
          <w:lang w:val="uk-UA"/>
        </w:rPr>
        <w:t>Справи про адміністративні правопорушення, Журнал реєстрації, строк зберігання яких закінчився, знищуються, про що оформлюється відповідний акт.</w:t>
      </w:r>
    </w:p>
    <w:p w:rsidR="00FF2F4A" w:rsidRPr="0024331A" w:rsidRDefault="00FF2F4A" w:rsidP="007F00AD">
      <w:pPr>
        <w:spacing w:after="0" w:line="240" w:lineRule="auto"/>
        <w:ind w:firstLine="709"/>
        <w:jc w:val="both"/>
        <w:rPr>
          <w:rFonts w:ascii="Times New Roman" w:hAnsi="Times New Roman" w:cs="Times New Roman"/>
          <w:sz w:val="28"/>
          <w:szCs w:val="28"/>
          <w:lang w:val="uk-UA"/>
        </w:rPr>
      </w:pPr>
    </w:p>
    <w:p w:rsidR="00FF2F4A" w:rsidRPr="0024331A" w:rsidRDefault="00FF2F4A" w:rsidP="00824FA8">
      <w:pPr>
        <w:spacing w:after="0" w:line="240" w:lineRule="auto"/>
        <w:ind w:firstLine="709"/>
        <w:jc w:val="center"/>
        <w:rPr>
          <w:rFonts w:ascii="Times New Roman" w:hAnsi="Times New Roman" w:cs="Times New Roman"/>
          <w:sz w:val="28"/>
          <w:szCs w:val="28"/>
        </w:rPr>
      </w:pPr>
      <w:r w:rsidRPr="0024331A">
        <w:rPr>
          <w:rFonts w:ascii="Times New Roman" w:hAnsi="Times New Roman" w:cs="Times New Roman"/>
          <w:sz w:val="28"/>
          <w:szCs w:val="28"/>
        </w:rPr>
        <w:t>___________________________________________________________</w:t>
      </w:r>
    </w:p>
    <w:p w:rsidR="00FF2F4A" w:rsidRPr="00BE0F83" w:rsidRDefault="00FF2F4A" w:rsidP="00824FA8">
      <w:pPr>
        <w:spacing w:after="0" w:line="240" w:lineRule="auto"/>
        <w:ind w:firstLine="5580"/>
        <w:jc w:val="both"/>
        <w:rPr>
          <w:rFonts w:ascii="Times New Roman" w:hAnsi="Times New Roman" w:cs="Times New Roman"/>
          <w:sz w:val="28"/>
          <w:szCs w:val="28"/>
          <w:lang w:val="uk-UA"/>
        </w:rPr>
      </w:pPr>
      <w:r w:rsidRPr="0024331A">
        <w:rPr>
          <w:rFonts w:ascii="Times New Roman" w:hAnsi="Times New Roman" w:cs="Times New Roman"/>
          <w:sz w:val="28"/>
          <w:szCs w:val="28"/>
        </w:rPr>
        <w:br w:type="page"/>
      </w:r>
      <w:r w:rsidRPr="00BE0F83">
        <w:rPr>
          <w:rFonts w:ascii="Times New Roman" w:hAnsi="Times New Roman" w:cs="Times New Roman"/>
          <w:sz w:val="28"/>
          <w:szCs w:val="28"/>
          <w:lang w:val="uk-UA"/>
        </w:rPr>
        <w:t>Додаток 1</w:t>
      </w:r>
    </w:p>
    <w:p w:rsidR="00FF2F4A" w:rsidRPr="00BE0F83" w:rsidRDefault="00FF2F4A" w:rsidP="00824FA8">
      <w:pPr>
        <w:spacing w:after="0" w:line="240" w:lineRule="auto"/>
        <w:ind w:firstLine="5580"/>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до Інструкції</w:t>
      </w: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Місце складання протоколу: департамент з надання адміністративних послуг Миколаївської міської ради</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Адреса: м. Миколаїв, вул.__________________________</w:t>
      </w: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ПРОТОКОЛ № ____</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про адміністративне правопорушення</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«____» _________   ___ року          о «____» год. «_____» хв.       м. Миколаїв</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 xml:space="preserve"> (дата складання протоколу)                      (час складання протоколу)</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Я, __________________________________________________________________,</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(прізвище та ініціали особи, яка склала протокол)</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керуючись статтями 254, 255, 256 Кодексу України про адміністративні правопорушення, склав(ла) цей протокол про те, що громадянин (ка)</w:t>
      </w:r>
    </w:p>
    <w:tbl>
      <w:tblPr>
        <w:tblW w:w="0" w:type="auto"/>
        <w:tblInd w:w="2" w:type="dxa"/>
        <w:tblLayout w:type="fixed"/>
        <w:tblCellMar>
          <w:top w:w="28" w:type="dxa"/>
          <w:left w:w="28" w:type="dxa"/>
          <w:bottom w:w="28" w:type="dxa"/>
          <w:right w:w="28" w:type="dxa"/>
        </w:tblCellMar>
        <w:tblLook w:val="0000"/>
      </w:tblPr>
      <w:tblGrid>
        <w:gridCol w:w="332"/>
        <w:gridCol w:w="320"/>
        <w:gridCol w:w="320"/>
        <w:gridCol w:w="320"/>
        <w:gridCol w:w="320"/>
        <w:gridCol w:w="320"/>
        <w:gridCol w:w="320"/>
        <w:gridCol w:w="320"/>
        <w:gridCol w:w="320"/>
        <w:gridCol w:w="320"/>
        <w:gridCol w:w="320"/>
        <w:gridCol w:w="320"/>
        <w:gridCol w:w="348"/>
        <w:gridCol w:w="292"/>
        <w:gridCol w:w="320"/>
        <w:gridCol w:w="320"/>
        <w:gridCol w:w="320"/>
        <w:gridCol w:w="320"/>
        <w:gridCol w:w="320"/>
        <w:gridCol w:w="320"/>
        <w:gridCol w:w="320"/>
        <w:gridCol w:w="320"/>
        <w:gridCol w:w="320"/>
        <w:gridCol w:w="320"/>
        <w:gridCol w:w="320"/>
        <w:gridCol w:w="320"/>
        <w:gridCol w:w="320"/>
        <w:gridCol w:w="320"/>
        <w:gridCol w:w="320"/>
        <w:gridCol w:w="425"/>
      </w:tblGrid>
      <w:tr w:rsidR="00FF2F4A" w:rsidRPr="00BE0F83">
        <w:tc>
          <w:tcPr>
            <w:tcW w:w="332"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48"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292"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top w:val="single" w:sz="8" w:space="0" w:color="808080"/>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425" w:type="dxa"/>
            <w:tcBorders>
              <w:top w:val="single" w:sz="8" w:space="0" w:color="808080"/>
              <w:left w:val="single" w:sz="8" w:space="0" w:color="808080"/>
              <w:bottom w:val="single" w:sz="8" w:space="0" w:color="808080"/>
              <w:right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r>
      <w:tr w:rsidR="00FF2F4A" w:rsidRPr="00BE0F83">
        <w:tc>
          <w:tcPr>
            <w:tcW w:w="332"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48"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292"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425" w:type="dxa"/>
            <w:tcBorders>
              <w:left w:val="single" w:sz="8" w:space="0" w:color="808080"/>
              <w:bottom w:val="single" w:sz="8" w:space="0" w:color="808080"/>
              <w:right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r>
      <w:tr w:rsidR="00FF2F4A" w:rsidRPr="00BE0F83">
        <w:tc>
          <w:tcPr>
            <w:tcW w:w="332"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48"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292"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320" w:type="dxa"/>
            <w:tcBorders>
              <w:left w:val="single" w:sz="8" w:space="0" w:color="808080"/>
              <w:bottom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c>
          <w:tcPr>
            <w:tcW w:w="425" w:type="dxa"/>
            <w:tcBorders>
              <w:left w:val="single" w:sz="8" w:space="0" w:color="808080"/>
              <w:bottom w:val="single" w:sz="8" w:space="0" w:color="808080"/>
              <w:right w:val="single" w:sz="8" w:space="0" w:color="808080"/>
            </w:tcBorders>
          </w:tcPr>
          <w:p w:rsidR="00FF2F4A" w:rsidRPr="00BE0F83" w:rsidRDefault="00FF2F4A" w:rsidP="00BE0F83">
            <w:pPr>
              <w:spacing w:after="0" w:line="240" w:lineRule="auto"/>
              <w:jc w:val="both"/>
              <w:rPr>
                <w:rFonts w:ascii="Times New Roman" w:hAnsi="Times New Roman" w:cs="Times New Roman"/>
                <w:sz w:val="28"/>
                <w:szCs w:val="28"/>
                <w:lang w:val="uk-UA"/>
              </w:rPr>
            </w:pPr>
          </w:p>
        </w:tc>
      </w:tr>
    </w:tbl>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(прізвище, ім'я, по батькові особи, щодо якої складено протокол, печатними літерами)</w:t>
      </w:r>
    </w:p>
    <w:p w:rsidR="00FF2F4A" w:rsidRPr="0024331A" w:rsidRDefault="00FF2F4A" w:rsidP="00BE0F8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1</w:t>
      </w:r>
      <w:r>
        <w:rPr>
          <w:rFonts w:ascii="Times New Roman" w:hAnsi="Times New Roman" w:cs="Times New Roman"/>
          <w:sz w:val="28"/>
          <w:szCs w:val="28"/>
          <w:lang w:val="en-US"/>
        </w:rPr>
        <w:t> </w:t>
      </w:r>
      <w:r>
        <w:rPr>
          <w:rFonts w:ascii="Times New Roman" w:hAnsi="Times New Roman" w:cs="Times New Roman"/>
          <w:sz w:val="28"/>
          <w:szCs w:val="28"/>
          <w:lang w:val="uk-UA"/>
        </w:rPr>
        <w:t>Дата</w:t>
      </w:r>
      <w:r>
        <w:rPr>
          <w:rFonts w:ascii="Times New Roman" w:hAnsi="Times New Roman" w:cs="Times New Roman"/>
          <w:sz w:val="28"/>
          <w:szCs w:val="28"/>
          <w:lang w:val="en-US"/>
        </w:rPr>
        <w:t> </w:t>
      </w:r>
      <w:r w:rsidRPr="00BE0F83">
        <w:rPr>
          <w:rFonts w:ascii="Times New Roman" w:hAnsi="Times New Roman" w:cs="Times New Roman"/>
          <w:sz w:val="28"/>
          <w:szCs w:val="28"/>
          <w:lang w:val="uk-UA"/>
        </w:rPr>
        <w:t>народження ____________________________________________________________________</w:t>
      </w:r>
    </w:p>
    <w:p w:rsidR="00FF2F4A" w:rsidRPr="00685DBB" w:rsidRDefault="00FF2F4A" w:rsidP="00BE0F83">
      <w:pPr>
        <w:spacing w:after="0" w:line="240" w:lineRule="auto"/>
        <w:jc w:val="both"/>
        <w:rPr>
          <w:rFonts w:ascii="Times New Roman" w:hAnsi="Times New Roman" w:cs="Times New Roman"/>
          <w:sz w:val="28"/>
          <w:szCs w:val="28"/>
        </w:rPr>
      </w:pPr>
      <w:r w:rsidRPr="00BE0F83">
        <w:rPr>
          <w:rFonts w:ascii="Times New Roman" w:hAnsi="Times New Roman" w:cs="Times New Roman"/>
          <w:sz w:val="28"/>
          <w:szCs w:val="28"/>
          <w:lang w:val="uk-UA"/>
        </w:rPr>
        <w:t>2.</w:t>
      </w:r>
      <w:r>
        <w:rPr>
          <w:rFonts w:ascii="Times New Roman" w:hAnsi="Times New Roman" w:cs="Times New Roman"/>
          <w:sz w:val="28"/>
          <w:szCs w:val="28"/>
          <w:lang w:val="en-US"/>
        </w:rPr>
        <w:t> </w:t>
      </w:r>
      <w:r>
        <w:rPr>
          <w:rFonts w:ascii="Times New Roman" w:hAnsi="Times New Roman" w:cs="Times New Roman"/>
          <w:sz w:val="28"/>
          <w:szCs w:val="28"/>
          <w:lang w:val="uk-UA"/>
        </w:rPr>
        <w:t>Місце</w:t>
      </w:r>
      <w:r>
        <w:rPr>
          <w:rFonts w:ascii="Times New Roman" w:hAnsi="Times New Roman" w:cs="Times New Roman"/>
          <w:sz w:val="28"/>
          <w:szCs w:val="28"/>
          <w:lang w:val="en-US"/>
        </w:rPr>
        <w:t> </w:t>
      </w:r>
      <w:r w:rsidRPr="00BE0F83">
        <w:rPr>
          <w:rFonts w:ascii="Times New Roman" w:hAnsi="Times New Roman" w:cs="Times New Roman"/>
          <w:sz w:val="28"/>
          <w:szCs w:val="28"/>
          <w:lang w:val="uk-UA"/>
        </w:rPr>
        <w:t>народження ____________________________________________</w:t>
      </w:r>
      <w:r>
        <w:rPr>
          <w:rFonts w:ascii="Times New Roman" w:hAnsi="Times New Roman" w:cs="Times New Roman"/>
          <w:sz w:val="28"/>
          <w:szCs w:val="28"/>
          <w:lang w:val="uk-UA"/>
        </w:rPr>
        <w:t>_______________________</w:t>
      </w:r>
      <w:r w:rsidRPr="00685DBB">
        <w:rPr>
          <w:rFonts w:ascii="Times New Roman" w:hAnsi="Times New Roman" w:cs="Times New Roman"/>
          <w:sz w:val="28"/>
          <w:szCs w:val="28"/>
        </w:rPr>
        <w:t>_</w:t>
      </w:r>
    </w:p>
    <w:p w:rsidR="00FF2F4A" w:rsidRPr="00685DBB" w:rsidRDefault="00FF2F4A" w:rsidP="00685DBB">
      <w:pPr>
        <w:spacing w:after="0" w:line="240" w:lineRule="auto"/>
        <w:rPr>
          <w:rFonts w:ascii="Times New Roman" w:hAnsi="Times New Roman" w:cs="Times New Roman"/>
          <w:sz w:val="28"/>
          <w:szCs w:val="28"/>
        </w:rPr>
      </w:pPr>
      <w:r w:rsidRPr="00BE0F83">
        <w:rPr>
          <w:rFonts w:ascii="Times New Roman" w:hAnsi="Times New Roman" w:cs="Times New Roman"/>
          <w:sz w:val="28"/>
          <w:szCs w:val="28"/>
          <w:lang w:val="uk-UA"/>
        </w:rPr>
        <w:t>3.</w:t>
      </w:r>
      <w:r>
        <w:rPr>
          <w:rFonts w:ascii="Times New Roman" w:hAnsi="Times New Roman" w:cs="Times New Roman"/>
          <w:sz w:val="28"/>
          <w:szCs w:val="28"/>
          <w:lang w:val="en-US"/>
        </w:rPr>
        <w:t> </w:t>
      </w:r>
      <w:r>
        <w:rPr>
          <w:rFonts w:ascii="Times New Roman" w:hAnsi="Times New Roman" w:cs="Times New Roman"/>
          <w:sz w:val="28"/>
          <w:szCs w:val="28"/>
          <w:lang w:val="uk-UA"/>
        </w:rPr>
        <w:t>Місце</w:t>
      </w:r>
      <w:r>
        <w:rPr>
          <w:rFonts w:ascii="Times New Roman" w:hAnsi="Times New Roman" w:cs="Times New Roman"/>
          <w:sz w:val="28"/>
          <w:szCs w:val="28"/>
          <w:lang w:val="en-US"/>
        </w:rPr>
        <w:t> </w:t>
      </w:r>
      <w:r w:rsidRPr="00BE0F83">
        <w:rPr>
          <w:rFonts w:ascii="Times New Roman" w:hAnsi="Times New Roman" w:cs="Times New Roman"/>
          <w:sz w:val="28"/>
          <w:szCs w:val="28"/>
          <w:lang w:val="uk-UA"/>
        </w:rPr>
        <w:t>проживання (реєстрації) _____________________________________________</w:t>
      </w:r>
      <w:r>
        <w:rPr>
          <w:rFonts w:ascii="Times New Roman" w:hAnsi="Times New Roman" w:cs="Times New Roman"/>
          <w:sz w:val="28"/>
          <w:szCs w:val="28"/>
          <w:lang w:val="uk-UA"/>
        </w:rPr>
        <w:t>_______________________</w:t>
      </w:r>
    </w:p>
    <w:p w:rsidR="00FF2F4A" w:rsidRPr="0024331A" w:rsidRDefault="00FF2F4A" w:rsidP="00685DBB">
      <w:pPr>
        <w:spacing w:after="0" w:line="240" w:lineRule="auto"/>
        <w:rPr>
          <w:rFonts w:ascii="Times New Roman" w:hAnsi="Times New Roman" w:cs="Times New Roman"/>
          <w:sz w:val="28"/>
          <w:szCs w:val="28"/>
        </w:rPr>
      </w:pPr>
      <w:r w:rsidRPr="00BE0F83">
        <w:rPr>
          <w:rFonts w:ascii="Times New Roman" w:hAnsi="Times New Roman" w:cs="Times New Roman"/>
          <w:sz w:val="28"/>
          <w:szCs w:val="28"/>
          <w:lang w:val="uk-UA"/>
        </w:rPr>
        <w:t>_______________________________________телефо</w:t>
      </w:r>
      <w:r>
        <w:rPr>
          <w:rFonts w:ascii="Times New Roman" w:hAnsi="Times New Roman" w:cs="Times New Roman"/>
          <w:sz w:val="28"/>
          <w:szCs w:val="28"/>
          <w:lang w:val="uk-UA"/>
        </w:rPr>
        <w:t>н______________________</w:t>
      </w:r>
    </w:p>
    <w:p w:rsidR="00FF2F4A" w:rsidRPr="00BE0F83" w:rsidRDefault="00FF2F4A" w:rsidP="00685DBB">
      <w:pPr>
        <w:spacing w:after="0" w:line="240" w:lineRule="auto"/>
        <w:rPr>
          <w:rFonts w:ascii="Times New Roman" w:hAnsi="Times New Roman" w:cs="Times New Roman"/>
          <w:sz w:val="28"/>
          <w:szCs w:val="28"/>
          <w:lang w:val="uk-UA"/>
        </w:rPr>
      </w:pPr>
      <w:r w:rsidRPr="00BE0F83">
        <w:rPr>
          <w:rFonts w:ascii="Times New Roman" w:hAnsi="Times New Roman" w:cs="Times New Roman"/>
          <w:sz w:val="28"/>
          <w:szCs w:val="28"/>
          <w:lang w:val="uk-UA"/>
        </w:rPr>
        <w:t>4.</w:t>
      </w:r>
      <w:r>
        <w:rPr>
          <w:rFonts w:ascii="Times New Roman" w:hAnsi="Times New Roman" w:cs="Times New Roman"/>
          <w:sz w:val="28"/>
          <w:szCs w:val="28"/>
          <w:lang w:val="en-US"/>
        </w:rPr>
        <w:t> </w:t>
      </w:r>
      <w:r>
        <w:rPr>
          <w:rFonts w:ascii="Times New Roman" w:hAnsi="Times New Roman" w:cs="Times New Roman"/>
          <w:sz w:val="28"/>
          <w:szCs w:val="28"/>
          <w:lang w:val="uk-UA"/>
        </w:rPr>
        <w:t xml:space="preserve">Місце роботи, посада </w:t>
      </w:r>
      <w:r w:rsidRPr="00BE0F83">
        <w:rPr>
          <w:rFonts w:ascii="Times New Roman" w:hAnsi="Times New Roman" w:cs="Times New Roman"/>
          <w:sz w:val="28"/>
          <w:szCs w:val="28"/>
          <w:lang w:val="uk-UA"/>
        </w:rPr>
        <w:t>____________________________________________________________________</w:t>
      </w:r>
    </w:p>
    <w:p w:rsidR="00FF2F4A" w:rsidRPr="00BE0F83" w:rsidRDefault="00FF2F4A" w:rsidP="00685DBB">
      <w:pPr>
        <w:spacing w:after="0" w:line="240" w:lineRule="auto"/>
        <w:rPr>
          <w:rFonts w:ascii="Times New Roman" w:hAnsi="Times New Roman" w:cs="Times New Roman"/>
          <w:sz w:val="28"/>
          <w:szCs w:val="28"/>
          <w:lang w:val="uk-UA"/>
        </w:rPr>
      </w:pPr>
      <w:r w:rsidRPr="00BE0F83">
        <w:rPr>
          <w:rFonts w:ascii="Times New Roman" w:hAnsi="Times New Roman" w:cs="Times New Roman"/>
          <w:sz w:val="28"/>
          <w:szCs w:val="28"/>
          <w:lang w:val="uk-UA"/>
        </w:rPr>
        <w:t>____________________________________________________________________</w:t>
      </w:r>
    </w:p>
    <w:p w:rsidR="00FF2F4A" w:rsidRPr="00BE0F83" w:rsidRDefault="00FF2F4A" w:rsidP="00685DBB">
      <w:pPr>
        <w:spacing w:after="0" w:line="240" w:lineRule="auto"/>
        <w:rPr>
          <w:rFonts w:ascii="Times New Roman" w:hAnsi="Times New Roman" w:cs="Times New Roman"/>
          <w:sz w:val="28"/>
          <w:szCs w:val="28"/>
          <w:lang w:val="uk-UA"/>
        </w:rPr>
      </w:pPr>
      <w:r w:rsidRPr="00BE0F83">
        <w:rPr>
          <w:rFonts w:ascii="Times New Roman" w:hAnsi="Times New Roman" w:cs="Times New Roman"/>
          <w:sz w:val="28"/>
          <w:szCs w:val="28"/>
          <w:lang w:val="uk-UA"/>
        </w:rPr>
        <w:t>5.</w:t>
      </w:r>
      <w:r>
        <w:rPr>
          <w:rFonts w:ascii="Times New Roman" w:hAnsi="Times New Roman" w:cs="Times New Roman"/>
          <w:sz w:val="28"/>
          <w:szCs w:val="28"/>
          <w:lang w:val="en-US"/>
        </w:rPr>
        <w:t> </w:t>
      </w:r>
      <w:r w:rsidRPr="00BE0F83">
        <w:rPr>
          <w:rFonts w:ascii="Times New Roman" w:hAnsi="Times New Roman" w:cs="Times New Roman"/>
          <w:sz w:val="28"/>
          <w:szCs w:val="28"/>
          <w:lang w:val="uk-UA"/>
        </w:rPr>
        <w:t>Документ, що посвідчує</w:t>
      </w:r>
      <w:r>
        <w:rPr>
          <w:rFonts w:ascii="Times New Roman" w:hAnsi="Times New Roman" w:cs="Times New Roman"/>
          <w:sz w:val="28"/>
          <w:szCs w:val="28"/>
          <w:lang w:val="uk-UA"/>
        </w:rPr>
        <w:t xml:space="preserve"> особу, ________________серія___________________</w:t>
      </w:r>
      <w:r w:rsidRPr="00BE0F83">
        <w:rPr>
          <w:rFonts w:ascii="Times New Roman" w:hAnsi="Times New Roman" w:cs="Times New Roman"/>
          <w:sz w:val="28"/>
          <w:szCs w:val="28"/>
          <w:lang w:val="uk-UA"/>
        </w:rPr>
        <w:t xml:space="preserve"> №_____________________________________виданий____________________________________________________________________________</w:t>
      </w:r>
      <w:r>
        <w:rPr>
          <w:rFonts w:ascii="Times New Roman" w:hAnsi="Times New Roman" w:cs="Times New Roman"/>
          <w:sz w:val="28"/>
          <w:szCs w:val="28"/>
          <w:lang w:val="uk-UA"/>
        </w:rPr>
        <w:t>______________</w:t>
      </w:r>
    </w:p>
    <w:p w:rsidR="00FF2F4A" w:rsidRPr="00BE0F83" w:rsidRDefault="00FF2F4A" w:rsidP="00685DBB">
      <w:pPr>
        <w:spacing w:after="0" w:line="240" w:lineRule="auto"/>
        <w:rPr>
          <w:rFonts w:ascii="Times New Roman" w:hAnsi="Times New Roman" w:cs="Times New Roman"/>
          <w:sz w:val="28"/>
          <w:szCs w:val="28"/>
          <w:lang w:val="uk-UA"/>
        </w:rPr>
      </w:pPr>
      <w:r w:rsidRPr="00BE0F83">
        <w:rPr>
          <w:rFonts w:ascii="Times New Roman" w:hAnsi="Times New Roman" w:cs="Times New Roman"/>
          <w:sz w:val="28"/>
          <w:szCs w:val="28"/>
          <w:lang w:val="uk-UA"/>
        </w:rPr>
        <w:t>6.</w:t>
      </w:r>
      <w:r>
        <w:rPr>
          <w:rFonts w:ascii="Times New Roman" w:hAnsi="Times New Roman" w:cs="Times New Roman"/>
          <w:sz w:val="28"/>
          <w:szCs w:val="28"/>
          <w:lang w:val="uk-UA"/>
        </w:rPr>
        <w:t> </w:t>
      </w:r>
      <w:r w:rsidRPr="00BE0F83">
        <w:rPr>
          <w:rFonts w:ascii="Times New Roman" w:hAnsi="Times New Roman" w:cs="Times New Roman"/>
          <w:sz w:val="28"/>
          <w:szCs w:val="28"/>
          <w:lang w:val="uk-UA"/>
        </w:rPr>
        <w:t>Реєстраційний номер облікової картки платника податків _____________________________________</w:t>
      </w:r>
      <w:r>
        <w:rPr>
          <w:rFonts w:ascii="Times New Roman" w:hAnsi="Times New Roman" w:cs="Times New Roman"/>
          <w:sz w:val="28"/>
          <w:szCs w:val="28"/>
          <w:lang w:val="uk-UA"/>
        </w:rPr>
        <w:t>_______________________________</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7.</w:t>
      </w:r>
      <w:r>
        <w:rPr>
          <w:rFonts w:ascii="Times New Roman" w:hAnsi="Times New Roman" w:cs="Times New Roman"/>
          <w:sz w:val="28"/>
          <w:szCs w:val="28"/>
          <w:lang w:val="uk-UA"/>
        </w:rPr>
        <w:t> </w:t>
      </w:r>
      <w:r w:rsidRPr="00BE0F83">
        <w:rPr>
          <w:rFonts w:ascii="Times New Roman" w:hAnsi="Times New Roman" w:cs="Times New Roman"/>
          <w:sz w:val="28"/>
          <w:szCs w:val="28"/>
          <w:lang w:val="uk-UA"/>
        </w:rPr>
        <w:t>Чи притягувався(лась) до адміністративної відповідально</w:t>
      </w:r>
      <w:r>
        <w:rPr>
          <w:rFonts w:ascii="Times New Roman" w:hAnsi="Times New Roman" w:cs="Times New Roman"/>
          <w:sz w:val="28"/>
          <w:szCs w:val="28"/>
          <w:lang w:val="uk-UA"/>
        </w:rPr>
        <w:t>сті протягом року (за </w:t>
      </w:r>
      <w:r w:rsidRPr="00BE0F83">
        <w:rPr>
          <w:rFonts w:ascii="Times New Roman" w:hAnsi="Times New Roman" w:cs="Times New Roman"/>
          <w:sz w:val="28"/>
          <w:szCs w:val="28"/>
          <w:lang w:val="uk-UA"/>
        </w:rPr>
        <w:t>наявності) _____________________________________________</w:t>
      </w:r>
      <w:r>
        <w:rPr>
          <w:rFonts w:ascii="Times New Roman" w:hAnsi="Times New Roman" w:cs="Times New Roman"/>
          <w:sz w:val="28"/>
          <w:szCs w:val="28"/>
          <w:lang w:val="uk-UA"/>
        </w:rPr>
        <w:t>_______________________</w:t>
      </w:r>
    </w:p>
    <w:p w:rsidR="00FF2F4A" w:rsidRPr="00BE0F83" w:rsidRDefault="00FF2F4A" w:rsidP="00BE0F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Порушив(ла) </w:t>
      </w:r>
      <w:r w:rsidRPr="00BE0F83">
        <w:rPr>
          <w:rFonts w:ascii="Times New Roman" w:hAnsi="Times New Roman" w:cs="Times New Roman"/>
          <w:sz w:val="28"/>
          <w:szCs w:val="28"/>
          <w:lang w:val="uk-UA"/>
        </w:rPr>
        <w:t>вимоги__________________________________________________</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____________________________________________________________________</w:t>
      </w:r>
    </w:p>
    <w:p w:rsidR="00FF2F4A" w:rsidRPr="00DF0AEA" w:rsidRDefault="00FF2F4A" w:rsidP="00DF0AEA">
      <w:pPr>
        <w:spacing w:after="0" w:line="240" w:lineRule="auto"/>
        <w:jc w:val="center"/>
        <w:rPr>
          <w:rFonts w:ascii="Times New Roman" w:hAnsi="Times New Roman" w:cs="Times New Roman"/>
          <w:sz w:val="20"/>
          <w:szCs w:val="20"/>
          <w:lang w:val="uk-UA"/>
        </w:rPr>
      </w:pPr>
      <w:r w:rsidRPr="00DF0AEA">
        <w:rPr>
          <w:rFonts w:ascii="Times New Roman" w:hAnsi="Times New Roman" w:cs="Times New Roman"/>
          <w:sz w:val="20"/>
          <w:szCs w:val="20"/>
          <w:lang w:val="uk-UA"/>
        </w:rPr>
        <w:t>(назва нормативно-правового акта, який порушено, стаття, частина, пункт)</w:t>
      </w:r>
    </w:p>
    <w:p w:rsidR="00FF2F4A" w:rsidRPr="00BE0F83" w:rsidRDefault="00FF2F4A" w:rsidP="00FC6B5A">
      <w:pPr>
        <w:spacing w:after="0" w:line="21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саме:</w:t>
      </w:r>
      <w:r w:rsidRPr="00BE0F83">
        <w:rPr>
          <w:rFonts w:ascii="Times New Roman" w:hAnsi="Times New Roman" w:cs="Times New Roman"/>
          <w:sz w:val="28"/>
          <w:szCs w:val="28"/>
          <w:lang w:val="uk-UA"/>
        </w:rPr>
        <w:t>__________________________________________________________________________________________________________________________</w:t>
      </w:r>
      <w:r>
        <w:rPr>
          <w:rFonts w:ascii="Times New Roman" w:hAnsi="Times New Roman" w:cs="Times New Roman"/>
          <w:sz w:val="28"/>
          <w:szCs w:val="28"/>
          <w:lang w:val="uk-UA"/>
        </w:rPr>
        <w:t>________</w:t>
      </w:r>
    </w:p>
    <w:p w:rsidR="00FF2F4A" w:rsidRPr="00BE0F83" w:rsidRDefault="00FF2F4A" w:rsidP="00FC6B5A">
      <w:pPr>
        <w:spacing w:after="0" w:line="216"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___________________________________________________________________________________________________________________________</w:t>
      </w:r>
      <w:r>
        <w:rPr>
          <w:rFonts w:ascii="Times New Roman" w:hAnsi="Times New Roman" w:cs="Times New Roman"/>
          <w:sz w:val="28"/>
          <w:szCs w:val="28"/>
          <w:lang w:val="uk-UA"/>
        </w:rPr>
        <w:t>_____________</w:t>
      </w:r>
    </w:p>
    <w:p w:rsidR="00FF2F4A" w:rsidRPr="00BE0F83" w:rsidRDefault="00FF2F4A" w:rsidP="00FC6B5A">
      <w:pPr>
        <w:spacing w:after="0" w:line="216"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___________________________________________________________________________________________________________________________</w:t>
      </w:r>
      <w:r>
        <w:rPr>
          <w:rFonts w:ascii="Times New Roman" w:hAnsi="Times New Roman" w:cs="Times New Roman"/>
          <w:sz w:val="28"/>
          <w:szCs w:val="28"/>
          <w:lang w:val="uk-UA"/>
        </w:rPr>
        <w:t>_____________</w:t>
      </w:r>
    </w:p>
    <w:p w:rsidR="00FF2F4A" w:rsidRPr="00DF0AEA" w:rsidRDefault="00FF2F4A" w:rsidP="00DF0AEA">
      <w:pPr>
        <w:spacing w:after="0" w:line="240" w:lineRule="auto"/>
        <w:jc w:val="center"/>
        <w:rPr>
          <w:rFonts w:ascii="Times New Roman" w:hAnsi="Times New Roman" w:cs="Times New Roman"/>
          <w:sz w:val="20"/>
          <w:szCs w:val="20"/>
          <w:lang w:val="uk-UA"/>
        </w:rPr>
      </w:pPr>
      <w:r w:rsidRPr="00DF0AEA">
        <w:rPr>
          <w:rFonts w:ascii="Times New Roman" w:hAnsi="Times New Roman" w:cs="Times New Roman"/>
          <w:sz w:val="20"/>
          <w:szCs w:val="20"/>
          <w:lang w:val="uk-UA"/>
        </w:rPr>
        <w:t>(суть скоєного правопорушення)</w:t>
      </w: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що передбачена адміністративна відповідальність </w:t>
      </w:r>
      <w:r w:rsidRPr="00BE0F83">
        <w:rPr>
          <w:rFonts w:ascii="Times New Roman" w:hAnsi="Times New Roman" w:cs="Times New Roman"/>
          <w:sz w:val="28"/>
          <w:szCs w:val="28"/>
          <w:lang w:val="uk-UA"/>
        </w:rPr>
        <w:t>відповідно до________________________________________________________________________________________________________________</w:t>
      </w:r>
      <w:r>
        <w:rPr>
          <w:rFonts w:ascii="Times New Roman" w:hAnsi="Times New Roman" w:cs="Times New Roman"/>
          <w:sz w:val="28"/>
          <w:szCs w:val="28"/>
          <w:lang w:val="uk-UA"/>
        </w:rPr>
        <w:t>________________КУпАП</w:t>
      </w:r>
    </w:p>
    <w:p w:rsidR="00FF2F4A" w:rsidRPr="00DF0AEA" w:rsidRDefault="00FF2F4A" w:rsidP="00DF0AEA">
      <w:pPr>
        <w:spacing w:after="0" w:line="240" w:lineRule="auto"/>
        <w:jc w:val="center"/>
        <w:rPr>
          <w:rFonts w:ascii="Times New Roman" w:hAnsi="Times New Roman" w:cs="Times New Roman"/>
          <w:sz w:val="20"/>
          <w:szCs w:val="20"/>
          <w:lang w:val="uk-UA"/>
        </w:rPr>
      </w:pPr>
      <w:r w:rsidRPr="00DF0AEA">
        <w:rPr>
          <w:rFonts w:ascii="Times New Roman" w:hAnsi="Times New Roman" w:cs="Times New Roman"/>
          <w:sz w:val="20"/>
          <w:szCs w:val="20"/>
          <w:lang w:val="uk-UA"/>
        </w:rPr>
        <w:t>(частина, стаття)</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Свідки правопорушення:</w:t>
      </w:r>
    </w:p>
    <w:p w:rsidR="00FF2F4A" w:rsidRPr="00BE0F83" w:rsidRDefault="00FF2F4A" w:rsidP="00DF0AEA">
      <w:pPr>
        <w:spacing w:after="0" w:line="240" w:lineRule="auto"/>
        <w:jc w:val="center"/>
        <w:rPr>
          <w:rFonts w:ascii="Times New Roman" w:hAnsi="Times New Roman" w:cs="Times New Roman"/>
          <w:sz w:val="28"/>
          <w:szCs w:val="28"/>
          <w:lang w:val="uk-UA"/>
        </w:rPr>
      </w:pPr>
      <w:r w:rsidRPr="00BE0F83">
        <w:rPr>
          <w:rFonts w:ascii="Times New Roman" w:hAnsi="Times New Roman" w:cs="Times New Roman"/>
          <w:sz w:val="28"/>
          <w:szCs w:val="28"/>
          <w:lang w:val="uk-UA"/>
        </w:rPr>
        <w:t>1.____________________________________________</w:t>
      </w:r>
      <w:r>
        <w:rPr>
          <w:rFonts w:ascii="Times New Roman" w:hAnsi="Times New Roman" w:cs="Times New Roman"/>
          <w:sz w:val="28"/>
          <w:szCs w:val="28"/>
          <w:lang w:val="uk-UA"/>
        </w:rPr>
        <w:t>_______________________</w:t>
      </w:r>
      <w:r w:rsidRPr="00DF0AEA">
        <w:rPr>
          <w:rFonts w:ascii="Times New Roman" w:hAnsi="Times New Roman" w:cs="Times New Roman"/>
          <w:sz w:val="20"/>
          <w:szCs w:val="20"/>
          <w:lang w:val="uk-UA"/>
        </w:rPr>
        <w:t>(прізвище, ім'я, по батькові, адреса, телефон)</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____________________________________________________________________</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підпис____________________</w:t>
      </w: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2.___________________________________________________________________</w:t>
      </w:r>
    </w:p>
    <w:p w:rsidR="00FF2F4A" w:rsidRPr="00901EA4" w:rsidRDefault="00FF2F4A" w:rsidP="00901EA4">
      <w:pPr>
        <w:spacing w:after="0" w:line="240" w:lineRule="auto"/>
        <w:jc w:val="center"/>
        <w:rPr>
          <w:rFonts w:ascii="Times New Roman" w:hAnsi="Times New Roman" w:cs="Times New Roman"/>
          <w:sz w:val="20"/>
          <w:szCs w:val="20"/>
          <w:lang w:val="uk-UA"/>
        </w:rPr>
      </w:pPr>
      <w:r w:rsidRPr="00901EA4">
        <w:rPr>
          <w:rFonts w:ascii="Times New Roman" w:hAnsi="Times New Roman" w:cs="Times New Roman"/>
          <w:sz w:val="20"/>
          <w:szCs w:val="20"/>
          <w:lang w:val="uk-UA"/>
        </w:rPr>
        <w:t>(прізвище, ім'я, по батькові, адреса, телефон)</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_______________________________________</w:t>
      </w:r>
      <w:r>
        <w:rPr>
          <w:rFonts w:ascii="Times New Roman" w:hAnsi="Times New Roman" w:cs="Times New Roman"/>
          <w:sz w:val="28"/>
          <w:szCs w:val="28"/>
          <w:lang w:val="uk-UA"/>
        </w:rPr>
        <w:t>_____________________________</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підпис____________________</w:t>
      </w: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901EA4">
      <w:pPr>
        <w:spacing w:after="0" w:line="240" w:lineRule="auto"/>
        <w:jc w:val="center"/>
        <w:rPr>
          <w:rFonts w:ascii="Times New Roman" w:hAnsi="Times New Roman" w:cs="Times New Roman"/>
          <w:sz w:val="28"/>
          <w:szCs w:val="28"/>
          <w:lang w:val="uk-UA"/>
        </w:rPr>
      </w:pPr>
      <w:r w:rsidRPr="00BE0F83">
        <w:rPr>
          <w:rFonts w:ascii="Times New Roman" w:hAnsi="Times New Roman" w:cs="Times New Roman"/>
          <w:sz w:val="28"/>
          <w:szCs w:val="28"/>
          <w:lang w:val="uk-UA"/>
        </w:rPr>
        <w:t>Гр.____________________________________________</w:t>
      </w:r>
      <w:r>
        <w:rPr>
          <w:rFonts w:ascii="Times New Roman" w:hAnsi="Times New Roman" w:cs="Times New Roman"/>
          <w:sz w:val="28"/>
          <w:szCs w:val="28"/>
          <w:lang w:val="uk-UA"/>
        </w:rPr>
        <w:t>______________________</w:t>
      </w:r>
      <w:r w:rsidRPr="00901EA4">
        <w:rPr>
          <w:rFonts w:ascii="Times New Roman" w:hAnsi="Times New Roman" w:cs="Times New Roman"/>
          <w:sz w:val="20"/>
          <w:szCs w:val="20"/>
          <w:lang w:val="uk-UA"/>
        </w:rPr>
        <w:t>(прізвище, ім'я, по батькові)</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роз'яснено його(її) права та обов'язки, передбачені ст. 63 Конституції України (особа не несе відповідальності за відмову давати показання щодо себе, членів сім'ї чи близьких родичів, коло яких визначається законом), ст. 268 Кодексу України про адміністративні  правопорушення (має право: знайомитися з матеріалами справи, давати пояснення, подавати докази, заявляти клопотання; при розгляді справи користуватися юридичною допомогою адвоката, іншого фахівця у галузі права, який за законом має право на надання правової допомоги особисто чи за дорученням юридичної особи, виступати рідною мовою і користуватися послугами перекладача, якщо не володіє мовою, якою ведеться провадження; оскаржити постанову по справі. Справа про адміністративне правопорушення розглядається в присутності особи, яка притягається до адміністративної відповідальності. За відсутності цієї особи справу може бути розглянуто лише у випадках, коли є дані про своєчасне її сповіщення про місце і час розгляду справи і якщо від неї не надійшло клопотання про відкладення розгляду справи)</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_____________________________________</w:t>
      </w:r>
    </w:p>
    <w:p w:rsidR="00FF2F4A" w:rsidRPr="006072CD" w:rsidRDefault="00FF2F4A" w:rsidP="00BE0F83">
      <w:pPr>
        <w:spacing w:after="0" w:line="240" w:lineRule="auto"/>
        <w:jc w:val="both"/>
        <w:rPr>
          <w:rFonts w:ascii="Times New Roman" w:hAnsi="Times New Roman" w:cs="Times New Roman"/>
          <w:sz w:val="20"/>
          <w:szCs w:val="20"/>
          <w:lang w:val="uk-UA"/>
        </w:rPr>
      </w:pPr>
      <w:r w:rsidRPr="006072CD">
        <w:rPr>
          <w:rFonts w:ascii="Times New Roman" w:hAnsi="Times New Roman" w:cs="Times New Roman"/>
          <w:sz w:val="20"/>
          <w:szCs w:val="20"/>
          <w:lang w:val="uk-UA"/>
        </w:rPr>
        <w:t>підпис про ознайомлення</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_____________________________________________</w:t>
      </w:r>
      <w:r>
        <w:rPr>
          <w:rFonts w:ascii="Times New Roman" w:hAnsi="Times New Roman" w:cs="Times New Roman"/>
          <w:sz w:val="28"/>
          <w:szCs w:val="28"/>
          <w:lang w:val="uk-UA"/>
        </w:rPr>
        <w:t>_______________________</w:t>
      </w:r>
    </w:p>
    <w:p w:rsidR="00FF2F4A" w:rsidRPr="00BE0F83" w:rsidRDefault="00FF2F4A" w:rsidP="00BE0F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Пояснення особи, яка притягається до </w:t>
      </w:r>
      <w:r w:rsidRPr="00BE0F83">
        <w:rPr>
          <w:rFonts w:ascii="Times New Roman" w:hAnsi="Times New Roman" w:cs="Times New Roman"/>
          <w:sz w:val="28"/>
          <w:szCs w:val="28"/>
          <w:lang w:val="uk-UA"/>
        </w:rPr>
        <w:t>адміністративної відповідальності:______________________________</w:t>
      </w:r>
      <w:r>
        <w:rPr>
          <w:rFonts w:ascii="Times New Roman" w:hAnsi="Times New Roman" w:cs="Times New Roman"/>
          <w:sz w:val="28"/>
          <w:szCs w:val="28"/>
          <w:lang w:val="uk-UA"/>
        </w:rPr>
        <w:t>_______________________</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__________________________________________________________________________________________________________________________</w:t>
      </w:r>
      <w:r>
        <w:rPr>
          <w:rFonts w:ascii="Times New Roman" w:hAnsi="Times New Roman" w:cs="Times New Roman"/>
          <w:sz w:val="28"/>
          <w:szCs w:val="28"/>
          <w:lang w:val="uk-UA"/>
        </w:rPr>
        <w:t>______________</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uk-UA"/>
        </w:rPr>
        <w:t>_____</w:t>
      </w:r>
    </w:p>
    <w:p w:rsidR="00FF2F4A" w:rsidRPr="006072CD" w:rsidRDefault="00FF2F4A" w:rsidP="006072CD">
      <w:pPr>
        <w:spacing w:after="0" w:line="240" w:lineRule="auto"/>
        <w:jc w:val="center"/>
        <w:rPr>
          <w:rFonts w:ascii="Times New Roman" w:hAnsi="Times New Roman" w:cs="Times New Roman"/>
          <w:sz w:val="20"/>
          <w:szCs w:val="20"/>
          <w:lang w:val="uk-UA"/>
        </w:rPr>
      </w:pPr>
      <w:r w:rsidRPr="006072CD">
        <w:rPr>
          <w:rFonts w:ascii="Times New Roman" w:hAnsi="Times New Roman" w:cs="Times New Roman"/>
          <w:sz w:val="20"/>
          <w:szCs w:val="20"/>
          <w:lang w:val="uk-UA"/>
        </w:rPr>
        <w:t>(у разі відмови особи від пояснення або підписання протоколу, про це робиться запис)</w:t>
      </w:r>
    </w:p>
    <w:p w:rsidR="00FF2F4A" w:rsidRPr="00BE0F83" w:rsidRDefault="00FF2F4A" w:rsidP="00BE0F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Протокол передається на розгляд</w:t>
      </w:r>
      <w:r w:rsidRPr="00BE0F83">
        <w:rPr>
          <w:rFonts w:ascii="Times New Roman" w:hAnsi="Times New Roman" w:cs="Times New Roman"/>
          <w:sz w:val="28"/>
          <w:szCs w:val="28"/>
          <w:lang w:val="uk-UA"/>
        </w:rPr>
        <w:t>________________</w:t>
      </w:r>
      <w:r>
        <w:rPr>
          <w:rFonts w:ascii="Times New Roman" w:hAnsi="Times New Roman" w:cs="Times New Roman"/>
          <w:sz w:val="28"/>
          <w:szCs w:val="28"/>
          <w:lang w:val="uk-UA"/>
        </w:rPr>
        <w:t>________________________</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__________________________________________________________________________________________________________________________</w:t>
      </w:r>
      <w:r>
        <w:rPr>
          <w:rFonts w:ascii="Times New Roman" w:hAnsi="Times New Roman" w:cs="Times New Roman"/>
          <w:sz w:val="28"/>
          <w:szCs w:val="28"/>
          <w:lang w:val="uk-UA"/>
        </w:rPr>
        <w:t>______________</w:t>
      </w:r>
    </w:p>
    <w:p w:rsidR="00FF2F4A" w:rsidRPr="00C1005C" w:rsidRDefault="00FF2F4A" w:rsidP="00C1005C">
      <w:pPr>
        <w:spacing w:after="0" w:line="240" w:lineRule="auto"/>
        <w:jc w:val="center"/>
        <w:rPr>
          <w:rFonts w:ascii="Times New Roman" w:hAnsi="Times New Roman" w:cs="Times New Roman"/>
          <w:sz w:val="20"/>
          <w:szCs w:val="20"/>
          <w:lang w:val="uk-UA"/>
        </w:rPr>
      </w:pPr>
      <w:r w:rsidRPr="00C1005C">
        <w:rPr>
          <w:rFonts w:ascii="Times New Roman" w:hAnsi="Times New Roman" w:cs="Times New Roman"/>
          <w:sz w:val="20"/>
          <w:szCs w:val="20"/>
          <w:lang w:val="uk-UA"/>
        </w:rPr>
        <w:t>(повне найменування органу, у якому буде розглядатися справа)</w:t>
      </w:r>
    </w:p>
    <w:p w:rsidR="00FF2F4A" w:rsidRPr="00BE0F83" w:rsidRDefault="00FF2F4A" w:rsidP="00BE0F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w:t>
      </w:r>
      <w:r w:rsidRPr="00BE0F83">
        <w:rPr>
          <w:rFonts w:ascii="Times New Roman" w:hAnsi="Times New Roman" w:cs="Times New Roman"/>
          <w:sz w:val="28"/>
          <w:szCs w:val="28"/>
          <w:lang w:val="uk-UA"/>
        </w:rPr>
        <w:t>адресою:___________________________________</w:t>
      </w:r>
      <w:r>
        <w:rPr>
          <w:rFonts w:ascii="Times New Roman" w:hAnsi="Times New Roman" w:cs="Times New Roman"/>
          <w:sz w:val="28"/>
          <w:szCs w:val="28"/>
          <w:lang w:val="uk-UA"/>
        </w:rPr>
        <w:t>_______________________</w:t>
      </w:r>
    </w:p>
    <w:p w:rsidR="00FF2F4A" w:rsidRPr="00C1005C" w:rsidRDefault="00FF2F4A" w:rsidP="00C1005C">
      <w:pPr>
        <w:spacing w:after="0" w:line="240" w:lineRule="auto"/>
        <w:jc w:val="center"/>
        <w:rPr>
          <w:rFonts w:ascii="Times New Roman" w:hAnsi="Times New Roman" w:cs="Times New Roman"/>
          <w:sz w:val="20"/>
          <w:szCs w:val="20"/>
          <w:lang w:val="uk-UA"/>
        </w:rPr>
      </w:pPr>
      <w:r w:rsidRPr="00C1005C">
        <w:rPr>
          <w:rFonts w:ascii="Times New Roman" w:hAnsi="Times New Roman" w:cs="Times New Roman"/>
          <w:sz w:val="20"/>
          <w:szCs w:val="20"/>
          <w:lang w:val="uk-UA"/>
        </w:rPr>
        <w:t>(повна поштова адреса місця, де буде розглядатися справа)</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Підпис особи, яка притягається до</w:t>
      </w:r>
    </w:p>
    <w:p w:rsidR="00FF2F4A" w:rsidRPr="00BE0F83" w:rsidRDefault="00FF2F4A" w:rsidP="00BE0F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адміністративної </w:t>
      </w:r>
      <w:r w:rsidRPr="00BE0F83">
        <w:rPr>
          <w:rFonts w:ascii="Times New Roman" w:hAnsi="Times New Roman" w:cs="Times New Roman"/>
          <w:sz w:val="28"/>
          <w:szCs w:val="28"/>
          <w:lang w:val="uk-UA"/>
        </w:rPr>
        <w:t>відповідаль</w:t>
      </w:r>
      <w:r>
        <w:rPr>
          <w:rFonts w:ascii="Times New Roman" w:hAnsi="Times New Roman" w:cs="Times New Roman"/>
          <w:sz w:val="28"/>
          <w:szCs w:val="28"/>
          <w:lang w:val="uk-UA"/>
        </w:rPr>
        <w:t>ності:</w:t>
      </w:r>
      <w:r w:rsidRPr="00BE0F83">
        <w:rPr>
          <w:rFonts w:ascii="Times New Roman" w:hAnsi="Times New Roman" w:cs="Times New Roman"/>
          <w:sz w:val="28"/>
          <w:szCs w:val="28"/>
          <w:lang w:val="uk-UA"/>
        </w:rPr>
        <w:t>______________</w:t>
      </w:r>
      <w:r>
        <w:rPr>
          <w:rFonts w:ascii="Times New Roman" w:hAnsi="Times New Roman" w:cs="Times New Roman"/>
          <w:sz w:val="28"/>
          <w:szCs w:val="28"/>
          <w:lang w:val="uk-UA"/>
        </w:rPr>
        <w:t>________(_______________</w:t>
      </w:r>
      <w:r w:rsidRPr="00BE0F83">
        <w:rPr>
          <w:rFonts w:ascii="Times New Roman" w:hAnsi="Times New Roman" w:cs="Times New Roman"/>
          <w:sz w:val="28"/>
          <w:szCs w:val="28"/>
          <w:lang w:val="uk-UA"/>
        </w:rPr>
        <w:t>) _____________________________________________</w:t>
      </w:r>
      <w:r>
        <w:rPr>
          <w:rFonts w:ascii="Times New Roman" w:hAnsi="Times New Roman" w:cs="Times New Roman"/>
          <w:sz w:val="28"/>
          <w:szCs w:val="28"/>
          <w:lang w:val="uk-UA"/>
        </w:rPr>
        <w:t>_______________________</w:t>
      </w:r>
    </w:p>
    <w:p w:rsidR="00FF2F4A" w:rsidRPr="00C1005C" w:rsidRDefault="00FF2F4A" w:rsidP="00C1005C">
      <w:pPr>
        <w:spacing w:after="0" w:line="240" w:lineRule="auto"/>
        <w:jc w:val="center"/>
        <w:rPr>
          <w:rFonts w:ascii="Times New Roman" w:hAnsi="Times New Roman" w:cs="Times New Roman"/>
          <w:sz w:val="20"/>
          <w:szCs w:val="20"/>
          <w:lang w:val="uk-UA"/>
        </w:rPr>
      </w:pPr>
      <w:r w:rsidRPr="00C1005C">
        <w:rPr>
          <w:rFonts w:ascii="Times New Roman" w:hAnsi="Times New Roman" w:cs="Times New Roman"/>
          <w:sz w:val="20"/>
          <w:szCs w:val="20"/>
          <w:lang w:val="uk-UA"/>
        </w:rPr>
        <w:t>(у разі відмови особи від підписання протоколу робиться відмітка)</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__________________________________________________________________________________________________________________________</w:t>
      </w:r>
      <w:r>
        <w:rPr>
          <w:rFonts w:ascii="Times New Roman" w:hAnsi="Times New Roman" w:cs="Times New Roman"/>
          <w:sz w:val="28"/>
          <w:szCs w:val="28"/>
          <w:lang w:val="uk-UA"/>
        </w:rPr>
        <w:t>______________</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__________________________________________________________________________________________________________________________</w:t>
      </w:r>
      <w:r>
        <w:rPr>
          <w:rFonts w:ascii="Times New Roman" w:hAnsi="Times New Roman" w:cs="Times New Roman"/>
          <w:sz w:val="28"/>
          <w:szCs w:val="28"/>
          <w:lang w:val="uk-UA"/>
        </w:rPr>
        <w:t>______________</w:t>
      </w: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Другий примірник протоколу отримав:</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«__</w:t>
      </w:r>
      <w:r>
        <w:rPr>
          <w:rFonts w:ascii="Times New Roman" w:hAnsi="Times New Roman" w:cs="Times New Roman"/>
          <w:sz w:val="28"/>
          <w:szCs w:val="28"/>
          <w:lang w:val="uk-UA"/>
        </w:rPr>
        <w:t xml:space="preserve">_»_________20___р_________________      </w:t>
      </w:r>
      <w:r w:rsidRPr="00BE0F83">
        <w:rPr>
          <w:rFonts w:ascii="Times New Roman" w:hAnsi="Times New Roman" w:cs="Times New Roman"/>
          <w:sz w:val="28"/>
          <w:szCs w:val="28"/>
          <w:lang w:val="uk-UA"/>
        </w:rPr>
        <w:t>____</w:t>
      </w:r>
      <w:r>
        <w:rPr>
          <w:rFonts w:ascii="Times New Roman" w:hAnsi="Times New Roman" w:cs="Times New Roman"/>
          <w:sz w:val="28"/>
          <w:szCs w:val="28"/>
          <w:lang w:val="uk-UA"/>
        </w:rPr>
        <w:t>________________________</w:t>
      </w:r>
    </w:p>
    <w:p w:rsidR="00FF2F4A" w:rsidRPr="00BE0F83" w:rsidRDefault="00FF2F4A" w:rsidP="00BE0F83">
      <w:pPr>
        <w:spacing w:after="0" w:line="240" w:lineRule="auto"/>
        <w:jc w:val="both"/>
        <w:rPr>
          <w:rFonts w:ascii="Times New Roman" w:hAnsi="Times New Roman" w:cs="Times New Roman"/>
          <w:sz w:val="28"/>
          <w:szCs w:val="28"/>
          <w:lang w:val="uk-UA"/>
        </w:rPr>
      </w:pPr>
      <w:r w:rsidRPr="00C1005C">
        <w:rPr>
          <w:rFonts w:ascii="Times New Roman" w:hAnsi="Times New Roman" w:cs="Times New Roman"/>
          <w:sz w:val="20"/>
          <w:szCs w:val="20"/>
          <w:lang w:val="uk-UA"/>
        </w:rPr>
        <w:t xml:space="preserve">(дата)            </w:t>
      </w:r>
      <w:r>
        <w:rPr>
          <w:rFonts w:ascii="Times New Roman" w:hAnsi="Times New Roman" w:cs="Times New Roman"/>
          <w:sz w:val="20"/>
          <w:szCs w:val="20"/>
          <w:lang w:val="uk-UA"/>
        </w:rPr>
        <w:t xml:space="preserve">                      </w:t>
      </w:r>
      <w:r w:rsidRPr="00C1005C">
        <w:rPr>
          <w:rFonts w:ascii="Times New Roman" w:hAnsi="Times New Roman" w:cs="Times New Roman"/>
          <w:sz w:val="20"/>
          <w:szCs w:val="20"/>
          <w:lang w:val="uk-UA"/>
        </w:rPr>
        <w:t xml:space="preserve"> (підпис)                     (П.І.П/б особи, яка вчинила правопорушення)</w:t>
      </w:r>
      <w:r w:rsidRPr="00BE0F83">
        <w:rPr>
          <w:rFonts w:ascii="Times New Roman" w:hAnsi="Times New Roman" w:cs="Times New Roman"/>
          <w:sz w:val="28"/>
          <w:szCs w:val="28"/>
          <w:lang w:val="uk-UA"/>
        </w:rPr>
        <w:t xml:space="preserve"> _____________________________________________</w:t>
      </w:r>
      <w:r>
        <w:rPr>
          <w:rFonts w:ascii="Times New Roman" w:hAnsi="Times New Roman" w:cs="Times New Roman"/>
          <w:sz w:val="28"/>
          <w:szCs w:val="28"/>
          <w:lang w:val="uk-UA"/>
        </w:rPr>
        <w:t>_______________________</w:t>
      </w:r>
    </w:p>
    <w:p w:rsidR="00FF2F4A" w:rsidRPr="00C1005C" w:rsidRDefault="00FF2F4A" w:rsidP="00C1005C">
      <w:pPr>
        <w:spacing w:after="0" w:line="240" w:lineRule="auto"/>
        <w:jc w:val="center"/>
        <w:rPr>
          <w:rFonts w:ascii="Times New Roman" w:hAnsi="Times New Roman" w:cs="Times New Roman"/>
          <w:sz w:val="20"/>
          <w:szCs w:val="20"/>
          <w:lang w:val="uk-UA"/>
        </w:rPr>
      </w:pPr>
      <w:r w:rsidRPr="00C1005C">
        <w:rPr>
          <w:rFonts w:ascii="Times New Roman" w:hAnsi="Times New Roman" w:cs="Times New Roman"/>
          <w:sz w:val="20"/>
          <w:szCs w:val="20"/>
          <w:lang w:val="uk-UA"/>
        </w:rPr>
        <w:t>(у разі відмови особи в отриманні примірника робиться відмітка)</w:t>
      </w:r>
    </w:p>
    <w:p w:rsidR="00FF2F4A" w:rsidRPr="00C1005C" w:rsidRDefault="00FF2F4A" w:rsidP="00C1005C">
      <w:pPr>
        <w:spacing w:after="0" w:line="240" w:lineRule="auto"/>
        <w:jc w:val="center"/>
        <w:rPr>
          <w:rFonts w:ascii="Times New Roman" w:hAnsi="Times New Roman" w:cs="Times New Roman"/>
          <w:sz w:val="20"/>
          <w:szCs w:val="20"/>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Підпис особи, яка склала протокол____________       _______________________</w:t>
      </w:r>
    </w:p>
    <w:p w:rsidR="00FF2F4A" w:rsidRPr="005948A0" w:rsidRDefault="00FF2F4A" w:rsidP="005948A0">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5948A0">
        <w:rPr>
          <w:rFonts w:ascii="Times New Roman" w:hAnsi="Times New Roman" w:cs="Times New Roman"/>
          <w:sz w:val="20"/>
          <w:szCs w:val="20"/>
          <w:lang w:val="uk-UA"/>
        </w:rPr>
        <w:t>(П.І.П/б)</w:t>
      </w:r>
    </w:p>
    <w:p w:rsidR="00FF2F4A" w:rsidRPr="00BE0F83" w:rsidRDefault="00FF2F4A" w:rsidP="005948A0">
      <w:pPr>
        <w:spacing w:after="0" w:line="240" w:lineRule="auto"/>
        <w:ind w:firstLine="5760"/>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r w:rsidRPr="00BE0F83">
        <w:rPr>
          <w:rFonts w:ascii="Times New Roman" w:hAnsi="Times New Roman" w:cs="Times New Roman"/>
          <w:sz w:val="28"/>
          <w:szCs w:val="28"/>
          <w:lang w:val="uk-UA"/>
        </w:rPr>
        <w:t>Додаток 2</w:t>
      </w:r>
    </w:p>
    <w:p w:rsidR="00FF2F4A" w:rsidRPr="00BE0F83" w:rsidRDefault="00FF2F4A" w:rsidP="005948A0">
      <w:pPr>
        <w:spacing w:after="0" w:line="240" w:lineRule="auto"/>
        <w:ind w:firstLine="5760"/>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до Інструкції</w:t>
      </w: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5948A0">
      <w:pPr>
        <w:spacing w:after="0" w:line="240" w:lineRule="auto"/>
        <w:jc w:val="center"/>
        <w:rPr>
          <w:rFonts w:ascii="Times New Roman" w:hAnsi="Times New Roman" w:cs="Times New Roman"/>
          <w:sz w:val="28"/>
          <w:szCs w:val="28"/>
          <w:lang w:val="uk-UA"/>
        </w:rPr>
      </w:pPr>
      <w:r w:rsidRPr="00BE0F83">
        <w:rPr>
          <w:rFonts w:ascii="Times New Roman" w:hAnsi="Times New Roman" w:cs="Times New Roman"/>
          <w:sz w:val="28"/>
          <w:szCs w:val="28"/>
          <w:lang w:val="uk-UA"/>
        </w:rPr>
        <w:t>ПОСТАНОВА № _____</w:t>
      </w: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035F31">
      <w:pPr>
        <w:spacing w:after="0" w:line="240" w:lineRule="auto"/>
        <w:jc w:val="center"/>
        <w:rPr>
          <w:rFonts w:ascii="Times New Roman" w:hAnsi="Times New Roman" w:cs="Times New Roman"/>
          <w:sz w:val="28"/>
          <w:szCs w:val="28"/>
          <w:lang w:val="uk-UA"/>
        </w:rPr>
      </w:pPr>
      <w:r w:rsidRPr="00BE0F83">
        <w:rPr>
          <w:rFonts w:ascii="Times New Roman" w:hAnsi="Times New Roman" w:cs="Times New Roman"/>
          <w:sz w:val="28"/>
          <w:szCs w:val="28"/>
          <w:lang w:val="uk-UA"/>
        </w:rPr>
        <w:t>По справі про адміністративне правопорушення</w:t>
      </w:r>
    </w:p>
    <w:p w:rsidR="00FF2F4A" w:rsidRPr="00BE0F83" w:rsidRDefault="00FF2F4A" w:rsidP="00035F3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___ »_____________</w:t>
      </w:r>
      <w:r w:rsidRPr="00BE0F83">
        <w:rPr>
          <w:rFonts w:ascii="Times New Roman" w:hAnsi="Times New Roman" w:cs="Times New Roman"/>
          <w:sz w:val="28"/>
          <w:szCs w:val="28"/>
          <w:lang w:val="uk-UA"/>
        </w:rPr>
        <w:t xml:space="preserve">року                                                             </w:t>
      </w:r>
      <w:r>
        <w:rPr>
          <w:rFonts w:ascii="Times New Roman" w:hAnsi="Times New Roman" w:cs="Times New Roman"/>
          <w:sz w:val="28"/>
          <w:szCs w:val="28"/>
          <w:lang w:val="uk-UA"/>
        </w:rPr>
        <w:t xml:space="preserve">     м. </w:t>
      </w:r>
      <w:r w:rsidRPr="00BE0F83">
        <w:rPr>
          <w:rFonts w:ascii="Times New Roman" w:hAnsi="Times New Roman" w:cs="Times New Roman"/>
          <w:sz w:val="28"/>
          <w:szCs w:val="28"/>
          <w:lang w:val="uk-UA"/>
        </w:rPr>
        <w:t>Миколаїв</w:t>
      </w: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Я, ______________________________________</w:t>
      </w:r>
      <w:r>
        <w:rPr>
          <w:rFonts w:ascii="Times New Roman" w:hAnsi="Times New Roman" w:cs="Times New Roman"/>
          <w:sz w:val="28"/>
          <w:szCs w:val="28"/>
          <w:lang w:val="uk-UA"/>
        </w:rPr>
        <w:t>_____________________________</w:t>
      </w:r>
    </w:p>
    <w:p w:rsidR="00FF2F4A" w:rsidRPr="00035F31" w:rsidRDefault="00FF2F4A" w:rsidP="00035F31">
      <w:pPr>
        <w:spacing w:after="0" w:line="240" w:lineRule="auto"/>
        <w:jc w:val="center"/>
        <w:rPr>
          <w:rFonts w:ascii="Times New Roman" w:hAnsi="Times New Roman" w:cs="Times New Roman"/>
          <w:sz w:val="20"/>
          <w:szCs w:val="20"/>
          <w:lang w:val="uk-UA"/>
        </w:rPr>
      </w:pPr>
      <w:r w:rsidRPr="00035F31">
        <w:rPr>
          <w:rFonts w:ascii="Times New Roman" w:hAnsi="Times New Roman" w:cs="Times New Roman"/>
          <w:sz w:val="20"/>
          <w:szCs w:val="20"/>
          <w:lang w:val="uk-UA"/>
        </w:rPr>
        <w:t>/посада, прізвище, ім’я, по</w:t>
      </w:r>
      <w:r>
        <w:rPr>
          <w:rFonts w:ascii="Times New Roman" w:hAnsi="Times New Roman" w:cs="Times New Roman"/>
          <w:sz w:val="20"/>
          <w:szCs w:val="20"/>
          <w:lang w:val="uk-UA"/>
        </w:rPr>
        <w:t xml:space="preserve"> </w:t>
      </w:r>
      <w:r w:rsidRPr="00035F31">
        <w:rPr>
          <w:rFonts w:ascii="Times New Roman" w:hAnsi="Times New Roman" w:cs="Times New Roman"/>
          <w:sz w:val="20"/>
          <w:szCs w:val="20"/>
          <w:lang w:val="uk-UA"/>
        </w:rPr>
        <w:t>батькові/,</w:t>
      </w: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035F31" w:rsidRDefault="00FF2F4A" w:rsidP="00BE0F83">
      <w:pPr>
        <w:spacing w:after="0" w:line="240" w:lineRule="auto"/>
        <w:jc w:val="both"/>
        <w:rPr>
          <w:rFonts w:ascii="Times New Roman" w:hAnsi="Times New Roman" w:cs="Times New Roman"/>
          <w:sz w:val="26"/>
          <w:szCs w:val="26"/>
          <w:lang w:val="uk-UA"/>
        </w:rPr>
      </w:pPr>
      <w:r w:rsidRPr="00035F31">
        <w:rPr>
          <w:rFonts w:ascii="Times New Roman" w:hAnsi="Times New Roman" w:cs="Times New Roman"/>
          <w:sz w:val="26"/>
          <w:szCs w:val="26"/>
          <w:lang w:val="uk-UA"/>
        </w:rPr>
        <w:t>розглянувши обставини скоєння адміністративного правопорушення громадянином</w:t>
      </w: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Прізвище____________________________________________________________</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Ім’я_____________________________________________________________</w:t>
      </w:r>
      <w:r>
        <w:rPr>
          <w:rFonts w:ascii="Times New Roman" w:hAnsi="Times New Roman" w:cs="Times New Roman"/>
          <w:sz w:val="28"/>
          <w:szCs w:val="28"/>
          <w:lang w:val="uk-UA"/>
        </w:rPr>
        <w:t>____</w:t>
      </w:r>
    </w:p>
    <w:p w:rsidR="00FF2F4A" w:rsidRPr="005E58C7" w:rsidRDefault="00FF2F4A" w:rsidP="00BE0F8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По</w:t>
      </w:r>
      <w:r>
        <w:rPr>
          <w:rFonts w:ascii="Times New Roman" w:hAnsi="Times New Roman" w:cs="Times New Roman"/>
          <w:sz w:val="28"/>
          <w:szCs w:val="28"/>
          <w:lang w:val="en-US"/>
        </w:rPr>
        <w:t> </w:t>
      </w:r>
      <w:r>
        <w:rPr>
          <w:rFonts w:ascii="Times New Roman" w:hAnsi="Times New Roman" w:cs="Times New Roman"/>
          <w:sz w:val="28"/>
          <w:szCs w:val="28"/>
          <w:lang w:val="uk-UA"/>
        </w:rPr>
        <w:t>батькові</w:t>
      </w:r>
      <w:r w:rsidRPr="00BE0F83">
        <w:rPr>
          <w:rFonts w:ascii="Times New Roman" w:hAnsi="Times New Roman" w:cs="Times New Roman"/>
          <w:sz w:val="28"/>
          <w:szCs w:val="28"/>
          <w:lang w:val="uk-UA"/>
        </w:rPr>
        <w:t>___________________________</w:t>
      </w:r>
      <w:r>
        <w:rPr>
          <w:rFonts w:ascii="Times New Roman" w:hAnsi="Times New Roman" w:cs="Times New Roman"/>
          <w:sz w:val="28"/>
          <w:szCs w:val="28"/>
          <w:lang w:val="uk-UA"/>
        </w:rPr>
        <w:t>_______________________________</w:t>
      </w:r>
    </w:p>
    <w:p w:rsidR="00FF2F4A" w:rsidRPr="00BE0F83" w:rsidRDefault="00FF2F4A" w:rsidP="00BE0F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Громадянство</w:t>
      </w:r>
      <w:r w:rsidRPr="00BE0F83">
        <w:rPr>
          <w:rFonts w:ascii="Times New Roman" w:hAnsi="Times New Roman" w:cs="Times New Roman"/>
          <w:sz w:val="28"/>
          <w:szCs w:val="28"/>
          <w:lang w:val="uk-UA"/>
        </w:rPr>
        <w:t>________________________</w:t>
      </w:r>
      <w:r>
        <w:rPr>
          <w:rFonts w:ascii="Times New Roman" w:hAnsi="Times New Roman" w:cs="Times New Roman"/>
          <w:sz w:val="28"/>
          <w:szCs w:val="28"/>
          <w:lang w:val="uk-UA"/>
        </w:rPr>
        <w:t>______________________________</w:t>
      </w:r>
      <w:r w:rsidRPr="00BE0F83">
        <w:rPr>
          <w:rFonts w:ascii="Times New Roman" w:hAnsi="Times New Roman" w:cs="Times New Roman"/>
          <w:sz w:val="28"/>
          <w:szCs w:val="28"/>
          <w:lang w:val="uk-UA"/>
        </w:rPr>
        <w:t>_</w:t>
      </w:r>
      <w:r>
        <w:rPr>
          <w:rFonts w:ascii="Times New Roman" w:hAnsi="Times New Roman" w:cs="Times New Roman"/>
          <w:sz w:val="28"/>
          <w:szCs w:val="28"/>
          <w:lang w:val="uk-UA"/>
        </w:rPr>
        <w:t>_</w:t>
      </w:r>
    </w:p>
    <w:p w:rsidR="00FF2F4A" w:rsidRPr="00BE0F83" w:rsidRDefault="00FF2F4A" w:rsidP="00BE0F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Дата народження, місце народження</w:t>
      </w:r>
      <w:r w:rsidRPr="00BE0F83">
        <w:rPr>
          <w:rFonts w:ascii="Times New Roman" w:hAnsi="Times New Roman" w:cs="Times New Roman"/>
          <w:sz w:val="28"/>
          <w:szCs w:val="28"/>
          <w:lang w:val="uk-UA"/>
        </w:rPr>
        <w:t>_________</w:t>
      </w:r>
      <w:r>
        <w:rPr>
          <w:rFonts w:ascii="Times New Roman" w:hAnsi="Times New Roman" w:cs="Times New Roman"/>
          <w:sz w:val="28"/>
          <w:szCs w:val="28"/>
          <w:lang w:val="uk-UA"/>
        </w:rPr>
        <w:t>____________________________</w:t>
      </w:r>
    </w:p>
    <w:p w:rsidR="00FF2F4A" w:rsidRPr="00BE0F83" w:rsidRDefault="00FF2F4A" w:rsidP="00BE0F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Місце роботи</w:t>
      </w:r>
      <w:r w:rsidRPr="00BE0F83">
        <w:rPr>
          <w:rFonts w:ascii="Times New Roman" w:hAnsi="Times New Roman" w:cs="Times New Roman"/>
          <w:sz w:val="28"/>
          <w:szCs w:val="28"/>
          <w:lang w:val="uk-UA"/>
        </w:rPr>
        <w:t>___________________________</w:t>
      </w:r>
      <w:r>
        <w:rPr>
          <w:rFonts w:ascii="Times New Roman" w:hAnsi="Times New Roman" w:cs="Times New Roman"/>
          <w:sz w:val="28"/>
          <w:szCs w:val="28"/>
          <w:lang w:val="uk-UA"/>
        </w:rPr>
        <w:t>______________________________Місце проживання</w:t>
      </w:r>
      <w:r w:rsidRPr="00BE0F83">
        <w:rPr>
          <w:rFonts w:ascii="Times New Roman" w:hAnsi="Times New Roman" w:cs="Times New Roman"/>
          <w:sz w:val="28"/>
          <w:szCs w:val="28"/>
          <w:lang w:val="uk-UA"/>
        </w:rPr>
        <w:t>______________________</w:t>
      </w:r>
      <w:r>
        <w:rPr>
          <w:rFonts w:ascii="Times New Roman" w:hAnsi="Times New Roman" w:cs="Times New Roman"/>
          <w:sz w:val="28"/>
          <w:szCs w:val="28"/>
          <w:lang w:val="uk-UA"/>
        </w:rPr>
        <w:t>______________________________</w:t>
      </w:r>
    </w:p>
    <w:p w:rsidR="00FF2F4A" w:rsidRPr="00BE0F83" w:rsidRDefault="00FF2F4A" w:rsidP="00BE0F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Документ, що посвідчує особу</w:t>
      </w:r>
      <w:r w:rsidRPr="00BE0F83">
        <w:rPr>
          <w:rFonts w:ascii="Times New Roman" w:hAnsi="Times New Roman" w:cs="Times New Roman"/>
          <w:sz w:val="28"/>
          <w:szCs w:val="28"/>
          <w:lang w:val="uk-UA"/>
        </w:rPr>
        <w:t>_________________</w:t>
      </w:r>
      <w:r>
        <w:rPr>
          <w:rFonts w:ascii="Times New Roman" w:hAnsi="Times New Roman" w:cs="Times New Roman"/>
          <w:sz w:val="28"/>
          <w:szCs w:val="28"/>
          <w:lang w:val="uk-UA"/>
        </w:rPr>
        <w:t>_________________________</w:t>
      </w:r>
    </w:p>
    <w:p w:rsidR="00FF2F4A" w:rsidRPr="00BE0F83" w:rsidRDefault="00FF2F4A" w:rsidP="00BE0F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w:t>
      </w:r>
      <w:r w:rsidRPr="00BE0F83">
        <w:rPr>
          <w:rFonts w:ascii="Times New Roman" w:hAnsi="Times New Roman" w:cs="Times New Roman"/>
          <w:sz w:val="28"/>
          <w:szCs w:val="28"/>
          <w:lang w:val="uk-UA"/>
        </w:rPr>
        <w:t>порушення_______________________________________________________</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___________________________________________</w:t>
      </w:r>
      <w:r>
        <w:rPr>
          <w:rFonts w:ascii="Times New Roman" w:hAnsi="Times New Roman" w:cs="Times New Roman"/>
          <w:sz w:val="28"/>
          <w:szCs w:val="28"/>
          <w:lang w:val="uk-UA"/>
        </w:rPr>
        <w:t>_________________________</w:t>
      </w:r>
    </w:p>
    <w:p w:rsidR="00FF2F4A" w:rsidRPr="00B5553C" w:rsidRDefault="00FF2F4A" w:rsidP="00B5553C">
      <w:pPr>
        <w:spacing w:after="0" w:line="240" w:lineRule="auto"/>
        <w:jc w:val="center"/>
        <w:rPr>
          <w:rFonts w:ascii="Times New Roman" w:hAnsi="Times New Roman" w:cs="Times New Roman"/>
          <w:b/>
          <w:bCs/>
          <w:sz w:val="28"/>
          <w:szCs w:val="28"/>
          <w:lang w:val="uk-UA"/>
        </w:rPr>
      </w:pPr>
      <w:r w:rsidRPr="00B5553C">
        <w:rPr>
          <w:rFonts w:ascii="Times New Roman" w:hAnsi="Times New Roman" w:cs="Times New Roman"/>
          <w:b/>
          <w:bCs/>
          <w:sz w:val="28"/>
          <w:szCs w:val="28"/>
          <w:lang w:val="uk-UA"/>
        </w:rPr>
        <w:t>ВСТАНОВИВ(ЛА):</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___________________________________________</w:t>
      </w:r>
      <w:r>
        <w:rPr>
          <w:rFonts w:ascii="Times New Roman" w:hAnsi="Times New Roman" w:cs="Times New Roman"/>
          <w:sz w:val="28"/>
          <w:szCs w:val="28"/>
          <w:lang w:val="uk-UA"/>
        </w:rPr>
        <w:t>_________________________</w:t>
      </w:r>
    </w:p>
    <w:p w:rsidR="00FF2F4A" w:rsidRPr="00B5553C" w:rsidRDefault="00FF2F4A" w:rsidP="00B5553C">
      <w:pPr>
        <w:spacing w:after="0" w:line="240" w:lineRule="auto"/>
        <w:jc w:val="center"/>
        <w:rPr>
          <w:rFonts w:ascii="Times New Roman" w:hAnsi="Times New Roman" w:cs="Times New Roman"/>
          <w:sz w:val="20"/>
          <w:szCs w:val="20"/>
          <w:lang w:val="uk-UA"/>
        </w:rPr>
      </w:pPr>
      <w:r w:rsidRPr="00B5553C">
        <w:rPr>
          <w:rFonts w:ascii="Times New Roman" w:hAnsi="Times New Roman" w:cs="Times New Roman"/>
          <w:sz w:val="20"/>
          <w:szCs w:val="20"/>
          <w:lang w:val="uk-UA"/>
        </w:rPr>
        <w:t>час та сутність порушення</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uk-UA"/>
        </w:rPr>
        <w:t>_____________________</w:t>
      </w:r>
    </w:p>
    <w:p w:rsidR="00FF2F4A" w:rsidRPr="00BE0F83" w:rsidRDefault="00FF2F4A" w:rsidP="00BE0F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w:t>
      </w:r>
      <w:r w:rsidRPr="00BE0F83">
        <w:rPr>
          <w:rFonts w:ascii="Times New Roman" w:hAnsi="Times New Roman" w:cs="Times New Roman"/>
          <w:sz w:val="28"/>
          <w:szCs w:val="28"/>
          <w:lang w:val="uk-UA"/>
        </w:rPr>
        <w:t>порушенням__________________________________________________</w:t>
      </w:r>
      <w:r>
        <w:rPr>
          <w:rFonts w:ascii="Times New Roman" w:hAnsi="Times New Roman" w:cs="Times New Roman"/>
          <w:sz w:val="28"/>
          <w:szCs w:val="28"/>
          <w:lang w:val="uk-UA"/>
        </w:rPr>
        <w:t>___</w:t>
      </w:r>
    </w:p>
    <w:p w:rsidR="00FF2F4A" w:rsidRPr="002F5D17" w:rsidRDefault="00FF2F4A" w:rsidP="002F5D17">
      <w:pPr>
        <w:spacing w:after="0" w:line="240" w:lineRule="auto"/>
        <w:jc w:val="center"/>
        <w:rPr>
          <w:rFonts w:ascii="Times New Roman" w:hAnsi="Times New Roman" w:cs="Times New Roman"/>
          <w:sz w:val="20"/>
          <w:szCs w:val="20"/>
          <w:lang w:val="uk-UA"/>
        </w:rPr>
      </w:pPr>
      <w:r w:rsidRPr="002F5D17">
        <w:rPr>
          <w:rFonts w:ascii="Times New Roman" w:hAnsi="Times New Roman" w:cs="Times New Roman"/>
          <w:sz w:val="20"/>
          <w:szCs w:val="20"/>
          <w:lang w:val="uk-UA"/>
        </w:rPr>
        <w:t>(назви нормативно-правових актів, які порушено (пункти, частини, статті)</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___________________________________________________</w:t>
      </w:r>
      <w:r>
        <w:rPr>
          <w:rFonts w:ascii="Times New Roman" w:hAnsi="Times New Roman" w:cs="Times New Roman"/>
          <w:sz w:val="28"/>
          <w:szCs w:val="28"/>
          <w:lang w:val="uk-UA"/>
        </w:rPr>
        <w:t>_________________</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_________________________________________________</w:t>
      </w:r>
      <w:r>
        <w:rPr>
          <w:rFonts w:ascii="Times New Roman" w:hAnsi="Times New Roman" w:cs="Times New Roman"/>
          <w:sz w:val="28"/>
          <w:szCs w:val="28"/>
          <w:lang w:val="uk-UA"/>
        </w:rPr>
        <w:t>___________________</w:t>
      </w:r>
    </w:p>
    <w:p w:rsidR="00FF2F4A" w:rsidRPr="00BE0F83" w:rsidRDefault="00FF2F4A" w:rsidP="00BE0F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Відповідальність </w:t>
      </w:r>
      <w:r w:rsidRPr="00BE0F83">
        <w:rPr>
          <w:rFonts w:ascii="Times New Roman" w:hAnsi="Times New Roman" w:cs="Times New Roman"/>
          <w:sz w:val="28"/>
          <w:szCs w:val="28"/>
          <w:lang w:val="uk-UA"/>
        </w:rPr>
        <w:t>передбачена __________________</w:t>
      </w:r>
      <w:r>
        <w:rPr>
          <w:rFonts w:ascii="Times New Roman" w:hAnsi="Times New Roman" w:cs="Times New Roman"/>
          <w:sz w:val="28"/>
          <w:szCs w:val="28"/>
          <w:lang w:val="uk-UA"/>
        </w:rPr>
        <w:t>_________________Кодексу</w:t>
      </w:r>
    </w:p>
    <w:p w:rsidR="00FF2F4A" w:rsidRPr="002F5D17" w:rsidRDefault="00FF2F4A" w:rsidP="002F5D17">
      <w:pPr>
        <w:spacing w:after="0" w:line="240" w:lineRule="auto"/>
        <w:jc w:val="center"/>
        <w:rPr>
          <w:rFonts w:ascii="Times New Roman" w:hAnsi="Times New Roman" w:cs="Times New Roman"/>
          <w:sz w:val="20"/>
          <w:szCs w:val="20"/>
          <w:lang w:val="uk-UA"/>
        </w:rPr>
      </w:pPr>
      <w:r w:rsidRPr="002F5D17">
        <w:rPr>
          <w:rFonts w:ascii="Times New Roman" w:hAnsi="Times New Roman" w:cs="Times New Roman"/>
          <w:sz w:val="20"/>
          <w:szCs w:val="20"/>
          <w:lang w:val="uk-UA"/>
        </w:rPr>
        <w:t>(пункти частини статті)</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України про адміністративні правопорушення (КУпАП).</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 xml:space="preserve">Ураховуючи викладене, обставини та матеріали справи, а також вимоги законодавства, </w:t>
      </w: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56FD4" w:rsidRDefault="00FF2F4A" w:rsidP="00B56FD4">
      <w:pPr>
        <w:spacing w:after="0" w:line="240" w:lineRule="auto"/>
        <w:jc w:val="center"/>
        <w:rPr>
          <w:rFonts w:ascii="Times New Roman" w:hAnsi="Times New Roman" w:cs="Times New Roman"/>
          <w:b/>
          <w:bCs/>
          <w:sz w:val="28"/>
          <w:szCs w:val="28"/>
          <w:lang w:val="uk-UA"/>
        </w:rPr>
      </w:pPr>
      <w:r w:rsidRPr="00B56FD4">
        <w:rPr>
          <w:rFonts w:ascii="Times New Roman" w:hAnsi="Times New Roman" w:cs="Times New Roman"/>
          <w:b/>
          <w:bCs/>
          <w:sz w:val="28"/>
          <w:szCs w:val="28"/>
          <w:lang w:val="uk-UA"/>
        </w:rPr>
        <w:t>ПОСТАНОВИВ(ЛА):</w:t>
      </w:r>
    </w:p>
    <w:p w:rsidR="00FF2F4A" w:rsidRPr="00BE0F83" w:rsidRDefault="00FF2F4A" w:rsidP="00B56FD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Визнати </w:t>
      </w:r>
      <w:r w:rsidRPr="00BE0F83">
        <w:rPr>
          <w:rFonts w:ascii="Times New Roman" w:hAnsi="Times New Roman" w:cs="Times New Roman"/>
          <w:sz w:val="28"/>
          <w:szCs w:val="28"/>
          <w:lang w:val="uk-UA"/>
        </w:rPr>
        <w:t>винним(ою) ____________________________________________________________________</w:t>
      </w:r>
      <w:r>
        <w:rPr>
          <w:rFonts w:ascii="Times New Roman" w:hAnsi="Times New Roman" w:cs="Times New Roman"/>
          <w:sz w:val="28"/>
          <w:szCs w:val="28"/>
          <w:lang w:val="uk-UA"/>
        </w:rPr>
        <w:t xml:space="preserve">____                  </w:t>
      </w:r>
      <w:r w:rsidRPr="00B56FD4">
        <w:rPr>
          <w:rFonts w:ascii="Times New Roman" w:hAnsi="Times New Roman" w:cs="Times New Roman"/>
          <w:sz w:val="20"/>
          <w:szCs w:val="20"/>
          <w:lang w:val="uk-UA"/>
        </w:rPr>
        <w:t>(прізвище, ім’я, по батькові особи, стосовно якої розглядається справа)</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_____________________________________________</w:t>
      </w:r>
      <w:r>
        <w:rPr>
          <w:rFonts w:ascii="Times New Roman" w:hAnsi="Times New Roman" w:cs="Times New Roman"/>
          <w:sz w:val="28"/>
          <w:szCs w:val="28"/>
          <w:lang w:val="uk-UA"/>
        </w:rPr>
        <w:t>______________________</w:t>
      </w:r>
    </w:p>
    <w:p w:rsidR="00FF2F4A"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_______________________________________</w:t>
      </w:r>
      <w:r>
        <w:rPr>
          <w:rFonts w:ascii="Times New Roman" w:hAnsi="Times New Roman" w:cs="Times New Roman"/>
          <w:sz w:val="28"/>
          <w:szCs w:val="28"/>
          <w:lang w:val="uk-UA"/>
        </w:rPr>
        <w:t>_____________________________</w:t>
      </w:r>
    </w:p>
    <w:p w:rsidR="00FF2F4A" w:rsidRPr="00B56FD4" w:rsidRDefault="00FF2F4A" w:rsidP="00B56FD4">
      <w:pPr>
        <w:spacing w:after="0" w:line="240" w:lineRule="auto"/>
        <w:jc w:val="center"/>
        <w:rPr>
          <w:rFonts w:ascii="Times New Roman" w:hAnsi="Times New Roman" w:cs="Times New Roman"/>
          <w:sz w:val="20"/>
          <w:szCs w:val="20"/>
          <w:lang w:val="uk-UA"/>
        </w:rPr>
      </w:pPr>
      <w:r w:rsidRPr="00B56FD4">
        <w:rPr>
          <w:rFonts w:ascii="Times New Roman" w:hAnsi="Times New Roman" w:cs="Times New Roman"/>
          <w:sz w:val="20"/>
          <w:szCs w:val="20"/>
          <w:lang w:val="uk-UA"/>
        </w:rPr>
        <w:t>(дата народження, серія та номер паспорта, іншого документа, що посвідчує особу)</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_____________________________________________</w:t>
      </w:r>
      <w:r>
        <w:rPr>
          <w:rFonts w:ascii="Times New Roman" w:hAnsi="Times New Roman" w:cs="Times New Roman"/>
          <w:sz w:val="28"/>
          <w:szCs w:val="28"/>
          <w:lang w:val="uk-UA"/>
        </w:rPr>
        <w:t>_______________________</w:t>
      </w:r>
    </w:p>
    <w:p w:rsidR="00FF2F4A" w:rsidRPr="00B56FD4" w:rsidRDefault="00FF2F4A" w:rsidP="00B56FD4">
      <w:pPr>
        <w:spacing w:after="0" w:line="240" w:lineRule="auto"/>
        <w:jc w:val="center"/>
        <w:rPr>
          <w:rFonts w:ascii="Times New Roman" w:hAnsi="Times New Roman" w:cs="Times New Roman"/>
          <w:sz w:val="20"/>
          <w:szCs w:val="20"/>
          <w:lang w:val="uk-UA"/>
        </w:rPr>
      </w:pPr>
      <w:r w:rsidRPr="00B56FD4">
        <w:rPr>
          <w:rFonts w:ascii="Times New Roman" w:hAnsi="Times New Roman" w:cs="Times New Roman"/>
          <w:sz w:val="20"/>
          <w:szCs w:val="20"/>
          <w:lang w:val="uk-UA"/>
        </w:rPr>
        <w:t>____________________________________________________________________</w:t>
      </w:r>
      <w:r>
        <w:rPr>
          <w:rFonts w:ascii="Times New Roman" w:hAnsi="Times New Roman" w:cs="Times New Roman"/>
          <w:sz w:val="20"/>
          <w:szCs w:val="20"/>
          <w:lang w:val="uk-UA"/>
        </w:rPr>
        <w:t>____________________________</w:t>
      </w:r>
      <w:r w:rsidRPr="00B56FD4">
        <w:rPr>
          <w:rFonts w:ascii="Times New Roman" w:hAnsi="Times New Roman" w:cs="Times New Roman"/>
          <w:sz w:val="20"/>
          <w:szCs w:val="20"/>
          <w:lang w:val="uk-UA"/>
        </w:rPr>
        <w:t>(місце проживання особи, місце роботи (навчання), займана посада)</w:t>
      </w:r>
    </w:p>
    <w:p w:rsidR="00FF2F4A" w:rsidRPr="00B56FD4" w:rsidRDefault="00FF2F4A" w:rsidP="00B56FD4">
      <w:pPr>
        <w:spacing w:after="0" w:line="240" w:lineRule="auto"/>
        <w:jc w:val="center"/>
        <w:rPr>
          <w:rFonts w:ascii="Times New Roman" w:hAnsi="Times New Roman" w:cs="Times New Roman"/>
          <w:sz w:val="20"/>
          <w:szCs w:val="20"/>
          <w:lang w:val="uk-UA"/>
        </w:rPr>
      </w:pPr>
    </w:p>
    <w:p w:rsidR="00FF2F4A" w:rsidRPr="00B43B3F" w:rsidRDefault="00FF2F4A" w:rsidP="00BE0F83">
      <w:pPr>
        <w:spacing w:after="0" w:line="240" w:lineRule="auto"/>
        <w:jc w:val="both"/>
        <w:rPr>
          <w:rFonts w:ascii="Times New Roman" w:hAnsi="Times New Roman" w:cs="Times New Roman"/>
          <w:b/>
          <w:bCs/>
          <w:i/>
          <w:iCs/>
          <w:sz w:val="28"/>
          <w:szCs w:val="28"/>
          <w:lang w:val="uk-UA"/>
        </w:rPr>
      </w:pPr>
      <w:r>
        <w:rPr>
          <w:rFonts w:ascii="Times New Roman" w:hAnsi="Times New Roman" w:cs="Times New Roman"/>
          <w:sz w:val="28"/>
          <w:szCs w:val="28"/>
          <w:lang w:val="uk-UA"/>
        </w:rPr>
        <w:t>у вчиненні </w:t>
      </w:r>
      <w:r w:rsidRPr="00BE0F83">
        <w:rPr>
          <w:rFonts w:ascii="Times New Roman" w:hAnsi="Times New Roman" w:cs="Times New Roman"/>
          <w:sz w:val="28"/>
          <w:szCs w:val="28"/>
          <w:lang w:val="uk-UA"/>
        </w:rPr>
        <w:t>адміністр</w:t>
      </w:r>
      <w:r>
        <w:rPr>
          <w:rFonts w:ascii="Times New Roman" w:hAnsi="Times New Roman" w:cs="Times New Roman"/>
          <w:sz w:val="28"/>
          <w:szCs w:val="28"/>
          <w:lang w:val="uk-UA"/>
        </w:rPr>
        <w:t>ативного правопорушення, передбаченого частиною______</w:t>
      </w:r>
      <w:r w:rsidRPr="00BE0F83">
        <w:rPr>
          <w:rFonts w:ascii="Times New Roman" w:hAnsi="Times New Roman" w:cs="Times New Roman"/>
          <w:sz w:val="28"/>
          <w:szCs w:val="28"/>
          <w:lang w:val="uk-UA"/>
        </w:rPr>
        <w:t>статті ________ КУпАП,</w:t>
      </w:r>
      <w:r>
        <w:rPr>
          <w:rFonts w:ascii="Times New Roman" w:hAnsi="Times New Roman" w:cs="Times New Roman"/>
          <w:sz w:val="28"/>
          <w:szCs w:val="28"/>
          <w:lang w:val="uk-UA"/>
        </w:rPr>
        <w:t xml:space="preserve"> та винести стягнення у вигляді</w:t>
      </w:r>
      <w:r w:rsidRPr="00BE0F83">
        <w:rPr>
          <w:rFonts w:ascii="Times New Roman" w:hAnsi="Times New Roman" w:cs="Times New Roman"/>
          <w:sz w:val="28"/>
          <w:szCs w:val="28"/>
          <w:lang w:val="uk-UA"/>
        </w:rPr>
        <w:t xml:space="preserve"> </w:t>
      </w:r>
      <w:r w:rsidRPr="00B43B3F">
        <w:rPr>
          <w:rFonts w:ascii="Times New Roman" w:hAnsi="Times New Roman" w:cs="Times New Roman"/>
          <w:b/>
          <w:bCs/>
          <w:i/>
          <w:iCs/>
          <w:sz w:val="28"/>
          <w:szCs w:val="28"/>
          <w:lang w:val="uk-UA"/>
        </w:rPr>
        <w:t xml:space="preserve">ПОПЕРЕДЖЕННЯ </w:t>
      </w:r>
    </w:p>
    <w:p w:rsidR="00FF2F4A"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 xml:space="preserve">Ця постанова набуває чинності з моменту її оголошення. </w:t>
      </w:r>
    </w:p>
    <w:p w:rsidR="00FF2F4A" w:rsidRPr="00BE0F83" w:rsidRDefault="00FF2F4A" w:rsidP="00BE0F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w:t>
      </w:r>
    </w:p>
    <w:p w:rsidR="00FF2F4A" w:rsidRPr="00B43B3F" w:rsidRDefault="00FF2F4A" w:rsidP="00BE0F83">
      <w:pPr>
        <w:spacing w:after="0" w:line="240" w:lineRule="auto"/>
        <w:jc w:val="both"/>
        <w:rPr>
          <w:rFonts w:ascii="Times New Roman" w:hAnsi="Times New Roman" w:cs="Times New Roman"/>
          <w:sz w:val="20"/>
          <w:szCs w:val="20"/>
          <w:lang w:val="uk-UA"/>
        </w:rPr>
      </w:pPr>
      <w:r>
        <w:rPr>
          <w:rFonts w:ascii="Times New Roman" w:hAnsi="Times New Roman" w:cs="Times New Roman"/>
          <w:sz w:val="28"/>
          <w:szCs w:val="28"/>
          <w:lang w:val="uk-UA"/>
        </w:rPr>
        <w:t>(</w:t>
      </w:r>
      <w:r w:rsidRPr="00B43B3F">
        <w:rPr>
          <w:rFonts w:ascii="Times New Roman" w:hAnsi="Times New Roman" w:cs="Times New Roman"/>
          <w:sz w:val="20"/>
          <w:szCs w:val="20"/>
          <w:lang w:val="uk-UA"/>
        </w:rPr>
        <w:t>адміністратор/державний </w:t>
      </w:r>
    </w:p>
    <w:p w:rsidR="00FF2F4A" w:rsidRPr="00BE0F83" w:rsidRDefault="00FF2F4A" w:rsidP="00BE0F83">
      <w:pPr>
        <w:spacing w:after="0" w:line="240" w:lineRule="auto"/>
        <w:jc w:val="both"/>
        <w:rPr>
          <w:rFonts w:ascii="Times New Roman" w:hAnsi="Times New Roman" w:cs="Times New Roman"/>
          <w:sz w:val="28"/>
          <w:szCs w:val="28"/>
          <w:lang w:val="uk-UA"/>
        </w:rPr>
      </w:pPr>
      <w:r w:rsidRPr="00B43B3F">
        <w:rPr>
          <w:rFonts w:ascii="Times New Roman" w:hAnsi="Times New Roman" w:cs="Times New Roman"/>
          <w:sz w:val="20"/>
          <w:szCs w:val="20"/>
          <w:lang w:val="uk-UA"/>
        </w:rPr>
        <w:t>реєстратор)                                                                                                                           (підпис)(П.І.П/б)</w:t>
      </w:r>
      <w:r>
        <w:rPr>
          <w:rFonts w:ascii="Times New Roman" w:hAnsi="Times New Roman" w:cs="Times New Roman"/>
          <w:sz w:val="28"/>
          <w:szCs w:val="28"/>
          <w:lang w:val="uk-UA"/>
        </w:rPr>
        <w:t>              </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 xml:space="preserve">Копію постанови отримав: </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«___»_____________ 20___ р</w:t>
      </w:r>
      <w:r>
        <w:rPr>
          <w:rFonts w:ascii="Times New Roman" w:hAnsi="Times New Roman" w:cs="Times New Roman"/>
          <w:sz w:val="28"/>
          <w:szCs w:val="28"/>
          <w:lang w:val="uk-UA"/>
        </w:rPr>
        <w:t xml:space="preserve">.            </w:t>
      </w:r>
      <w:r w:rsidRPr="00BE0F83">
        <w:rPr>
          <w:rFonts w:ascii="Times New Roman" w:hAnsi="Times New Roman" w:cs="Times New Roman"/>
          <w:sz w:val="28"/>
          <w:szCs w:val="28"/>
          <w:lang w:val="uk-UA"/>
        </w:rPr>
        <w:t xml:space="preserve"> Правопорушник   _________ ___________</w:t>
      </w:r>
    </w:p>
    <w:p w:rsidR="00FF2F4A" w:rsidRPr="0029405F" w:rsidRDefault="00FF2F4A" w:rsidP="00BE0F83">
      <w:pPr>
        <w:spacing w:after="0" w:line="240" w:lineRule="auto"/>
        <w:jc w:val="both"/>
        <w:rPr>
          <w:rFonts w:ascii="Times New Roman" w:hAnsi="Times New Roman" w:cs="Times New Roman"/>
          <w:sz w:val="20"/>
          <w:szCs w:val="20"/>
          <w:lang w:val="uk-UA"/>
        </w:rPr>
      </w:pPr>
      <w:r w:rsidRPr="00BE0F83">
        <w:rPr>
          <w:rFonts w:ascii="Times New Roman" w:hAnsi="Times New Roman" w:cs="Times New Roman"/>
          <w:sz w:val="28"/>
          <w:szCs w:val="28"/>
          <w:lang w:val="uk-UA"/>
        </w:rPr>
        <w:t>             </w:t>
      </w:r>
      <w:r w:rsidRPr="0029405F">
        <w:rPr>
          <w:rFonts w:ascii="Times New Roman" w:hAnsi="Times New Roman" w:cs="Times New Roman"/>
          <w:sz w:val="20"/>
          <w:szCs w:val="20"/>
          <w:lang w:val="uk-UA"/>
        </w:rPr>
        <w:t> (дата)                                                                                             </w:t>
      </w:r>
      <w:r>
        <w:rPr>
          <w:rFonts w:ascii="Times New Roman" w:hAnsi="Times New Roman" w:cs="Times New Roman"/>
          <w:sz w:val="20"/>
          <w:szCs w:val="20"/>
          <w:lang w:val="uk-UA"/>
        </w:rPr>
        <w:t>      </w:t>
      </w:r>
      <w:r w:rsidRPr="0029405F">
        <w:rPr>
          <w:rFonts w:ascii="Times New Roman" w:hAnsi="Times New Roman" w:cs="Times New Roman"/>
          <w:sz w:val="20"/>
          <w:szCs w:val="20"/>
          <w:lang w:val="uk-UA"/>
        </w:rPr>
        <w:t>     </w:t>
      </w:r>
      <w:r>
        <w:rPr>
          <w:rFonts w:ascii="Times New Roman" w:hAnsi="Times New Roman" w:cs="Times New Roman"/>
          <w:sz w:val="20"/>
          <w:szCs w:val="20"/>
          <w:lang w:val="uk-UA"/>
        </w:rPr>
        <w:t xml:space="preserve">      (підпис)                (П.І.П/б)        </w:t>
      </w: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 xml:space="preserve">Копію постанови надіслано поштою: </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 xml:space="preserve">«___»_____________ 20___ р.                                 </w:t>
      </w: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Адміністратор/</w:t>
      </w:r>
      <w:r>
        <w:rPr>
          <w:rFonts w:ascii="Times New Roman" w:hAnsi="Times New Roman" w:cs="Times New Roman"/>
          <w:sz w:val="28"/>
          <w:szCs w:val="28"/>
          <w:lang w:val="uk-UA"/>
        </w:rPr>
        <w:t>державний реєстратор ______</w:t>
      </w:r>
      <w:r w:rsidRPr="00BE0F83">
        <w:rPr>
          <w:rFonts w:ascii="Times New Roman" w:hAnsi="Times New Roman" w:cs="Times New Roman"/>
          <w:sz w:val="28"/>
          <w:szCs w:val="28"/>
          <w:lang w:val="uk-UA"/>
        </w:rPr>
        <w:t>__</w:t>
      </w:r>
      <w:r>
        <w:rPr>
          <w:rFonts w:ascii="Times New Roman" w:hAnsi="Times New Roman" w:cs="Times New Roman"/>
          <w:sz w:val="28"/>
          <w:szCs w:val="28"/>
          <w:lang w:val="uk-UA"/>
        </w:rPr>
        <w:t>___________  ________________</w:t>
      </w:r>
    </w:p>
    <w:p w:rsidR="00FF2F4A" w:rsidRPr="0029405F" w:rsidRDefault="00FF2F4A" w:rsidP="0029405F">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29405F">
        <w:rPr>
          <w:rFonts w:ascii="Times New Roman" w:hAnsi="Times New Roman" w:cs="Times New Roman"/>
          <w:sz w:val="20"/>
          <w:szCs w:val="20"/>
          <w:lang w:val="uk-UA"/>
        </w:rPr>
        <w:t xml:space="preserve">(підпис)                     </w:t>
      </w:r>
      <w:r>
        <w:rPr>
          <w:rFonts w:ascii="Times New Roman" w:hAnsi="Times New Roman" w:cs="Times New Roman"/>
          <w:sz w:val="20"/>
          <w:szCs w:val="20"/>
          <w:lang w:val="uk-UA"/>
        </w:rPr>
        <w:t xml:space="preserve">                            </w:t>
      </w:r>
      <w:r w:rsidRPr="0029405F">
        <w:rPr>
          <w:rFonts w:ascii="Times New Roman" w:hAnsi="Times New Roman" w:cs="Times New Roman"/>
          <w:sz w:val="20"/>
          <w:szCs w:val="20"/>
          <w:lang w:val="uk-UA"/>
        </w:rPr>
        <w:t>(П.І.П/б)</w:t>
      </w: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29405F">
      <w:pPr>
        <w:spacing w:after="0" w:line="240" w:lineRule="auto"/>
        <w:ind w:firstLine="5760"/>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r w:rsidRPr="00BE0F83">
        <w:rPr>
          <w:rFonts w:ascii="Times New Roman" w:hAnsi="Times New Roman" w:cs="Times New Roman"/>
          <w:sz w:val="28"/>
          <w:szCs w:val="28"/>
          <w:lang w:val="uk-UA"/>
        </w:rPr>
        <w:t>Додаток 3</w:t>
      </w:r>
    </w:p>
    <w:p w:rsidR="00FF2F4A" w:rsidRPr="00BE0F83" w:rsidRDefault="00FF2F4A" w:rsidP="0029405F">
      <w:pPr>
        <w:spacing w:after="0" w:line="240" w:lineRule="auto"/>
        <w:ind w:firstLine="5760"/>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до Інструкції</w:t>
      </w: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29405F">
      <w:pPr>
        <w:spacing w:after="0" w:line="240" w:lineRule="auto"/>
        <w:jc w:val="center"/>
        <w:rPr>
          <w:rFonts w:ascii="Times New Roman" w:hAnsi="Times New Roman" w:cs="Times New Roman"/>
          <w:sz w:val="28"/>
          <w:szCs w:val="28"/>
          <w:lang w:val="uk-UA"/>
        </w:rPr>
      </w:pPr>
      <w:r w:rsidRPr="00BE0F83">
        <w:rPr>
          <w:rFonts w:ascii="Times New Roman" w:hAnsi="Times New Roman" w:cs="Times New Roman"/>
          <w:sz w:val="28"/>
          <w:szCs w:val="28"/>
          <w:lang w:val="uk-UA"/>
        </w:rPr>
        <w:t>Журнал реєстрації матеріалів про адміністративні правопорушення</w:t>
      </w:r>
    </w:p>
    <w:p w:rsidR="00FF2F4A" w:rsidRPr="00BE0F83" w:rsidRDefault="00FF2F4A" w:rsidP="00BE0F83">
      <w:pPr>
        <w:spacing w:after="0" w:line="240" w:lineRule="auto"/>
        <w:jc w:val="both"/>
        <w:rPr>
          <w:rFonts w:ascii="Times New Roman" w:eastAsia="Arial Unicode MS" w:hAnsi="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709"/>
        <w:gridCol w:w="850"/>
        <w:gridCol w:w="992"/>
        <w:gridCol w:w="851"/>
        <w:gridCol w:w="850"/>
        <w:gridCol w:w="851"/>
        <w:gridCol w:w="850"/>
        <w:gridCol w:w="851"/>
        <w:gridCol w:w="850"/>
        <w:gridCol w:w="1516"/>
      </w:tblGrid>
      <w:tr w:rsidR="00FF2F4A" w:rsidRPr="00BE0F83">
        <w:trPr>
          <w:cantSplit/>
          <w:trHeight w:val="2910"/>
          <w:jc w:val="center"/>
        </w:trPr>
        <w:tc>
          <w:tcPr>
            <w:tcW w:w="392" w:type="dxa"/>
            <w:textDirection w:val="btLr"/>
          </w:tcPr>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 з/п</w:t>
            </w:r>
          </w:p>
        </w:tc>
        <w:tc>
          <w:tcPr>
            <w:tcW w:w="709" w:type="dxa"/>
            <w:textDirection w:val="btLr"/>
          </w:tcPr>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Дата реєстрації</w:t>
            </w:r>
          </w:p>
        </w:tc>
        <w:tc>
          <w:tcPr>
            <w:tcW w:w="850" w:type="dxa"/>
            <w:textDirection w:val="btLr"/>
          </w:tcPr>
          <w:p w:rsidR="00FF2F4A" w:rsidRPr="00BE0F83" w:rsidRDefault="00FF2F4A" w:rsidP="00BE0F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Номер протоколу за умови</w:t>
            </w:r>
            <w:r w:rsidRPr="00BA67FE">
              <w:rPr>
                <w:rFonts w:ascii="Times New Roman" w:hAnsi="Times New Roman" w:cs="Times New Roman"/>
                <w:sz w:val="28"/>
                <w:szCs w:val="28"/>
              </w:rPr>
              <w:t xml:space="preserve"> </w:t>
            </w:r>
            <w:r w:rsidRPr="00BE0F83">
              <w:rPr>
                <w:rFonts w:ascii="Times New Roman" w:hAnsi="Times New Roman" w:cs="Times New Roman"/>
                <w:sz w:val="28"/>
                <w:szCs w:val="28"/>
                <w:lang w:val="uk-UA"/>
              </w:rPr>
              <w:t>складання</w:t>
            </w:r>
          </w:p>
        </w:tc>
        <w:tc>
          <w:tcPr>
            <w:tcW w:w="992" w:type="dxa"/>
            <w:textDirection w:val="btLr"/>
          </w:tcPr>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П.І.П/б правопорушника</w:t>
            </w:r>
          </w:p>
        </w:tc>
        <w:tc>
          <w:tcPr>
            <w:tcW w:w="851" w:type="dxa"/>
            <w:textDirection w:val="btLr"/>
          </w:tcPr>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Вид стягнення</w:t>
            </w:r>
          </w:p>
        </w:tc>
        <w:tc>
          <w:tcPr>
            <w:tcW w:w="850" w:type="dxa"/>
            <w:textDirection w:val="btLr"/>
          </w:tcPr>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Стаття</w:t>
            </w:r>
          </w:p>
          <w:p w:rsidR="00FF2F4A" w:rsidRPr="00BE0F83" w:rsidRDefault="00FF2F4A" w:rsidP="00BE0F83">
            <w:pPr>
              <w:spacing w:after="0" w:line="240" w:lineRule="auto"/>
              <w:jc w:val="both"/>
              <w:rPr>
                <w:rFonts w:ascii="Times New Roman" w:hAnsi="Times New Roman" w:cs="Times New Roman"/>
                <w:sz w:val="28"/>
                <w:szCs w:val="28"/>
                <w:lang w:val="uk-UA"/>
              </w:rPr>
            </w:pPr>
            <w:r w:rsidRPr="00BE0F83">
              <w:rPr>
                <w:rFonts w:ascii="Times New Roman" w:hAnsi="Times New Roman" w:cs="Times New Roman"/>
                <w:sz w:val="28"/>
                <w:szCs w:val="28"/>
                <w:lang w:val="uk-UA"/>
              </w:rPr>
              <w:t>КУпАП</w:t>
            </w:r>
          </w:p>
        </w:tc>
        <w:tc>
          <w:tcPr>
            <w:tcW w:w="851" w:type="dxa"/>
            <w:textDirection w:val="btLr"/>
          </w:tcPr>
          <w:p w:rsidR="00FF2F4A" w:rsidRPr="00BE0F83" w:rsidRDefault="00FF2F4A" w:rsidP="00BE0F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Номер</w:t>
            </w:r>
            <w:r>
              <w:rPr>
                <w:rFonts w:ascii="Times New Roman" w:hAnsi="Times New Roman" w:cs="Times New Roman"/>
                <w:sz w:val="28"/>
                <w:szCs w:val="28"/>
                <w:lang w:val="en-US"/>
              </w:rPr>
              <w:t> </w:t>
            </w:r>
            <w:r>
              <w:rPr>
                <w:rFonts w:ascii="Times New Roman" w:hAnsi="Times New Roman" w:cs="Times New Roman"/>
                <w:sz w:val="28"/>
                <w:szCs w:val="28"/>
                <w:lang w:val="uk-UA"/>
              </w:rPr>
              <w:t>та</w:t>
            </w:r>
            <w:r>
              <w:rPr>
                <w:rFonts w:ascii="Times New Roman" w:hAnsi="Times New Roman" w:cs="Times New Roman"/>
                <w:sz w:val="28"/>
                <w:szCs w:val="28"/>
                <w:lang w:val="en-US"/>
              </w:rPr>
              <w:t> </w:t>
            </w:r>
            <w:r w:rsidRPr="00BE0F83">
              <w:rPr>
                <w:rFonts w:ascii="Times New Roman" w:hAnsi="Times New Roman" w:cs="Times New Roman"/>
                <w:sz w:val="28"/>
                <w:szCs w:val="28"/>
                <w:lang w:val="uk-UA"/>
              </w:rPr>
              <w:t>дата винесення постанови</w:t>
            </w:r>
          </w:p>
        </w:tc>
        <w:tc>
          <w:tcPr>
            <w:tcW w:w="850" w:type="dxa"/>
            <w:textDirection w:val="btLr"/>
          </w:tcPr>
          <w:p w:rsidR="00FF2F4A" w:rsidRPr="00BE0F83" w:rsidRDefault="00FF2F4A" w:rsidP="00BE0F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а</w:t>
            </w:r>
            <w:r w:rsidRPr="00BE0F83">
              <w:rPr>
                <w:rFonts w:ascii="Times New Roman" w:hAnsi="Times New Roman" w:cs="Times New Roman"/>
                <w:sz w:val="28"/>
                <w:szCs w:val="28"/>
                <w:lang w:val="uk-UA"/>
              </w:rPr>
              <w:t>дміністративної справи</w:t>
            </w:r>
          </w:p>
        </w:tc>
        <w:tc>
          <w:tcPr>
            <w:tcW w:w="851" w:type="dxa"/>
            <w:textDirection w:val="btLr"/>
          </w:tcPr>
          <w:p w:rsidR="00FF2F4A" w:rsidRPr="00BE0F83" w:rsidRDefault="00FF2F4A" w:rsidP="00BE0F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П.І.П/б </w:t>
            </w:r>
            <w:r w:rsidRPr="00BE0F83">
              <w:rPr>
                <w:rFonts w:ascii="Times New Roman" w:hAnsi="Times New Roman" w:cs="Times New Roman"/>
                <w:sz w:val="28"/>
                <w:szCs w:val="28"/>
                <w:lang w:val="uk-UA"/>
              </w:rPr>
              <w:t>особи</w:t>
            </w:r>
            <w:r>
              <w:rPr>
                <w:rFonts w:ascii="Times New Roman" w:hAnsi="Times New Roman" w:cs="Times New Roman"/>
                <w:sz w:val="28"/>
                <w:szCs w:val="28"/>
                <w:lang w:val="uk-UA"/>
              </w:rPr>
              <w:t>, </w:t>
            </w:r>
            <w:r w:rsidRPr="00BE0F83">
              <w:rPr>
                <w:rFonts w:ascii="Times New Roman" w:hAnsi="Times New Roman" w:cs="Times New Roman"/>
                <w:sz w:val="28"/>
                <w:szCs w:val="28"/>
                <w:lang w:val="uk-UA"/>
              </w:rPr>
              <w:t>що розглядала справу</w:t>
            </w:r>
          </w:p>
        </w:tc>
        <w:tc>
          <w:tcPr>
            <w:tcW w:w="850" w:type="dxa"/>
            <w:textDirection w:val="btLr"/>
          </w:tcPr>
          <w:p w:rsidR="00FF2F4A" w:rsidRPr="00BE0F83" w:rsidRDefault="00FF2F4A" w:rsidP="00BE0F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Дата направлення матеріалів на </w:t>
            </w:r>
            <w:r w:rsidRPr="00BE0F83">
              <w:rPr>
                <w:rFonts w:ascii="Times New Roman" w:hAnsi="Times New Roman" w:cs="Times New Roman"/>
                <w:sz w:val="28"/>
                <w:szCs w:val="28"/>
                <w:lang w:val="uk-UA"/>
              </w:rPr>
              <w:t>розгляд до виконкому Миколаївської міської ради</w:t>
            </w:r>
          </w:p>
        </w:tc>
        <w:tc>
          <w:tcPr>
            <w:tcW w:w="1516" w:type="dxa"/>
            <w:textDirection w:val="btLr"/>
          </w:tcPr>
          <w:p w:rsidR="00FF2F4A" w:rsidRPr="00BE0F83" w:rsidRDefault="00FF2F4A" w:rsidP="00BE0F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Примітка/ </w:t>
            </w:r>
            <w:r w:rsidRPr="00BE0F83">
              <w:rPr>
                <w:rFonts w:ascii="Times New Roman" w:hAnsi="Times New Roman" w:cs="Times New Roman"/>
                <w:sz w:val="28"/>
                <w:szCs w:val="28"/>
                <w:lang w:val="uk-UA"/>
              </w:rPr>
              <w:t>особистий підпис</w:t>
            </w:r>
            <w:r>
              <w:rPr>
                <w:rFonts w:ascii="Times New Roman" w:hAnsi="Times New Roman" w:cs="Times New Roman"/>
                <w:sz w:val="28"/>
                <w:szCs w:val="28"/>
                <w:lang w:val="uk-UA"/>
              </w:rPr>
              <w:t> </w:t>
            </w:r>
            <w:r w:rsidRPr="00BE0F83">
              <w:rPr>
                <w:rFonts w:ascii="Times New Roman" w:hAnsi="Times New Roman" w:cs="Times New Roman"/>
                <w:sz w:val="28"/>
                <w:szCs w:val="28"/>
                <w:lang w:val="uk-UA"/>
              </w:rPr>
              <w:t>правопорушника щодо згоди з винесеним усним попередженням</w:t>
            </w:r>
          </w:p>
        </w:tc>
      </w:tr>
    </w:tbl>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p w:rsidR="00FF2F4A" w:rsidRPr="00BE0F83" w:rsidRDefault="00FF2F4A" w:rsidP="00BE0F83">
      <w:pPr>
        <w:spacing w:after="0" w:line="240" w:lineRule="auto"/>
        <w:jc w:val="both"/>
        <w:rPr>
          <w:rFonts w:ascii="Times New Roman" w:hAnsi="Times New Roman" w:cs="Times New Roman"/>
          <w:sz w:val="28"/>
          <w:szCs w:val="28"/>
          <w:lang w:val="uk-UA"/>
        </w:rPr>
      </w:pPr>
    </w:p>
    <w:sectPr w:rsidR="00FF2F4A" w:rsidRPr="00BE0F83" w:rsidSect="007F00AD">
      <w:headerReference w:type="default" r:id="rId7"/>
      <w:pgSz w:w="11906" w:h="16838" w:code="9"/>
      <w:pgMar w:top="1134" w:right="567" w:bottom="1134" w:left="1701" w:header="709" w:footer="709"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F4A" w:rsidRDefault="00FF2F4A">
      <w:r>
        <w:separator/>
      </w:r>
    </w:p>
  </w:endnote>
  <w:endnote w:type="continuationSeparator" w:id="0">
    <w:p w:rsidR="00FF2F4A" w:rsidRDefault="00FF2F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F4A" w:rsidRDefault="00FF2F4A">
      <w:r>
        <w:separator/>
      </w:r>
    </w:p>
  </w:footnote>
  <w:footnote w:type="continuationSeparator" w:id="0">
    <w:p w:rsidR="00FF2F4A" w:rsidRDefault="00FF2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F4A" w:rsidRPr="00F96918" w:rsidRDefault="00FF2F4A" w:rsidP="005D0881">
    <w:pPr>
      <w:pStyle w:val="Header"/>
      <w:framePr w:wrap="auto" w:vAnchor="text" w:hAnchor="margin" w:xAlign="center" w:y="1"/>
      <w:rPr>
        <w:rStyle w:val="PageNumber"/>
        <w:rFonts w:ascii="Times New Roman" w:hAnsi="Times New Roman" w:cs="Times New Roman"/>
        <w:sz w:val="28"/>
        <w:szCs w:val="28"/>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FF2F4A" w:rsidRPr="00F96918" w:rsidRDefault="00FF2F4A" w:rsidP="00F96918">
    <w:pPr>
      <w:pStyle w:val="Header"/>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A6882A"/>
    <w:lvl w:ilvl="0">
      <w:start w:val="1"/>
      <w:numFmt w:val="decimal"/>
      <w:lvlText w:val="%1."/>
      <w:lvlJc w:val="left"/>
      <w:pPr>
        <w:tabs>
          <w:tab w:val="num" w:pos="1492"/>
        </w:tabs>
        <w:ind w:left="1492" w:hanging="360"/>
      </w:pPr>
    </w:lvl>
  </w:abstractNum>
  <w:abstractNum w:abstractNumId="1">
    <w:nsid w:val="FFFFFF7D"/>
    <w:multiLevelType w:val="singleLevel"/>
    <w:tmpl w:val="5A4465A8"/>
    <w:lvl w:ilvl="0">
      <w:start w:val="1"/>
      <w:numFmt w:val="decimal"/>
      <w:lvlText w:val="%1."/>
      <w:lvlJc w:val="left"/>
      <w:pPr>
        <w:tabs>
          <w:tab w:val="num" w:pos="1209"/>
        </w:tabs>
        <w:ind w:left="1209" w:hanging="360"/>
      </w:pPr>
    </w:lvl>
  </w:abstractNum>
  <w:abstractNum w:abstractNumId="2">
    <w:nsid w:val="FFFFFF7E"/>
    <w:multiLevelType w:val="singleLevel"/>
    <w:tmpl w:val="27C2A31E"/>
    <w:lvl w:ilvl="0">
      <w:start w:val="1"/>
      <w:numFmt w:val="decimal"/>
      <w:lvlText w:val="%1."/>
      <w:lvlJc w:val="left"/>
      <w:pPr>
        <w:tabs>
          <w:tab w:val="num" w:pos="926"/>
        </w:tabs>
        <w:ind w:left="926" w:hanging="360"/>
      </w:pPr>
    </w:lvl>
  </w:abstractNum>
  <w:abstractNum w:abstractNumId="3">
    <w:nsid w:val="FFFFFF7F"/>
    <w:multiLevelType w:val="singleLevel"/>
    <w:tmpl w:val="939AEC3C"/>
    <w:lvl w:ilvl="0">
      <w:start w:val="1"/>
      <w:numFmt w:val="decimal"/>
      <w:lvlText w:val="%1."/>
      <w:lvlJc w:val="left"/>
      <w:pPr>
        <w:tabs>
          <w:tab w:val="num" w:pos="643"/>
        </w:tabs>
        <w:ind w:left="643" w:hanging="360"/>
      </w:pPr>
    </w:lvl>
  </w:abstractNum>
  <w:abstractNum w:abstractNumId="4">
    <w:nsid w:val="FFFFFF80"/>
    <w:multiLevelType w:val="singleLevel"/>
    <w:tmpl w:val="336ACB8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1BAA902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CD46FC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140E8D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CD09B54"/>
    <w:lvl w:ilvl="0">
      <w:start w:val="1"/>
      <w:numFmt w:val="decimal"/>
      <w:lvlText w:val="%1."/>
      <w:lvlJc w:val="left"/>
      <w:pPr>
        <w:tabs>
          <w:tab w:val="num" w:pos="360"/>
        </w:tabs>
        <w:ind w:left="360" w:hanging="360"/>
      </w:pPr>
    </w:lvl>
  </w:abstractNum>
  <w:abstractNum w:abstractNumId="9">
    <w:nsid w:val="FFFFFF89"/>
    <w:multiLevelType w:val="singleLevel"/>
    <w:tmpl w:val="D652B38C"/>
    <w:lvl w:ilvl="0">
      <w:start w:val="1"/>
      <w:numFmt w:val="bullet"/>
      <w:lvlText w:val=""/>
      <w:lvlJc w:val="left"/>
      <w:pPr>
        <w:tabs>
          <w:tab w:val="num" w:pos="360"/>
        </w:tabs>
        <w:ind w:left="360" w:hanging="360"/>
      </w:pPr>
      <w:rPr>
        <w:rFonts w:ascii="Symbol" w:hAnsi="Symbol" w:cs="Symbol" w:hint="default"/>
      </w:rPr>
    </w:lvl>
  </w:abstractNum>
  <w:abstractNum w:abstractNumId="10">
    <w:nsid w:val="628851CF"/>
    <w:multiLevelType w:val="multilevel"/>
    <w:tmpl w:val="4E1A9C0E"/>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62C"/>
    <w:rsid w:val="000002DF"/>
    <w:rsid w:val="00016607"/>
    <w:rsid w:val="00022D6E"/>
    <w:rsid w:val="0003291F"/>
    <w:rsid w:val="00035F31"/>
    <w:rsid w:val="00057524"/>
    <w:rsid w:val="00083C93"/>
    <w:rsid w:val="00084A9D"/>
    <w:rsid w:val="0009048F"/>
    <w:rsid w:val="00095E83"/>
    <w:rsid w:val="0011299F"/>
    <w:rsid w:val="0012595A"/>
    <w:rsid w:val="001339BA"/>
    <w:rsid w:val="00136139"/>
    <w:rsid w:val="001479D3"/>
    <w:rsid w:val="001B3D89"/>
    <w:rsid w:val="002033D5"/>
    <w:rsid w:val="00206132"/>
    <w:rsid w:val="0024331A"/>
    <w:rsid w:val="00251F6F"/>
    <w:rsid w:val="002748D5"/>
    <w:rsid w:val="0027783A"/>
    <w:rsid w:val="0029405F"/>
    <w:rsid w:val="00296429"/>
    <w:rsid w:val="002A2868"/>
    <w:rsid w:val="002B261D"/>
    <w:rsid w:val="002F41C3"/>
    <w:rsid w:val="002F5D17"/>
    <w:rsid w:val="00322775"/>
    <w:rsid w:val="00330ABC"/>
    <w:rsid w:val="00344078"/>
    <w:rsid w:val="00390D8F"/>
    <w:rsid w:val="0039447C"/>
    <w:rsid w:val="003C0147"/>
    <w:rsid w:val="003C3504"/>
    <w:rsid w:val="003F3C8A"/>
    <w:rsid w:val="0041701E"/>
    <w:rsid w:val="0042293D"/>
    <w:rsid w:val="004347E7"/>
    <w:rsid w:val="00460B6E"/>
    <w:rsid w:val="00461813"/>
    <w:rsid w:val="0049749C"/>
    <w:rsid w:val="004B4B47"/>
    <w:rsid w:val="004C45D9"/>
    <w:rsid w:val="004D2251"/>
    <w:rsid w:val="004F3405"/>
    <w:rsid w:val="004F4010"/>
    <w:rsid w:val="005105C0"/>
    <w:rsid w:val="00540A8A"/>
    <w:rsid w:val="005948A0"/>
    <w:rsid w:val="005A4915"/>
    <w:rsid w:val="005A6D28"/>
    <w:rsid w:val="005B335C"/>
    <w:rsid w:val="005D0881"/>
    <w:rsid w:val="005E282C"/>
    <w:rsid w:val="005E4801"/>
    <w:rsid w:val="005E58C7"/>
    <w:rsid w:val="005F1ADB"/>
    <w:rsid w:val="006072CD"/>
    <w:rsid w:val="0062183A"/>
    <w:rsid w:val="00642999"/>
    <w:rsid w:val="006450A8"/>
    <w:rsid w:val="00651E20"/>
    <w:rsid w:val="00663592"/>
    <w:rsid w:val="00666E47"/>
    <w:rsid w:val="00685DBB"/>
    <w:rsid w:val="0069160D"/>
    <w:rsid w:val="00696DE5"/>
    <w:rsid w:val="006C6EEC"/>
    <w:rsid w:val="006D76A8"/>
    <w:rsid w:val="00712069"/>
    <w:rsid w:val="00712EA3"/>
    <w:rsid w:val="007373CB"/>
    <w:rsid w:val="007465AF"/>
    <w:rsid w:val="00751EFB"/>
    <w:rsid w:val="00766471"/>
    <w:rsid w:val="0076775F"/>
    <w:rsid w:val="007702F2"/>
    <w:rsid w:val="007832D9"/>
    <w:rsid w:val="00786725"/>
    <w:rsid w:val="00792968"/>
    <w:rsid w:val="007C3D53"/>
    <w:rsid w:val="007E138C"/>
    <w:rsid w:val="007F00AD"/>
    <w:rsid w:val="007F51C9"/>
    <w:rsid w:val="00805098"/>
    <w:rsid w:val="00817B34"/>
    <w:rsid w:val="00821FBA"/>
    <w:rsid w:val="00823DE0"/>
    <w:rsid w:val="00824FA8"/>
    <w:rsid w:val="00826AFE"/>
    <w:rsid w:val="00857D52"/>
    <w:rsid w:val="008C1026"/>
    <w:rsid w:val="008F6965"/>
    <w:rsid w:val="00901EA4"/>
    <w:rsid w:val="00906F72"/>
    <w:rsid w:val="0091742A"/>
    <w:rsid w:val="00934378"/>
    <w:rsid w:val="009457C2"/>
    <w:rsid w:val="009470B0"/>
    <w:rsid w:val="009918D5"/>
    <w:rsid w:val="009A060A"/>
    <w:rsid w:val="009F300A"/>
    <w:rsid w:val="00A0249C"/>
    <w:rsid w:val="00A07F47"/>
    <w:rsid w:val="00A36956"/>
    <w:rsid w:val="00A405E9"/>
    <w:rsid w:val="00A4180F"/>
    <w:rsid w:val="00A50912"/>
    <w:rsid w:val="00A50A54"/>
    <w:rsid w:val="00A5140D"/>
    <w:rsid w:val="00A6014D"/>
    <w:rsid w:val="00A80BA5"/>
    <w:rsid w:val="00A9078D"/>
    <w:rsid w:val="00A923AD"/>
    <w:rsid w:val="00AA5278"/>
    <w:rsid w:val="00AC0D15"/>
    <w:rsid w:val="00AD72E8"/>
    <w:rsid w:val="00AE227F"/>
    <w:rsid w:val="00AE6C61"/>
    <w:rsid w:val="00B071E6"/>
    <w:rsid w:val="00B3003B"/>
    <w:rsid w:val="00B3549D"/>
    <w:rsid w:val="00B41EE5"/>
    <w:rsid w:val="00B43B3F"/>
    <w:rsid w:val="00B47569"/>
    <w:rsid w:val="00B552BF"/>
    <w:rsid w:val="00B5553C"/>
    <w:rsid w:val="00B56FD4"/>
    <w:rsid w:val="00B75C4C"/>
    <w:rsid w:val="00B92A70"/>
    <w:rsid w:val="00BA67FE"/>
    <w:rsid w:val="00BD062C"/>
    <w:rsid w:val="00BD2902"/>
    <w:rsid w:val="00BD2CE3"/>
    <w:rsid w:val="00BD2FF1"/>
    <w:rsid w:val="00BE0F83"/>
    <w:rsid w:val="00BE458E"/>
    <w:rsid w:val="00BE4DFC"/>
    <w:rsid w:val="00C046D9"/>
    <w:rsid w:val="00C076ED"/>
    <w:rsid w:val="00C1005C"/>
    <w:rsid w:val="00C10431"/>
    <w:rsid w:val="00C15340"/>
    <w:rsid w:val="00C21F95"/>
    <w:rsid w:val="00C24A5B"/>
    <w:rsid w:val="00C259D8"/>
    <w:rsid w:val="00C2609E"/>
    <w:rsid w:val="00C67298"/>
    <w:rsid w:val="00C86FC1"/>
    <w:rsid w:val="00C97486"/>
    <w:rsid w:val="00CD2875"/>
    <w:rsid w:val="00CE1547"/>
    <w:rsid w:val="00CF0861"/>
    <w:rsid w:val="00CF421A"/>
    <w:rsid w:val="00D348AB"/>
    <w:rsid w:val="00D85BB7"/>
    <w:rsid w:val="00D97581"/>
    <w:rsid w:val="00DB4624"/>
    <w:rsid w:val="00DB7245"/>
    <w:rsid w:val="00DD6D90"/>
    <w:rsid w:val="00DF0AEA"/>
    <w:rsid w:val="00DF2779"/>
    <w:rsid w:val="00DF4586"/>
    <w:rsid w:val="00DF4F6D"/>
    <w:rsid w:val="00E03C7E"/>
    <w:rsid w:val="00E116C3"/>
    <w:rsid w:val="00E30795"/>
    <w:rsid w:val="00E30C43"/>
    <w:rsid w:val="00E40032"/>
    <w:rsid w:val="00E53C24"/>
    <w:rsid w:val="00E56AE1"/>
    <w:rsid w:val="00E77C32"/>
    <w:rsid w:val="00EA59BB"/>
    <w:rsid w:val="00EA6486"/>
    <w:rsid w:val="00EC11E9"/>
    <w:rsid w:val="00ED5122"/>
    <w:rsid w:val="00ED59FA"/>
    <w:rsid w:val="00ED68AA"/>
    <w:rsid w:val="00EE0828"/>
    <w:rsid w:val="00EE774A"/>
    <w:rsid w:val="00F00525"/>
    <w:rsid w:val="00F0778B"/>
    <w:rsid w:val="00F13713"/>
    <w:rsid w:val="00F257EB"/>
    <w:rsid w:val="00F258A8"/>
    <w:rsid w:val="00F37717"/>
    <w:rsid w:val="00F52E23"/>
    <w:rsid w:val="00F86C81"/>
    <w:rsid w:val="00F96918"/>
    <w:rsid w:val="00FB2A77"/>
    <w:rsid w:val="00FC3AD9"/>
    <w:rsid w:val="00FC3B58"/>
    <w:rsid w:val="00FC6B5A"/>
    <w:rsid w:val="00FD25AE"/>
    <w:rsid w:val="00FD6256"/>
    <w:rsid w:val="00FF2C57"/>
    <w:rsid w:val="00FF2F4A"/>
    <w:rsid w:val="00FF73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7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locked/>
    <w:rsid w:val="00016607"/>
    <w:rPr>
      <w:rFonts w:ascii="Times New Roman" w:hAnsi="Times New Roman" w:cs="Times New Roman"/>
      <w:shd w:val="clear" w:color="auto" w:fill="FFFFFF"/>
    </w:rPr>
  </w:style>
  <w:style w:type="paragraph" w:customStyle="1" w:styleId="20">
    <w:name w:val="Основной текст (2)"/>
    <w:basedOn w:val="Normal"/>
    <w:link w:val="2"/>
    <w:uiPriority w:val="99"/>
    <w:rsid w:val="00016607"/>
    <w:pPr>
      <w:widowControl w:val="0"/>
      <w:shd w:val="clear" w:color="auto" w:fill="FFFFFF"/>
      <w:spacing w:before="660" w:after="480" w:line="240" w:lineRule="atLeast"/>
      <w:jc w:val="both"/>
    </w:pPr>
    <w:rPr>
      <w:rFonts w:ascii="Times New Roman" w:eastAsia="Times New Roman" w:hAnsi="Times New Roman" w:cs="Times New Roman"/>
    </w:rPr>
  </w:style>
  <w:style w:type="paragraph" w:styleId="HTMLPreformatted">
    <w:name w:val="HTML Preformatted"/>
    <w:basedOn w:val="Normal"/>
    <w:link w:val="HTMLPreformattedChar"/>
    <w:uiPriority w:val="99"/>
    <w:semiHidden/>
    <w:rsid w:val="00B41EE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B41EE5"/>
    <w:rPr>
      <w:rFonts w:ascii="Consolas" w:hAnsi="Consolas" w:cs="Consolas"/>
      <w:sz w:val="20"/>
      <w:szCs w:val="20"/>
    </w:rPr>
  </w:style>
  <w:style w:type="table" w:styleId="TableGrid">
    <w:name w:val="Table Grid"/>
    <w:basedOn w:val="TableNormal"/>
    <w:uiPriority w:val="99"/>
    <w:rsid w:val="002F41C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369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43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7E7"/>
    <w:rPr>
      <w:rFonts w:ascii="Tahoma" w:hAnsi="Tahoma" w:cs="Tahoma"/>
      <w:sz w:val="16"/>
      <w:szCs w:val="16"/>
    </w:rPr>
  </w:style>
  <w:style w:type="paragraph" w:styleId="Header">
    <w:name w:val="header"/>
    <w:basedOn w:val="Normal"/>
    <w:link w:val="HeaderChar"/>
    <w:uiPriority w:val="99"/>
    <w:rsid w:val="007F00AD"/>
    <w:pPr>
      <w:tabs>
        <w:tab w:val="center" w:pos="4677"/>
        <w:tab w:val="right" w:pos="9355"/>
      </w:tabs>
    </w:pPr>
  </w:style>
  <w:style w:type="character" w:customStyle="1" w:styleId="HeaderChar">
    <w:name w:val="Header Char"/>
    <w:basedOn w:val="DefaultParagraphFont"/>
    <w:link w:val="Header"/>
    <w:uiPriority w:val="99"/>
    <w:semiHidden/>
    <w:locked/>
    <w:rsid w:val="00095E83"/>
    <w:rPr>
      <w:lang w:eastAsia="en-US"/>
    </w:rPr>
  </w:style>
  <w:style w:type="character" w:styleId="PageNumber">
    <w:name w:val="page number"/>
    <w:basedOn w:val="DefaultParagraphFont"/>
    <w:uiPriority w:val="99"/>
    <w:rsid w:val="007F00AD"/>
  </w:style>
  <w:style w:type="paragraph" w:styleId="Footer">
    <w:name w:val="footer"/>
    <w:basedOn w:val="Normal"/>
    <w:link w:val="FooterChar"/>
    <w:uiPriority w:val="99"/>
    <w:rsid w:val="007F00AD"/>
    <w:pPr>
      <w:tabs>
        <w:tab w:val="center" w:pos="4677"/>
        <w:tab w:val="right" w:pos="9355"/>
      </w:tabs>
    </w:pPr>
  </w:style>
  <w:style w:type="character" w:customStyle="1" w:styleId="FooterChar">
    <w:name w:val="Footer Char"/>
    <w:basedOn w:val="DefaultParagraphFont"/>
    <w:link w:val="Footer"/>
    <w:uiPriority w:val="99"/>
    <w:semiHidden/>
    <w:locked/>
    <w:rsid w:val="00095E83"/>
    <w:rPr>
      <w:lang w:eastAsia="en-US"/>
    </w:rPr>
  </w:style>
</w:styles>
</file>

<file path=word/webSettings.xml><?xml version="1.0" encoding="utf-8"?>
<w:webSettings xmlns:r="http://schemas.openxmlformats.org/officeDocument/2006/relationships" xmlns:w="http://schemas.openxmlformats.org/wordprocessingml/2006/main">
  <w:divs>
    <w:div w:id="938024066">
      <w:marLeft w:val="0"/>
      <w:marRight w:val="0"/>
      <w:marTop w:val="0"/>
      <w:marBottom w:val="0"/>
      <w:divBdr>
        <w:top w:val="none" w:sz="0" w:space="0" w:color="auto"/>
        <w:left w:val="none" w:sz="0" w:space="0" w:color="auto"/>
        <w:bottom w:val="none" w:sz="0" w:space="0" w:color="auto"/>
        <w:right w:val="none" w:sz="0" w:space="0" w:color="auto"/>
      </w:divBdr>
    </w:div>
    <w:div w:id="938024067">
      <w:marLeft w:val="0"/>
      <w:marRight w:val="0"/>
      <w:marTop w:val="0"/>
      <w:marBottom w:val="0"/>
      <w:divBdr>
        <w:top w:val="none" w:sz="0" w:space="0" w:color="auto"/>
        <w:left w:val="none" w:sz="0" w:space="0" w:color="auto"/>
        <w:bottom w:val="none" w:sz="0" w:space="0" w:color="auto"/>
        <w:right w:val="none" w:sz="0" w:space="0" w:color="auto"/>
      </w:divBdr>
    </w:div>
    <w:div w:id="938024068">
      <w:marLeft w:val="0"/>
      <w:marRight w:val="0"/>
      <w:marTop w:val="0"/>
      <w:marBottom w:val="0"/>
      <w:divBdr>
        <w:top w:val="none" w:sz="0" w:space="0" w:color="auto"/>
        <w:left w:val="none" w:sz="0" w:space="0" w:color="auto"/>
        <w:bottom w:val="none" w:sz="0" w:space="0" w:color="auto"/>
        <w:right w:val="none" w:sz="0" w:space="0" w:color="auto"/>
      </w:divBdr>
    </w:div>
    <w:div w:id="938024069">
      <w:marLeft w:val="0"/>
      <w:marRight w:val="0"/>
      <w:marTop w:val="0"/>
      <w:marBottom w:val="0"/>
      <w:divBdr>
        <w:top w:val="none" w:sz="0" w:space="0" w:color="auto"/>
        <w:left w:val="none" w:sz="0" w:space="0" w:color="auto"/>
        <w:bottom w:val="none" w:sz="0" w:space="0" w:color="auto"/>
        <w:right w:val="none" w:sz="0" w:space="0" w:color="auto"/>
      </w:divBdr>
    </w:div>
    <w:div w:id="938024070">
      <w:marLeft w:val="0"/>
      <w:marRight w:val="0"/>
      <w:marTop w:val="0"/>
      <w:marBottom w:val="0"/>
      <w:divBdr>
        <w:top w:val="none" w:sz="0" w:space="0" w:color="auto"/>
        <w:left w:val="none" w:sz="0" w:space="0" w:color="auto"/>
        <w:bottom w:val="none" w:sz="0" w:space="0" w:color="auto"/>
        <w:right w:val="none" w:sz="0" w:space="0" w:color="auto"/>
      </w:divBdr>
    </w:div>
    <w:div w:id="938024071">
      <w:marLeft w:val="0"/>
      <w:marRight w:val="0"/>
      <w:marTop w:val="0"/>
      <w:marBottom w:val="0"/>
      <w:divBdr>
        <w:top w:val="none" w:sz="0" w:space="0" w:color="auto"/>
        <w:left w:val="none" w:sz="0" w:space="0" w:color="auto"/>
        <w:bottom w:val="none" w:sz="0" w:space="0" w:color="auto"/>
        <w:right w:val="none" w:sz="0" w:space="0" w:color="auto"/>
      </w:divBdr>
    </w:div>
    <w:div w:id="938024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484</TotalTime>
  <Pages>14</Pages>
  <Words>4175</Words>
  <Characters>23801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user74</dc:creator>
  <cp:keywords/>
  <dc:description/>
  <cp:lastModifiedBy>Admin</cp:lastModifiedBy>
  <cp:revision>159</cp:revision>
  <cp:lastPrinted>2019-09-11T06:37:00Z</cp:lastPrinted>
  <dcterms:created xsi:type="dcterms:W3CDTF">2019-04-17T06:03:00Z</dcterms:created>
  <dcterms:modified xsi:type="dcterms:W3CDTF">2019-09-11T10:35:00Z</dcterms:modified>
</cp:coreProperties>
</file>