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9B" w:rsidRPr="00A2299B" w:rsidRDefault="00A2299B" w:rsidP="00A2299B">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w:t>
      </w:r>
    </w:p>
    <w:p w:rsidR="00A2299B" w:rsidRPr="00A2299B" w:rsidRDefault="00A2299B" w:rsidP="00A2299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н\</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 xml:space="preserve"> 2/490/2886/2017                                                                 Справа № 490/10535/16-ц</w:t>
      </w:r>
    </w:p>
    <w:p w:rsidR="00A2299B" w:rsidRPr="00A2299B" w:rsidRDefault="00A2299B" w:rsidP="00A2299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Центральний районний суд </w:t>
      </w:r>
      <w:proofErr w:type="gramStart"/>
      <w:r w:rsidRPr="00A2299B">
        <w:rPr>
          <w:rFonts w:ascii="Times New Roman" w:eastAsia="Times New Roman" w:hAnsi="Times New Roman" w:cs="Times New Roman"/>
          <w:color w:val="000000"/>
          <w:sz w:val="27"/>
          <w:szCs w:val="27"/>
          <w:lang w:eastAsia="ru-RU"/>
        </w:rPr>
        <w:t>м</w:t>
      </w:r>
      <w:proofErr w:type="gramEnd"/>
      <w:r w:rsidRPr="00A2299B">
        <w:rPr>
          <w:rFonts w:ascii="Times New Roman" w:eastAsia="Times New Roman" w:hAnsi="Times New Roman" w:cs="Times New Roman"/>
          <w:color w:val="000000"/>
          <w:sz w:val="27"/>
          <w:szCs w:val="27"/>
          <w:lang w:eastAsia="ru-RU"/>
        </w:rPr>
        <w:t>. Миколаєва</w:t>
      </w:r>
    </w:p>
    <w:p w:rsidR="00A2299B" w:rsidRPr="00A2299B" w:rsidRDefault="00A2299B" w:rsidP="00A2299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b/>
          <w:bCs/>
          <w:color w:val="000000"/>
          <w:sz w:val="27"/>
          <w:szCs w:val="27"/>
          <w:lang w:eastAsia="ru-RU"/>
        </w:rPr>
        <w:t>__________________________________________________________</w:t>
      </w:r>
    </w:p>
    <w:p w:rsidR="00A2299B" w:rsidRPr="00A2299B" w:rsidRDefault="00A2299B" w:rsidP="00A2299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b/>
          <w:bCs/>
          <w:color w:val="000000"/>
          <w:sz w:val="27"/>
          <w:szCs w:val="27"/>
          <w:lang w:eastAsia="ru-RU"/>
        </w:rPr>
        <w:t xml:space="preserve">Р І Ш Е Н </w:t>
      </w:r>
      <w:proofErr w:type="spellStart"/>
      <w:proofErr w:type="gramStart"/>
      <w:r w:rsidRPr="00A2299B">
        <w:rPr>
          <w:rFonts w:ascii="Times New Roman" w:eastAsia="Times New Roman" w:hAnsi="Times New Roman" w:cs="Times New Roman"/>
          <w:b/>
          <w:bCs/>
          <w:color w:val="000000"/>
          <w:sz w:val="27"/>
          <w:szCs w:val="27"/>
          <w:lang w:eastAsia="ru-RU"/>
        </w:rPr>
        <w:t>Н</w:t>
      </w:r>
      <w:proofErr w:type="spellEnd"/>
      <w:proofErr w:type="gramEnd"/>
      <w:r w:rsidRPr="00A2299B">
        <w:rPr>
          <w:rFonts w:ascii="Times New Roman" w:eastAsia="Times New Roman" w:hAnsi="Times New Roman" w:cs="Times New Roman"/>
          <w:b/>
          <w:bCs/>
          <w:color w:val="000000"/>
          <w:sz w:val="27"/>
          <w:szCs w:val="27"/>
          <w:lang w:eastAsia="ru-RU"/>
        </w:rPr>
        <w:t xml:space="preserve"> Я</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b/>
          <w:bCs/>
          <w:i/>
          <w:iCs/>
          <w:color w:val="000000"/>
          <w:sz w:val="27"/>
          <w:szCs w:val="27"/>
          <w:lang w:eastAsia="ru-RU"/>
        </w:rPr>
        <w:t xml:space="preserve">І м е н е м                У к </w:t>
      </w:r>
      <w:proofErr w:type="gramStart"/>
      <w:r w:rsidRPr="00A2299B">
        <w:rPr>
          <w:rFonts w:ascii="Times New Roman" w:eastAsia="Times New Roman" w:hAnsi="Times New Roman" w:cs="Times New Roman"/>
          <w:b/>
          <w:bCs/>
          <w:i/>
          <w:iCs/>
          <w:color w:val="000000"/>
          <w:sz w:val="27"/>
          <w:szCs w:val="27"/>
          <w:lang w:eastAsia="ru-RU"/>
        </w:rPr>
        <w:t>р</w:t>
      </w:r>
      <w:proofErr w:type="gramEnd"/>
      <w:r w:rsidRPr="00A2299B">
        <w:rPr>
          <w:rFonts w:ascii="Times New Roman" w:eastAsia="Times New Roman" w:hAnsi="Times New Roman" w:cs="Times New Roman"/>
          <w:b/>
          <w:bCs/>
          <w:i/>
          <w:iCs/>
          <w:color w:val="000000"/>
          <w:sz w:val="27"/>
          <w:szCs w:val="27"/>
          <w:lang w:eastAsia="ru-RU"/>
        </w:rPr>
        <w:t xml:space="preserve"> а ї н и</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A2299B">
        <w:rPr>
          <w:rFonts w:ascii="Times New Roman" w:eastAsia="Times New Roman" w:hAnsi="Times New Roman" w:cs="Times New Roman"/>
          <w:color w:val="000000"/>
          <w:sz w:val="27"/>
          <w:szCs w:val="27"/>
          <w:lang w:eastAsia="ru-RU"/>
        </w:rPr>
        <w:t>16 січня 2017 року         Центральний районний суд міста Миколаєва у складі головуючого судді Батченка О.В. при секретарі Драгальчук А.А, з участю представника позивача ОСОБА_1, представника відповідача - КП ММР "Міське ринкове господарство" - ОСОБА_2, розглянувши у відкритому судовому засіданні в залі суду в м. Миколаєві цивільну справу за</w:t>
      </w:r>
      <w:proofErr w:type="gramEnd"/>
      <w:r w:rsidRPr="00A2299B">
        <w:rPr>
          <w:rFonts w:ascii="Times New Roman" w:eastAsia="Times New Roman" w:hAnsi="Times New Roman" w:cs="Times New Roman"/>
          <w:color w:val="000000"/>
          <w:sz w:val="27"/>
          <w:szCs w:val="27"/>
          <w:lang w:eastAsia="ru-RU"/>
        </w:rPr>
        <w:t xml:space="preserve"> позовом</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ОСОБА_3 до Миколаївської міської ради, Комунального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ідприємства Миколаївської міської ради "Міське ринкове господарство" про захист трудових прав, -</w:t>
      </w:r>
    </w:p>
    <w:p w:rsidR="00A2299B" w:rsidRPr="00A2299B" w:rsidRDefault="00A2299B" w:rsidP="00A2299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В С Т А Н О В И В</w:t>
      </w:r>
      <w:proofErr w:type="gramStart"/>
      <w:r w:rsidRPr="00A2299B">
        <w:rPr>
          <w:rFonts w:ascii="Times New Roman" w:eastAsia="Times New Roman" w:hAnsi="Times New Roman" w:cs="Times New Roman"/>
          <w:color w:val="000000"/>
          <w:sz w:val="27"/>
          <w:szCs w:val="27"/>
          <w:lang w:eastAsia="ru-RU"/>
        </w:rPr>
        <w:t xml:space="preserve"> :</w:t>
      </w:r>
      <w:proofErr w:type="gramEnd"/>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ОСОБА_3 звернулась </w:t>
      </w:r>
      <w:proofErr w:type="gramStart"/>
      <w:r w:rsidRPr="00A2299B">
        <w:rPr>
          <w:rFonts w:ascii="Times New Roman" w:eastAsia="Times New Roman" w:hAnsi="Times New Roman" w:cs="Times New Roman"/>
          <w:color w:val="000000"/>
          <w:sz w:val="27"/>
          <w:szCs w:val="27"/>
          <w:lang w:eastAsia="ru-RU"/>
        </w:rPr>
        <w:t>до</w:t>
      </w:r>
      <w:proofErr w:type="gramEnd"/>
      <w:r w:rsidRPr="00A2299B">
        <w:rPr>
          <w:rFonts w:ascii="Times New Roman" w:eastAsia="Times New Roman" w:hAnsi="Times New Roman" w:cs="Times New Roman"/>
          <w:color w:val="000000"/>
          <w:sz w:val="27"/>
          <w:szCs w:val="27"/>
          <w:lang w:eastAsia="ru-RU"/>
        </w:rPr>
        <w:t xml:space="preserve"> </w:t>
      </w:r>
      <w:proofErr w:type="gramStart"/>
      <w:r w:rsidRPr="00A2299B">
        <w:rPr>
          <w:rFonts w:ascii="Times New Roman" w:eastAsia="Times New Roman" w:hAnsi="Times New Roman" w:cs="Times New Roman"/>
          <w:color w:val="000000"/>
          <w:sz w:val="27"/>
          <w:szCs w:val="27"/>
          <w:lang w:eastAsia="ru-RU"/>
        </w:rPr>
        <w:t>суду</w:t>
      </w:r>
      <w:proofErr w:type="gramEnd"/>
      <w:r w:rsidRPr="00A2299B">
        <w:rPr>
          <w:rFonts w:ascii="Times New Roman" w:eastAsia="Times New Roman" w:hAnsi="Times New Roman" w:cs="Times New Roman"/>
          <w:color w:val="000000"/>
          <w:sz w:val="27"/>
          <w:szCs w:val="27"/>
          <w:lang w:eastAsia="ru-RU"/>
        </w:rPr>
        <w:t xml:space="preserve"> з позовом до Миколаївської міської ради, просила визнати незаконним та скасувати розпорядження голови Миколаївської міської ради № 222рк від 21 вересня 2016 року та поновити її (позивача) на посаді керівника (директора) КП "міське ринкове господарство" з 21 вересня 2016 року. В обґрунтування позову позивач послалась як на відсутність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ідстав, через які її було звільнено з посади, так і на порушення порядку свого звільнення, а саме: за відсутності погодження заступника міського голови та у порушення положень ч. 3</w:t>
      </w:r>
      <w:r w:rsidRPr="00A2299B">
        <w:rPr>
          <w:rFonts w:ascii="Times New Roman" w:eastAsia="Times New Roman" w:hAnsi="Times New Roman" w:cs="Times New Roman"/>
          <w:color w:val="000000"/>
          <w:sz w:val="27"/>
          <w:lang w:eastAsia="ru-RU"/>
        </w:rPr>
        <w:t> </w:t>
      </w:r>
      <w:hyperlink r:id="rId5" w:anchor="711785" w:tgtFrame="_blank" w:tooltip="Кодекс законів про працю України" w:history="1">
        <w:r w:rsidRPr="00A2299B">
          <w:rPr>
            <w:rFonts w:ascii="Times New Roman" w:eastAsia="Times New Roman" w:hAnsi="Times New Roman" w:cs="Times New Roman"/>
            <w:color w:val="000000"/>
            <w:sz w:val="27"/>
            <w:lang w:eastAsia="ru-RU"/>
          </w:rPr>
          <w:t>ст. 184 КЗпП України</w:t>
        </w:r>
      </w:hyperlink>
      <w:r w:rsidRPr="00A2299B">
        <w:rPr>
          <w:rFonts w:ascii="Times New Roman" w:eastAsia="Times New Roman" w:hAnsi="Times New Roman" w:cs="Times New Roman"/>
          <w:color w:val="000000"/>
          <w:sz w:val="27"/>
          <w:szCs w:val="27"/>
          <w:lang w:eastAsia="ru-RU"/>
        </w:rPr>
        <w:t>.</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19 грудня 2016 року ОСОБА_3 уточнила позовні вимоги, пред'явивши їх також до Комунального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ідприємства Миколаївської міської ради "Міське ринкове господарство".</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В судовому засіданні представник позивача позов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ідтримав, підтвердив викладені в позовній заяві обставини.</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Представник відповідача - КП ММР "Міське ринкове господарство" - проти позову заперечував у зв'язку з безпідставністю заявлених позовних вимог.</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lastRenderedPageBreak/>
        <w:t xml:space="preserve">Відповідач - Миколаївська міська рада - у судове засідання свого представника не направив, про дату, час та місце розгляду справи повідомлявся у встановленому законом порядку. Відомостей про поважність причин неявки представника Миколаївської міської ради </w:t>
      </w:r>
      <w:proofErr w:type="gramStart"/>
      <w:r w:rsidRPr="00A2299B">
        <w:rPr>
          <w:rFonts w:ascii="Times New Roman" w:eastAsia="Times New Roman" w:hAnsi="Times New Roman" w:cs="Times New Roman"/>
          <w:color w:val="000000"/>
          <w:sz w:val="27"/>
          <w:szCs w:val="27"/>
          <w:lang w:eastAsia="ru-RU"/>
        </w:rPr>
        <w:t>матер</w:t>
      </w:r>
      <w:proofErr w:type="gramEnd"/>
      <w:r w:rsidRPr="00A2299B">
        <w:rPr>
          <w:rFonts w:ascii="Times New Roman" w:eastAsia="Times New Roman" w:hAnsi="Times New Roman" w:cs="Times New Roman"/>
          <w:color w:val="000000"/>
          <w:sz w:val="27"/>
          <w:szCs w:val="27"/>
          <w:lang w:eastAsia="ru-RU"/>
        </w:rPr>
        <w:t>іали справи не містять.</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Вислухавши представників сторін, </w:t>
      </w:r>
      <w:proofErr w:type="gramStart"/>
      <w:r w:rsidRPr="00A2299B">
        <w:rPr>
          <w:rFonts w:ascii="Times New Roman" w:eastAsia="Times New Roman" w:hAnsi="Times New Roman" w:cs="Times New Roman"/>
          <w:color w:val="000000"/>
          <w:sz w:val="27"/>
          <w:szCs w:val="27"/>
          <w:lang w:eastAsia="ru-RU"/>
        </w:rPr>
        <w:t>досл</w:t>
      </w:r>
      <w:proofErr w:type="gramEnd"/>
      <w:r w:rsidRPr="00A2299B">
        <w:rPr>
          <w:rFonts w:ascii="Times New Roman" w:eastAsia="Times New Roman" w:hAnsi="Times New Roman" w:cs="Times New Roman"/>
          <w:color w:val="000000"/>
          <w:sz w:val="27"/>
          <w:szCs w:val="27"/>
          <w:lang w:eastAsia="ru-RU"/>
        </w:rPr>
        <w:t>ідивши докази, суд встановив наступні факти та відповідні їм правовідносини.</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A2299B">
        <w:rPr>
          <w:rFonts w:ascii="Times New Roman" w:eastAsia="Times New Roman" w:hAnsi="Times New Roman" w:cs="Times New Roman"/>
          <w:color w:val="000000"/>
          <w:sz w:val="27"/>
          <w:szCs w:val="27"/>
          <w:lang w:eastAsia="ru-RU"/>
        </w:rPr>
        <w:t>19 травня 2015 року між Миколаївською міською радою та ОСОБА_3 укладений трудовий контракт строком з 19 травня 2015 року по 31 грудня 2017 року, відповідно якого позивач була прийнята на посаду керівника (директора) КП "Міське ринкове господарство", тобто між сторонами контракту виникли трудові відносини.</w:t>
      </w:r>
      <w:proofErr w:type="gramEnd"/>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19 вересня 2016 року позивач відповідно до вимог п. 23 Контракту подала заяву ММР про надання часткової щорічної відпустки з 27 вересня 2016 року по 07 жовтня 2016 року, яка була погоджена заступником міського голови ОСОБА_4 В цей же день на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ідставі вказаної заяви, ОСОБА_3 видала наказ № 19/09/2016 про надання собі відпустки з 27 вересня 2016 року по 09 жовтня 2016 року.</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10 жовтня 2016 року ОСОБА_3 мала приступити до роботи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ісля перебування у відпустці, проте не була допущена до роботи та до виконання своїх обов'язків, оскільки розпорядженням голови Миколаївської міської ради № 222рк від 21 вересня 2016 року, прийнятим за поданням начальника Управління з використання та розвитку комунальної власності ММР, достроково припинено дію контракту, укладеного з позивачем, та звільнено її з посади керівника КП "Міське ринкове господарство" 21 вересня 2016 року у зв'язку з невиконанням п. 9 Контракту.</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Відповідно п. 9 Контракту передбачено, що керівник зобов'язується забезпечити своєчасне і повне внесення платежів до бюджету, включаючи внески до Пенсійного фонду, позабюджетні та інші фонди, забезпечувати розрахунки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ідприємства по всіх договірних та інших зобов'язаннях та недопущення заборгованості із заробітної плати.</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Невиконання позивачем цих зобов'язань спростовується наступним.</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ОСОБА_5 перед державою </w:t>
      </w:r>
      <w:proofErr w:type="gramStart"/>
      <w:r w:rsidRPr="00A2299B">
        <w:rPr>
          <w:rFonts w:ascii="Times New Roman" w:eastAsia="Times New Roman" w:hAnsi="Times New Roman" w:cs="Times New Roman"/>
          <w:color w:val="000000"/>
          <w:sz w:val="27"/>
          <w:szCs w:val="27"/>
          <w:lang w:eastAsia="ru-RU"/>
        </w:rPr>
        <w:t>з обов</w:t>
      </w:r>
      <w:proofErr w:type="gramEnd"/>
      <w:r w:rsidRPr="00A2299B">
        <w:rPr>
          <w:rFonts w:ascii="Times New Roman" w:eastAsia="Times New Roman" w:hAnsi="Times New Roman" w:cs="Times New Roman"/>
          <w:color w:val="000000"/>
          <w:sz w:val="27"/>
          <w:szCs w:val="27"/>
          <w:lang w:eastAsia="ru-RU"/>
        </w:rPr>
        <w:t xml:space="preserve">'язкових платежів, а саме: по сплаті податку на землю збільшився. Проте, таке зростання поточної заборгованості не пов'язане з неналежним виконанням позивачем своїх обов'язків, оскільки вона утворилась </w:t>
      </w:r>
      <w:proofErr w:type="gramStart"/>
      <w:r w:rsidRPr="00A2299B">
        <w:rPr>
          <w:rFonts w:ascii="Times New Roman" w:eastAsia="Times New Roman" w:hAnsi="Times New Roman" w:cs="Times New Roman"/>
          <w:color w:val="000000"/>
          <w:sz w:val="27"/>
          <w:szCs w:val="27"/>
          <w:lang w:eastAsia="ru-RU"/>
        </w:rPr>
        <w:t>за</w:t>
      </w:r>
      <w:proofErr w:type="gramEnd"/>
      <w:r w:rsidRPr="00A2299B">
        <w:rPr>
          <w:rFonts w:ascii="Times New Roman" w:eastAsia="Times New Roman" w:hAnsi="Times New Roman" w:cs="Times New Roman"/>
          <w:color w:val="000000"/>
          <w:sz w:val="27"/>
          <w:szCs w:val="27"/>
          <w:lang w:eastAsia="ru-RU"/>
        </w:rPr>
        <w:t xml:space="preserve"> період з 27 вересня 2012 року, тобто до часу укладення контракту з позивачем.</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Так, колишнім керівництвом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 xml:space="preserve">ідприємства протягом 2012 - 2015 років не нараховувався податок на землю, не подавалась податкова звітність. Із призначенням позивача на посаду директора ці порушення були усунуті. За 2015 рік сплачено 50200 грн. податку на землю, станом на 01 вересня 2016 року </w:t>
      </w:r>
      <w:r w:rsidRPr="00A2299B">
        <w:rPr>
          <w:rFonts w:ascii="Times New Roman" w:eastAsia="Times New Roman" w:hAnsi="Times New Roman" w:cs="Times New Roman"/>
          <w:color w:val="000000"/>
          <w:sz w:val="27"/>
          <w:szCs w:val="27"/>
          <w:lang w:eastAsia="ru-RU"/>
        </w:rPr>
        <w:lastRenderedPageBreak/>
        <w:t xml:space="preserve">сплачено 153156 грн. 00 коп. Тобто з часу призначення позивача на посаду податкова заборгованість систематично зменшувалась за рахунок поточних доходів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 xml:space="preserve">ідприємства. В свою чергу, невиконання позивачем фінансового плану не можна поставити їй у провину, оскільки таке невиконання виникло внаслідок донарахування податку на землю в квітні 2016 року, тобто на момент формування фінансового плану позивачу не було відомо про ненарахування та несплату податку колишнім керівництвом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ідприємства за період 2012 - 2013 роки.</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Крім цього, відповідно до звернення від 01 серпня 2016 року вих № 01/08-16, була обґрунтована недоцільність використання у господарській діяльності КП ММР "Міське ринкове господарство" земельної ділянки, що знаходиться за адресою: м. Миколаїв, вул. 8-а Поздовжня, 2-В, яка перебуває в постійному користуванні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ідприємства, проте фактично ніякої господарської діяльності не здійсню</w:t>
      </w:r>
      <w:proofErr w:type="gramStart"/>
      <w:r w:rsidRPr="00A2299B">
        <w:rPr>
          <w:rFonts w:ascii="Times New Roman" w:eastAsia="Times New Roman" w:hAnsi="Times New Roman" w:cs="Times New Roman"/>
          <w:color w:val="000000"/>
          <w:sz w:val="27"/>
          <w:szCs w:val="27"/>
          <w:lang w:eastAsia="ru-RU"/>
        </w:rPr>
        <w:t>є,</w:t>
      </w:r>
      <w:proofErr w:type="gramEnd"/>
      <w:r w:rsidRPr="00A2299B">
        <w:rPr>
          <w:rFonts w:ascii="Times New Roman" w:eastAsia="Times New Roman" w:hAnsi="Times New Roman" w:cs="Times New Roman"/>
          <w:color w:val="000000"/>
          <w:sz w:val="27"/>
          <w:szCs w:val="27"/>
          <w:lang w:eastAsia="ru-RU"/>
        </w:rPr>
        <w:t xml:space="preserve"> оскільки за рішенням міської ради укладений договір суперфіція від 06 березня 2014 року з ТОВ "Кристмас". За такого, КП ММР "Міське ринкове господарство" </w:t>
      </w:r>
      <w:proofErr w:type="gramStart"/>
      <w:r w:rsidRPr="00A2299B">
        <w:rPr>
          <w:rFonts w:ascii="Times New Roman" w:eastAsia="Times New Roman" w:hAnsi="Times New Roman" w:cs="Times New Roman"/>
          <w:color w:val="000000"/>
          <w:sz w:val="27"/>
          <w:szCs w:val="27"/>
          <w:lang w:eastAsia="ru-RU"/>
        </w:rPr>
        <w:t>не мало</w:t>
      </w:r>
      <w:proofErr w:type="gramEnd"/>
      <w:r w:rsidRPr="00A2299B">
        <w:rPr>
          <w:rFonts w:ascii="Times New Roman" w:eastAsia="Times New Roman" w:hAnsi="Times New Roman" w:cs="Times New Roman"/>
          <w:color w:val="000000"/>
          <w:sz w:val="27"/>
          <w:szCs w:val="27"/>
          <w:lang w:eastAsia="ru-RU"/>
        </w:rPr>
        <w:t xml:space="preserve"> можливості здійснювати господарську діяльність на цій земельній ділянці, проте повинне сплачувати значні суми податку на землю. За врегулюванням цього питання позивач зверталась </w:t>
      </w:r>
      <w:proofErr w:type="gramStart"/>
      <w:r w:rsidRPr="00A2299B">
        <w:rPr>
          <w:rFonts w:ascii="Times New Roman" w:eastAsia="Times New Roman" w:hAnsi="Times New Roman" w:cs="Times New Roman"/>
          <w:color w:val="000000"/>
          <w:sz w:val="27"/>
          <w:szCs w:val="27"/>
          <w:lang w:eastAsia="ru-RU"/>
        </w:rPr>
        <w:t>до</w:t>
      </w:r>
      <w:proofErr w:type="gramEnd"/>
      <w:r w:rsidRPr="00A2299B">
        <w:rPr>
          <w:rFonts w:ascii="Times New Roman" w:eastAsia="Times New Roman" w:hAnsi="Times New Roman" w:cs="Times New Roman"/>
          <w:color w:val="000000"/>
          <w:sz w:val="27"/>
          <w:szCs w:val="27"/>
          <w:lang w:eastAsia="ru-RU"/>
        </w:rPr>
        <w:t xml:space="preserve"> відпові</w:t>
      </w:r>
      <w:proofErr w:type="gramStart"/>
      <w:r w:rsidRPr="00A2299B">
        <w:rPr>
          <w:rFonts w:ascii="Times New Roman" w:eastAsia="Times New Roman" w:hAnsi="Times New Roman" w:cs="Times New Roman"/>
          <w:color w:val="000000"/>
          <w:sz w:val="27"/>
          <w:szCs w:val="27"/>
          <w:lang w:eastAsia="ru-RU"/>
        </w:rPr>
        <w:t>дача</w:t>
      </w:r>
      <w:proofErr w:type="gramEnd"/>
      <w:r w:rsidRPr="00A2299B">
        <w:rPr>
          <w:rFonts w:ascii="Times New Roman" w:eastAsia="Times New Roman" w:hAnsi="Times New Roman" w:cs="Times New Roman"/>
          <w:color w:val="000000"/>
          <w:sz w:val="27"/>
          <w:szCs w:val="27"/>
          <w:lang w:eastAsia="ru-RU"/>
        </w:rPr>
        <w:t>, проте вирішення воно не отримало.</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Квартальна звітність за 2016 </w:t>
      </w:r>
      <w:proofErr w:type="gramStart"/>
      <w:r w:rsidRPr="00A2299B">
        <w:rPr>
          <w:rFonts w:ascii="Times New Roman" w:eastAsia="Times New Roman" w:hAnsi="Times New Roman" w:cs="Times New Roman"/>
          <w:color w:val="000000"/>
          <w:sz w:val="27"/>
          <w:szCs w:val="27"/>
          <w:lang w:eastAsia="ru-RU"/>
        </w:rPr>
        <w:t>р</w:t>
      </w:r>
      <w:proofErr w:type="gramEnd"/>
      <w:r w:rsidRPr="00A2299B">
        <w:rPr>
          <w:rFonts w:ascii="Times New Roman" w:eastAsia="Times New Roman" w:hAnsi="Times New Roman" w:cs="Times New Roman"/>
          <w:color w:val="000000"/>
          <w:sz w:val="27"/>
          <w:szCs w:val="27"/>
          <w:lang w:eastAsia="ru-RU"/>
        </w:rPr>
        <w:t>ік подана ОСОБА_3 до Управління з використання та розвитку комунальної власності Миколаївської міської ради особисто та своєчасно.</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Згідно з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ідпунктом в) пункту 25 Контракту, - цей контракт припиняється з ініціативи власника, в тому числі за поданням Власнику з боку виконкому міської ради, управління з використання та розвитку комунальної власності ММР, до закінчення терміну дії контракту за умов, передбачених п. 26 цього контракту.</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Відповідно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 xml:space="preserve">ідпункту в) пункту 26 Контракту керівник може бути звільнений з посади, а цей контракт розірваний з ініціативи власника, в тому числі за поданням Власнику з боку виконкому Миколаївської міської ради, управління з використання та розвитку комунальної власності Миколаївської міської ради до закінчення строку його дії у разі невиконання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ідприємством зобов'язань перед бюджетом та Пенсійним фондом щодо сплати податків, зборів та обов'язкових платежів,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в силу абз. 4 п. 15 Контракту до повноважень управління з використання та розвитку комунальної власності Миколаївської міської ради входить внесення пропозицій міському голові, погоджені з першим заступником міського голови, якому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 xml:space="preserve">ідпорядковане управління з використання та розвитку комунальної власності Миколаївської міської ради, про звільнення керівника у разі </w:t>
      </w:r>
      <w:r w:rsidRPr="00A2299B">
        <w:rPr>
          <w:rFonts w:ascii="Times New Roman" w:eastAsia="Times New Roman" w:hAnsi="Times New Roman" w:cs="Times New Roman"/>
          <w:color w:val="000000"/>
          <w:sz w:val="27"/>
          <w:szCs w:val="27"/>
          <w:lang w:eastAsia="ru-RU"/>
        </w:rPr>
        <w:lastRenderedPageBreak/>
        <w:t>закінчення контракту, достроково за вимогою Керівника, а також у випадку порушення Керівником законодавства та умов контракту.</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 час звільнення позивача погодження першого заступника міського голови, якому підпорядковане управління з використання та розвитку комунальної власності Миколаївської міської ради, отримане не було.</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Відповідно ч. 3</w:t>
      </w:r>
      <w:r w:rsidRPr="00A2299B">
        <w:rPr>
          <w:rFonts w:ascii="Times New Roman" w:eastAsia="Times New Roman" w:hAnsi="Times New Roman" w:cs="Times New Roman"/>
          <w:color w:val="000000"/>
          <w:sz w:val="27"/>
          <w:lang w:eastAsia="ru-RU"/>
        </w:rPr>
        <w:t> </w:t>
      </w:r>
      <w:hyperlink r:id="rId6" w:anchor="711785" w:tgtFrame="_blank" w:tooltip="Кодекс законів про працю України" w:history="1">
        <w:r w:rsidRPr="00A2299B">
          <w:rPr>
            <w:rFonts w:ascii="Times New Roman" w:eastAsia="Times New Roman" w:hAnsi="Times New Roman" w:cs="Times New Roman"/>
            <w:color w:val="000000"/>
            <w:sz w:val="27"/>
            <w:lang w:eastAsia="ru-RU"/>
          </w:rPr>
          <w:t>ст. 184 КЗпП України</w:t>
        </w:r>
      </w:hyperlink>
      <w:r w:rsidRPr="00A2299B">
        <w:rPr>
          <w:rFonts w:ascii="Times New Roman" w:eastAsia="Times New Roman" w:hAnsi="Times New Roman" w:cs="Times New Roman"/>
          <w:color w:val="000000"/>
          <w:sz w:val="27"/>
          <w:lang w:eastAsia="ru-RU"/>
        </w:rPr>
        <w:t> </w:t>
      </w:r>
      <w:r w:rsidRPr="00A2299B">
        <w:rPr>
          <w:rFonts w:ascii="Times New Roman" w:eastAsia="Times New Roman" w:hAnsi="Times New Roman" w:cs="Times New Roman"/>
          <w:color w:val="000000"/>
          <w:sz w:val="27"/>
          <w:szCs w:val="27"/>
          <w:lang w:eastAsia="ru-RU"/>
        </w:rPr>
        <w:t xml:space="preserve">звільнення вагітних жінок і жінок, які мають дітей віком до трьох років (до шести років </w:t>
      </w:r>
      <w:proofErr w:type="gramStart"/>
      <w:r w:rsidRPr="00A2299B">
        <w:rPr>
          <w:rFonts w:ascii="Times New Roman" w:eastAsia="Times New Roman" w:hAnsi="Times New Roman" w:cs="Times New Roman"/>
          <w:color w:val="000000"/>
          <w:sz w:val="27"/>
          <w:szCs w:val="27"/>
          <w:lang w:eastAsia="ru-RU"/>
        </w:rPr>
        <w:t>-ч</w:t>
      </w:r>
      <w:proofErr w:type="gramEnd"/>
      <w:r w:rsidRPr="00A2299B">
        <w:rPr>
          <w:rFonts w:ascii="Times New Roman" w:eastAsia="Times New Roman" w:hAnsi="Times New Roman" w:cs="Times New Roman"/>
          <w:color w:val="000000"/>
          <w:sz w:val="27"/>
          <w:szCs w:val="27"/>
          <w:lang w:eastAsia="ru-RU"/>
        </w:rPr>
        <w:t xml:space="preserve">астина шоста статті 179), одиноких матерів при наявності дитини віком до чотирнадцяти років або дитини-інваліда з ініціативи власника або уповноваженого ним органу не допускається, крім випадків повної ліквідації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 xml:space="preserve">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 xml:space="preserve">ісля закінчення строкового трудового договору. </w:t>
      </w:r>
      <w:proofErr w:type="gramStart"/>
      <w:r w:rsidRPr="00A2299B">
        <w:rPr>
          <w:rFonts w:ascii="Times New Roman" w:eastAsia="Times New Roman" w:hAnsi="Times New Roman" w:cs="Times New Roman"/>
          <w:color w:val="000000"/>
          <w:sz w:val="27"/>
          <w:szCs w:val="27"/>
          <w:lang w:eastAsia="ru-RU"/>
        </w:rPr>
        <w:t>На</w:t>
      </w:r>
      <w:proofErr w:type="gramEnd"/>
      <w:r w:rsidRPr="00A2299B">
        <w:rPr>
          <w:rFonts w:ascii="Times New Roman" w:eastAsia="Times New Roman" w:hAnsi="Times New Roman" w:cs="Times New Roman"/>
          <w:color w:val="000000"/>
          <w:sz w:val="27"/>
          <w:szCs w:val="27"/>
          <w:lang w:eastAsia="ru-RU"/>
        </w:rPr>
        <w:t xml:space="preserve"> пері</w:t>
      </w:r>
      <w:proofErr w:type="gramStart"/>
      <w:r w:rsidRPr="00A2299B">
        <w:rPr>
          <w:rFonts w:ascii="Times New Roman" w:eastAsia="Times New Roman" w:hAnsi="Times New Roman" w:cs="Times New Roman"/>
          <w:color w:val="000000"/>
          <w:sz w:val="27"/>
          <w:szCs w:val="27"/>
          <w:lang w:eastAsia="ru-RU"/>
        </w:rPr>
        <w:t>од</w:t>
      </w:r>
      <w:proofErr w:type="gramEnd"/>
      <w:r w:rsidRPr="00A2299B">
        <w:rPr>
          <w:rFonts w:ascii="Times New Roman" w:eastAsia="Times New Roman" w:hAnsi="Times New Roman" w:cs="Times New Roman"/>
          <w:color w:val="000000"/>
          <w:sz w:val="27"/>
          <w:szCs w:val="27"/>
          <w:lang w:eastAsia="ru-RU"/>
        </w:rPr>
        <w:t xml:space="preserve"> працевлаштування за ними зберігається середня заробітна плата, але не більше трьох місяців з дня закінчення строкового трудового договору.</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A2299B">
        <w:rPr>
          <w:rFonts w:ascii="Times New Roman" w:eastAsia="Times New Roman" w:hAnsi="Times New Roman" w:cs="Times New Roman"/>
          <w:color w:val="000000"/>
          <w:sz w:val="27"/>
          <w:szCs w:val="27"/>
          <w:lang w:eastAsia="ru-RU"/>
        </w:rPr>
        <w:t>З</w:t>
      </w:r>
      <w:proofErr w:type="gramEnd"/>
      <w:r w:rsidRPr="00A2299B">
        <w:rPr>
          <w:rFonts w:ascii="Times New Roman" w:eastAsia="Times New Roman" w:hAnsi="Times New Roman" w:cs="Times New Roman"/>
          <w:color w:val="000000"/>
          <w:sz w:val="27"/>
          <w:szCs w:val="27"/>
          <w:lang w:eastAsia="ru-RU"/>
        </w:rPr>
        <w:t xml:space="preserve">і свідоцтва про народження серії І-ФП № 051454 від 15 лютого 2007 року слідує, що позивач має дитину ОСОБА_6, ІНФОРМАЦІЯ_1, а відповідно рішення Центрального районного суду м. Миколаєва від 03 липня 2008 року ОСОБА_5, ІНФОРМАЦІЯ_2, зазначений в свідоцтві про народження ОСОБА_6 як батько, був позбавлений батьківських прав. Цим же </w:t>
      </w:r>
      <w:proofErr w:type="gramStart"/>
      <w:r w:rsidRPr="00A2299B">
        <w:rPr>
          <w:rFonts w:ascii="Times New Roman" w:eastAsia="Times New Roman" w:hAnsi="Times New Roman" w:cs="Times New Roman"/>
          <w:color w:val="000000"/>
          <w:sz w:val="27"/>
          <w:szCs w:val="27"/>
          <w:lang w:eastAsia="ru-RU"/>
        </w:rPr>
        <w:t>р</w:t>
      </w:r>
      <w:proofErr w:type="gramEnd"/>
      <w:r w:rsidRPr="00A2299B">
        <w:rPr>
          <w:rFonts w:ascii="Times New Roman" w:eastAsia="Times New Roman" w:hAnsi="Times New Roman" w:cs="Times New Roman"/>
          <w:color w:val="000000"/>
          <w:sz w:val="27"/>
          <w:szCs w:val="27"/>
          <w:lang w:eastAsia="ru-RU"/>
        </w:rPr>
        <w:t>ішенням встановлено, що ОСОБА_3 не перебуває у шлюбі, разом з нею проживає та знаходиться на її утриманні малолітній син.</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Згідно п. 9 Постанови № 9 ВСУ "Про практику розгляду судами трудових спорів" від 06 листопада 1992 року, одинока мати - це жінка, яка не перебуває у шлюбі і у </w:t>
      </w:r>
      <w:proofErr w:type="gramStart"/>
      <w:r w:rsidRPr="00A2299B">
        <w:rPr>
          <w:rFonts w:ascii="Times New Roman" w:eastAsia="Times New Roman" w:hAnsi="Times New Roman" w:cs="Times New Roman"/>
          <w:color w:val="000000"/>
          <w:sz w:val="27"/>
          <w:szCs w:val="27"/>
          <w:lang w:eastAsia="ru-RU"/>
        </w:rPr>
        <w:t>св</w:t>
      </w:r>
      <w:proofErr w:type="gramEnd"/>
      <w:r w:rsidRPr="00A2299B">
        <w:rPr>
          <w:rFonts w:ascii="Times New Roman" w:eastAsia="Times New Roman" w:hAnsi="Times New Roman" w:cs="Times New Roman"/>
          <w:color w:val="000000"/>
          <w:sz w:val="27"/>
          <w:szCs w:val="27"/>
          <w:lang w:eastAsia="ru-RU"/>
        </w:rPr>
        <w:t>ідоцтві про народження дитини якої відсутній запис про батька дитини, або запис про батька зроблено у встановленому порядку за вказівкою матері, вдова, інша жінка, яка виховує і утримує дитину сама, при наявності дитини віком до чотирнадцяти рокі</w:t>
      </w:r>
      <w:proofErr w:type="gramStart"/>
      <w:r w:rsidRPr="00A2299B">
        <w:rPr>
          <w:rFonts w:ascii="Times New Roman" w:eastAsia="Times New Roman" w:hAnsi="Times New Roman" w:cs="Times New Roman"/>
          <w:color w:val="000000"/>
          <w:sz w:val="27"/>
          <w:szCs w:val="27"/>
          <w:lang w:eastAsia="ru-RU"/>
        </w:rPr>
        <w:t>в</w:t>
      </w:r>
      <w:proofErr w:type="gramEnd"/>
      <w:r w:rsidRPr="00A2299B">
        <w:rPr>
          <w:rFonts w:ascii="Times New Roman" w:eastAsia="Times New Roman" w:hAnsi="Times New Roman" w:cs="Times New Roman"/>
          <w:color w:val="000000"/>
          <w:sz w:val="27"/>
          <w:szCs w:val="27"/>
          <w:lang w:eastAsia="ru-RU"/>
        </w:rPr>
        <w:t>.</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Тобто, звільнення позивача проведене також з порушенням положень ч. 3</w:t>
      </w:r>
      <w:r w:rsidRPr="00A2299B">
        <w:rPr>
          <w:rFonts w:ascii="Times New Roman" w:eastAsia="Times New Roman" w:hAnsi="Times New Roman" w:cs="Times New Roman"/>
          <w:color w:val="000000"/>
          <w:sz w:val="27"/>
          <w:lang w:eastAsia="ru-RU"/>
        </w:rPr>
        <w:t> </w:t>
      </w:r>
      <w:hyperlink r:id="rId7" w:anchor="711785" w:tgtFrame="_blank" w:tooltip="Кодекс законів про працю України" w:history="1">
        <w:r w:rsidRPr="00A2299B">
          <w:rPr>
            <w:rFonts w:ascii="Times New Roman" w:eastAsia="Times New Roman" w:hAnsi="Times New Roman" w:cs="Times New Roman"/>
            <w:color w:val="000000"/>
            <w:sz w:val="27"/>
            <w:lang w:eastAsia="ru-RU"/>
          </w:rPr>
          <w:t>ст. 184 КЗпП України</w:t>
        </w:r>
      </w:hyperlink>
      <w:r w:rsidRPr="00A2299B">
        <w:rPr>
          <w:rFonts w:ascii="Times New Roman" w:eastAsia="Times New Roman" w:hAnsi="Times New Roman" w:cs="Times New Roman"/>
          <w:color w:val="000000"/>
          <w:sz w:val="27"/>
          <w:szCs w:val="27"/>
          <w:lang w:eastAsia="ru-RU"/>
        </w:rPr>
        <w:t>.</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На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ідставі викладеного суд доходить висновку про те, що розпорядження № 222рк від 21 вересня 2016 року, прийняте головою Миколаївської міської ради за поданням начальника управління з використання та розвитку комунальної власності Миколаївської міської ради, не може залишатися в силі та підлягає скасуванню як незаконне, а ОСОБА_3 - поновленню на посаді керівника (директора) КП ММР "Міське ринкове господарство".</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Таким чином, позов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ідлягає задоволенню у повному обсязі.</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В силу</w:t>
      </w:r>
      <w:r w:rsidRPr="00A2299B">
        <w:rPr>
          <w:rFonts w:ascii="Times New Roman" w:eastAsia="Times New Roman" w:hAnsi="Times New Roman" w:cs="Times New Roman"/>
          <w:color w:val="000000"/>
          <w:sz w:val="27"/>
          <w:lang w:eastAsia="ru-RU"/>
        </w:rPr>
        <w:t> </w:t>
      </w:r>
      <w:hyperlink r:id="rId8" w:anchor="1853" w:tgtFrame="_blank" w:tooltip="Цивільний процесуальний кодекс України; нормативно-правовий акт № 1618-IV від 18.03.2004" w:history="1">
        <w:r w:rsidRPr="00A2299B">
          <w:rPr>
            <w:rFonts w:ascii="Times New Roman" w:eastAsia="Times New Roman" w:hAnsi="Times New Roman" w:cs="Times New Roman"/>
            <w:color w:val="000000"/>
            <w:sz w:val="27"/>
            <w:lang w:eastAsia="ru-RU"/>
          </w:rPr>
          <w:t>ст. 88 ЦПК України</w:t>
        </w:r>
      </w:hyperlink>
      <w:r w:rsidRPr="00A2299B">
        <w:rPr>
          <w:rFonts w:ascii="Times New Roman" w:eastAsia="Times New Roman" w:hAnsi="Times New Roman" w:cs="Times New Roman"/>
          <w:color w:val="000000"/>
          <w:sz w:val="27"/>
          <w:lang w:eastAsia="ru-RU"/>
        </w:rPr>
        <w:t> </w:t>
      </w:r>
      <w:r w:rsidRPr="00A2299B">
        <w:rPr>
          <w:rFonts w:ascii="Times New Roman" w:eastAsia="Times New Roman" w:hAnsi="Times New Roman" w:cs="Times New Roman"/>
          <w:color w:val="000000"/>
          <w:sz w:val="27"/>
          <w:szCs w:val="27"/>
          <w:lang w:eastAsia="ru-RU"/>
        </w:rPr>
        <w:t>з відповідачів на користь держави слід стягнути по 320 грн. 00 коп</w:t>
      </w:r>
      <w:proofErr w:type="gramStart"/>
      <w:r w:rsidRPr="00A2299B">
        <w:rPr>
          <w:rFonts w:ascii="Times New Roman" w:eastAsia="Times New Roman" w:hAnsi="Times New Roman" w:cs="Times New Roman"/>
          <w:color w:val="000000"/>
          <w:sz w:val="27"/>
          <w:szCs w:val="27"/>
          <w:lang w:eastAsia="ru-RU"/>
        </w:rPr>
        <w:t>.</w:t>
      </w:r>
      <w:proofErr w:type="gramEnd"/>
      <w:r w:rsidRPr="00A2299B">
        <w:rPr>
          <w:rFonts w:ascii="Times New Roman" w:eastAsia="Times New Roman" w:hAnsi="Times New Roman" w:cs="Times New Roman"/>
          <w:color w:val="000000"/>
          <w:sz w:val="27"/>
          <w:szCs w:val="27"/>
          <w:lang w:eastAsia="ru-RU"/>
        </w:rPr>
        <w:t xml:space="preserve"> </w:t>
      </w:r>
      <w:proofErr w:type="gramStart"/>
      <w:r w:rsidRPr="00A2299B">
        <w:rPr>
          <w:rFonts w:ascii="Times New Roman" w:eastAsia="Times New Roman" w:hAnsi="Times New Roman" w:cs="Times New Roman"/>
          <w:color w:val="000000"/>
          <w:sz w:val="27"/>
          <w:szCs w:val="27"/>
          <w:lang w:eastAsia="ru-RU"/>
        </w:rPr>
        <w:t>с</w:t>
      </w:r>
      <w:proofErr w:type="gramEnd"/>
      <w:r w:rsidRPr="00A2299B">
        <w:rPr>
          <w:rFonts w:ascii="Times New Roman" w:eastAsia="Times New Roman" w:hAnsi="Times New Roman" w:cs="Times New Roman"/>
          <w:color w:val="000000"/>
          <w:sz w:val="27"/>
          <w:szCs w:val="27"/>
          <w:lang w:eastAsia="ru-RU"/>
        </w:rPr>
        <w:t>удового збору з кожного.</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lastRenderedPageBreak/>
        <w:t>Керуючись ст.</w:t>
      </w:r>
      <w:r w:rsidRPr="00A2299B">
        <w:rPr>
          <w:rFonts w:ascii="Times New Roman" w:eastAsia="Times New Roman" w:hAnsi="Times New Roman" w:cs="Times New Roman"/>
          <w:color w:val="000000"/>
          <w:sz w:val="27"/>
          <w:lang w:eastAsia="ru-RU"/>
        </w:rPr>
        <w:t> </w:t>
      </w:r>
      <w:hyperlink r:id="rId9" w:anchor="1766" w:tgtFrame="_blank" w:tooltip="Цивільний процесуальний кодекс України; нормативно-правовий акт № 1618-IV від 18.03.2004" w:history="1">
        <w:r w:rsidRPr="00A2299B">
          <w:rPr>
            <w:rFonts w:ascii="Times New Roman" w:eastAsia="Times New Roman" w:hAnsi="Times New Roman" w:cs="Times New Roman"/>
            <w:color w:val="000000"/>
            <w:sz w:val="27"/>
            <w:lang w:eastAsia="ru-RU"/>
          </w:rPr>
          <w:t>10</w:t>
        </w:r>
      </w:hyperlink>
      <w:r w:rsidRPr="00A2299B">
        <w:rPr>
          <w:rFonts w:ascii="Times New Roman" w:eastAsia="Times New Roman" w:hAnsi="Times New Roman" w:cs="Times New Roman"/>
          <w:color w:val="000000"/>
          <w:sz w:val="27"/>
          <w:szCs w:val="27"/>
          <w:lang w:eastAsia="ru-RU"/>
        </w:rPr>
        <w:t>,</w:t>
      </w:r>
      <w:r w:rsidRPr="00A2299B">
        <w:rPr>
          <w:rFonts w:ascii="Times New Roman" w:eastAsia="Times New Roman" w:hAnsi="Times New Roman" w:cs="Times New Roman"/>
          <w:color w:val="000000"/>
          <w:sz w:val="27"/>
          <w:lang w:eastAsia="ru-RU"/>
        </w:rPr>
        <w:t> </w:t>
      </w:r>
      <w:hyperlink r:id="rId10" w:anchor="1822" w:tgtFrame="_blank" w:tooltip="Цивільний процесуальний кодекс України; нормативно-правовий акт № 1618-IV від 18.03.2004" w:history="1">
        <w:r w:rsidRPr="00A2299B">
          <w:rPr>
            <w:rFonts w:ascii="Times New Roman" w:eastAsia="Times New Roman" w:hAnsi="Times New Roman" w:cs="Times New Roman"/>
            <w:color w:val="000000"/>
            <w:sz w:val="27"/>
            <w:lang w:eastAsia="ru-RU"/>
          </w:rPr>
          <w:t>60</w:t>
        </w:r>
      </w:hyperlink>
      <w:r w:rsidRPr="00A2299B">
        <w:rPr>
          <w:rFonts w:ascii="Times New Roman" w:eastAsia="Times New Roman" w:hAnsi="Times New Roman" w:cs="Times New Roman"/>
          <w:color w:val="000000"/>
          <w:sz w:val="27"/>
          <w:szCs w:val="27"/>
          <w:lang w:eastAsia="ru-RU"/>
        </w:rPr>
        <w:t>,</w:t>
      </w:r>
      <w:r w:rsidRPr="00A2299B">
        <w:rPr>
          <w:rFonts w:ascii="Times New Roman" w:eastAsia="Times New Roman" w:hAnsi="Times New Roman" w:cs="Times New Roman"/>
          <w:color w:val="000000"/>
          <w:sz w:val="27"/>
          <w:lang w:eastAsia="ru-RU"/>
        </w:rPr>
        <w:t> </w:t>
      </w:r>
      <w:hyperlink r:id="rId11" w:anchor="1853" w:tgtFrame="_blank" w:tooltip="Цивільний процесуальний кодекс України; нормативно-правовий акт № 1618-IV від 18.03.2004" w:history="1">
        <w:r w:rsidRPr="00A2299B">
          <w:rPr>
            <w:rFonts w:ascii="Times New Roman" w:eastAsia="Times New Roman" w:hAnsi="Times New Roman" w:cs="Times New Roman"/>
            <w:color w:val="000000"/>
            <w:sz w:val="27"/>
            <w:lang w:eastAsia="ru-RU"/>
          </w:rPr>
          <w:t>88</w:t>
        </w:r>
      </w:hyperlink>
      <w:r w:rsidRPr="00A2299B">
        <w:rPr>
          <w:rFonts w:ascii="Times New Roman" w:eastAsia="Times New Roman" w:hAnsi="Times New Roman" w:cs="Times New Roman"/>
          <w:color w:val="000000"/>
          <w:sz w:val="27"/>
          <w:szCs w:val="27"/>
          <w:lang w:eastAsia="ru-RU"/>
        </w:rPr>
        <w:t>,</w:t>
      </w:r>
      <w:r w:rsidRPr="00A2299B">
        <w:rPr>
          <w:rFonts w:ascii="Times New Roman" w:eastAsia="Times New Roman" w:hAnsi="Times New Roman" w:cs="Times New Roman"/>
          <w:color w:val="000000"/>
          <w:sz w:val="27"/>
          <w:lang w:eastAsia="ru-RU"/>
        </w:rPr>
        <w:t> </w:t>
      </w:r>
      <w:hyperlink r:id="rId12" w:anchor="1987" w:tgtFrame="_blank" w:tooltip="Цивільний процесуальний кодекс України; нормативно-правовий акт № 1618-IV від 18.03.2004" w:history="1">
        <w:r w:rsidRPr="00A2299B">
          <w:rPr>
            <w:rFonts w:ascii="Times New Roman" w:eastAsia="Times New Roman" w:hAnsi="Times New Roman" w:cs="Times New Roman"/>
            <w:color w:val="000000"/>
            <w:sz w:val="27"/>
            <w:lang w:eastAsia="ru-RU"/>
          </w:rPr>
          <w:t>212</w:t>
        </w:r>
      </w:hyperlink>
      <w:r w:rsidRPr="00A2299B">
        <w:rPr>
          <w:rFonts w:ascii="Times New Roman" w:eastAsia="Times New Roman" w:hAnsi="Times New Roman" w:cs="Times New Roman"/>
          <w:color w:val="000000"/>
          <w:sz w:val="27"/>
          <w:lang w:eastAsia="ru-RU"/>
        </w:rPr>
        <w:t> </w:t>
      </w:r>
      <w:hyperlink r:id="rId13" w:anchor="1990" w:tgtFrame="_blank" w:tooltip="Цивільний процесуальний кодекс України; нормативно-правовий акт № 1618-IV від 18.03.2004" w:history="1">
        <w:r w:rsidRPr="00A2299B">
          <w:rPr>
            <w:rFonts w:ascii="Times New Roman" w:eastAsia="Times New Roman" w:hAnsi="Times New Roman" w:cs="Times New Roman"/>
            <w:color w:val="000000"/>
            <w:sz w:val="27"/>
            <w:lang w:eastAsia="ru-RU"/>
          </w:rPr>
          <w:t>215 ЦПК України</w:t>
        </w:r>
      </w:hyperlink>
      <w:r w:rsidRPr="00A2299B">
        <w:rPr>
          <w:rFonts w:ascii="Times New Roman" w:eastAsia="Times New Roman" w:hAnsi="Times New Roman" w:cs="Times New Roman"/>
          <w:color w:val="000000"/>
          <w:sz w:val="27"/>
          <w:szCs w:val="27"/>
          <w:lang w:eastAsia="ru-RU"/>
        </w:rPr>
        <w:t>, суд, -</w:t>
      </w:r>
    </w:p>
    <w:p w:rsidR="00A2299B" w:rsidRPr="00A2299B" w:rsidRDefault="00A2299B" w:rsidP="00A2299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В И </w:t>
      </w:r>
      <w:proofErr w:type="gramStart"/>
      <w:r w:rsidRPr="00A2299B">
        <w:rPr>
          <w:rFonts w:ascii="Times New Roman" w:eastAsia="Times New Roman" w:hAnsi="Times New Roman" w:cs="Times New Roman"/>
          <w:color w:val="000000"/>
          <w:sz w:val="27"/>
          <w:szCs w:val="27"/>
          <w:lang w:eastAsia="ru-RU"/>
        </w:rPr>
        <w:t>Р</w:t>
      </w:r>
      <w:proofErr w:type="gramEnd"/>
      <w:r w:rsidRPr="00A2299B">
        <w:rPr>
          <w:rFonts w:ascii="Times New Roman" w:eastAsia="Times New Roman" w:hAnsi="Times New Roman" w:cs="Times New Roman"/>
          <w:color w:val="000000"/>
          <w:sz w:val="27"/>
          <w:szCs w:val="27"/>
          <w:lang w:eastAsia="ru-RU"/>
        </w:rPr>
        <w:t xml:space="preserve"> І Ш И В :</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Позов ОСОБА_3 - задовольнити.</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Визнати незаконним та скасувати розпорядження Миколаївського міського голови № 222рк від 21 вересня 2016 року.</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Поновити ОСОБА_3 на посаді керівника (директора) Комунального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ідприємства Миколаївської міської ради "Міське ринкове господарство" з 21 вересня 2016 року.</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Стягнути з Миколаївської міської ради та Комунального </w:t>
      </w:r>
      <w:proofErr w:type="gramStart"/>
      <w:r w:rsidRPr="00A2299B">
        <w:rPr>
          <w:rFonts w:ascii="Times New Roman" w:eastAsia="Times New Roman" w:hAnsi="Times New Roman" w:cs="Times New Roman"/>
          <w:color w:val="000000"/>
          <w:sz w:val="27"/>
          <w:szCs w:val="27"/>
          <w:lang w:eastAsia="ru-RU"/>
        </w:rPr>
        <w:t>п</w:t>
      </w:r>
      <w:proofErr w:type="gramEnd"/>
      <w:r w:rsidRPr="00A2299B">
        <w:rPr>
          <w:rFonts w:ascii="Times New Roman" w:eastAsia="Times New Roman" w:hAnsi="Times New Roman" w:cs="Times New Roman"/>
          <w:color w:val="000000"/>
          <w:sz w:val="27"/>
          <w:szCs w:val="27"/>
          <w:lang w:eastAsia="ru-RU"/>
        </w:rPr>
        <w:t>ідприємства Миколаївської міської ради "Міське ринкове господарство" на користь держави по 320 (триста двадцять) грн. 00 коп. судового збору з кожного.</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Допустити негайне виконання </w:t>
      </w:r>
      <w:proofErr w:type="gramStart"/>
      <w:r w:rsidRPr="00A2299B">
        <w:rPr>
          <w:rFonts w:ascii="Times New Roman" w:eastAsia="Times New Roman" w:hAnsi="Times New Roman" w:cs="Times New Roman"/>
          <w:color w:val="000000"/>
          <w:sz w:val="27"/>
          <w:szCs w:val="27"/>
          <w:lang w:eastAsia="ru-RU"/>
        </w:rPr>
        <w:t>р</w:t>
      </w:r>
      <w:proofErr w:type="gramEnd"/>
      <w:r w:rsidRPr="00A2299B">
        <w:rPr>
          <w:rFonts w:ascii="Times New Roman" w:eastAsia="Times New Roman" w:hAnsi="Times New Roman" w:cs="Times New Roman"/>
          <w:color w:val="000000"/>
          <w:sz w:val="27"/>
          <w:szCs w:val="27"/>
          <w:lang w:eastAsia="ru-RU"/>
        </w:rPr>
        <w:t>ішення в частині поновлення ОСОБА_3 на посаді.</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 xml:space="preserve">Апеляційну скаргу на </w:t>
      </w:r>
      <w:proofErr w:type="gramStart"/>
      <w:r w:rsidRPr="00A2299B">
        <w:rPr>
          <w:rFonts w:ascii="Times New Roman" w:eastAsia="Times New Roman" w:hAnsi="Times New Roman" w:cs="Times New Roman"/>
          <w:color w:val="000000"/>
          <w:sz w:val="27"/>
          <w:szCs w:val="27"/>
          <w:lang w:eastAsia="ru-RU"/>
        </w:rPr>
        <w:t>р</w:t>
      </w:r>
      <w:proofErr w:type="gramEnd"/>
      <w:r w:rsidRPr="00A2299B">
        <w:rPr>
          <w:rFonts w:ascii="Times New Roman" w:eastAsia="Times New Roman" w:hAnsi="Times New Roman" w:cs="Times New Roman"/>
          <w:color w:val="000000"/>
          <w:sz w:val="27"/>
          <w:szCs w:val="27"/>
          <w:lang w:eastAsia="ru-RU"/>
        </w:rPr>
        <w:t>ішення може бути подано до апеляційного суду Миколаївської області через Центральний районний суд м. Миколаєва протягом десяти днів з дня його проголошення.</w:t>
      </w:r>
    </w:p>
    <w:p w:rsidR="00A2299B" w:rsidRPr="00A2299B" w:rsidRDefault="00A2299B" w:rsidP="00A229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299B">
        <w:rPr>
          <w:rFonts w:ascii="Times New Roman" w:eastAsia="Times New Roman" w:hAnsi="Times New Roman" w:cs="Times New Roman"/>
          <w:color w:val="000000"/>
          <w:sz w:val="27"/>
          <w:szCs w:val="27"/>
          <w:lang w:eastAsia="ru-RU"/>
        </w:rPr>
        <w:t>Суддя                                                    О.В. Батченко</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99B"/>
    <w:rsid w:val="00005D88"/>
    <w:rsid w:val="000147E5"/>
    <w:rsid w:val="00017FA9"/>
    <w:rsid w:val="000223BB"/>
    <w:rsid w:val="00023366"/>
    <w:rsid w:val="0002752D"/>
    <w:rsid w:val="000574A8"/>
    <w:rsid w:val="00065813"/>
    <w:rsid w:val="00071741"/>
    <w:rsid w:val="0009172F"/>
    <w:rsid w:val="00097C9B"/>
    <w:rsid w:val="000A355F"/>
    <w:rsid w:val="000A3F76"/>
    <w:rsid w:val="000A64AB"/>
    <w:rsid w:val="000B703D"/>
    <w:rsid w:val="000C4EDF"/>
    <w:rsid w:val="000C6E47"/>
    <w:rsid w:val="000D7DEF"/>
    <w:rsid w:val="000E23B7"/>
    <w:rsid w:val="000E5DE1"/>
    <w:rsid w:val="000E68C8"/>
    <w:rsid w:val="000F1DDA"/>
    <w:rsid w:val="00105EDD"/>
    <w:rsid w:val="001142B2"/>
    <w:rsid w:val="001236F4"/>
    <w:rsid w:val="0012405C"/>
    <w:rsid w:val="00124B56"/>
    <w:rsid w:val="0012651D"/>
    <w:rsid w:val="001324A7"/>
    <w:rsid w:val="00133E6F"/>
    <w:rsid w:val="0013410C"/>
    <w:rsid w:val="00141AE2"/>
    <w:rsid w:val="00143441"/>
    <w:rsid w:val="00151AEA"/>
    <w:rsid w:val="00152723"/>
    <w:rsid w:val="001628CC"/>
    <w:rsid w:val="001809DF"/>
    <w:rsid w:val="00184FBC"/>
    <w:rsid w:val="001901EB"/>
    <w:rsid w:val="001908BE"/>
    <w:rsid w:val="001A13C9"/>
    <w:rsid w:val="001A23DF"/>
    <w:rsid w:val="001A6465"/>
    <w:rsid w:val="001C570C"/>
    <w:rsid w:val="001C75ED"/>
    <w:rsid w:val="001D787B"/>
    <w:rsid w:val="001E5188"/>
    <w:rsid w:val="001F7293"/>
    <w:rsid w:val="00200913"/>
    <w:rsid w:val="00200DB5"/>
    <w:rsid w:val="002355F8"/>
    <w:rsid w:val="00240E15"/>
    <w:rsid w:val="002707DC"/>
    <w:rsid w:val="00273779"/>
    <w:rsid w:val="002815CE"/>
    <w:rsid w:val="002874E4"/>
    <w:rsid w:val="00290BD4"/>
    <w:rsid w:val="00292272"/>
    <w:rsid w:val="0029337F"/>
    <w:rsid w:val="002936AF"/>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96A8A"/>
    <w:rsid w:val="004A61B8"/>
    <w:rsid w:val="004B43AC"/>
    <w:rsid w:val="004D1D9D"/>
    <w:rsid w:val="004D309E"/>
    <w:rsid w:val="004E62BA"/>
    <w:rsid w:val="004F20D9"/>
    <w:rsid w:val="0050199F"/>
    <w:rsid w:val="00502518"/>
    <w:rsid w:val="005057C8"/>
    <w:rsid w:val="00512CB7"/>
    <w:rsid w:val="00513DE5"/>
    <w:rsid w:val="005209B4"/>
    <w:rsid w:val="00525F29"/>
    <w:rsid w:val="00532AB8"/>
    <w:rsid w:val="005373A2"/>
    <w:rsid w:val="005566DD"/>
    <w:rsid w:val="00562A8B"/>
    <w:rsid w:val="0056524B"/>
    <w:rsid w:val="005670E4"/>
    <w:rsid w:val="00576DB6"/>
    <w:rsid w:val="00585975"/>
    <w:rsid w:val="00587D95"/>
    <w:rsid w:val="00590D53"/>
    <w:rsid w:val="005A1280"/>
    <w:rsid w:val="005A1C29"/>
    <w:rsid w:val="005A44E3"/>
    <w:rsid w:val="005B696E"/>
    <w:rsid w:val="005C1A60"/>
    <w:rsid w:val="005D27B5"/>
    <w:rsid w:val="005D4D19"/>
    <w:rsid w:val="005D5AEC"/>
    <w:rsid w:val="005E64F2"/>
    <w:rsid w:val="005F22C7"/>
    <w:rsid w:val="005F2B59"/>
    <w:rsid w:val="005F6683"/>
    <w:rsid w:val="006063AE"/>
    <w:rsid w:val="00617935"/>
    <w:rsid w:val="00624118"/>
    <w:rsid w:val="00624844"/>
    <w:rsid w:val="00625E2F"/>
    <w:rsid w:val="00636F66"/>
    <w:rsid w:val="0063777E"/>
    <w:rsid w:val="00640220"/>
    <w:rsid w:val="00646357"/>
    <w:rsid w:val="00647601"/>
    <w:rsid w:val="00650A98"/>
    <w:rsid w:val="00663224"/>
    <w:rsid w:val="00663251"/>
    <w:rsid w:val="00663F3C"/>
    <w:rsid w:val="006645AB"/>
    <w:rsid w:val="00673F6E"/>
    <w:rsid w:val="006826DC"/>
    <w:rsid w:val="0068283D"/>
    <w:rsid w:val="0068316E"/>
    <w:rsid w:val="00686CB8"/>
    <w:rsid w:val="00691D76"/>
    <w:rsid w:val="00697D73"/>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47761"/>
    <w:rsid w:val="00754BBC"/>
    <w:rsid w:val="00756E5C"/>
    <w:rsid w:val="00763E26"/>
    <w:rsid w:val="00767407"/>
    <w:rsid w:val="00775829"/>
    <w:rsid w:val="007829DC"/>
    <w:rsid w:val="00786F4F"/>
    <w:rsid w:val="00795AF5"/>
    <w:rsid w:val="007A7E85"/>
    <w:rsid w:val="007B56DA"/>
    <w:rsid w:val="007C2827"/>
    <w:rsid w:val="007C452B"/>
    <w:rsid w:val="007C4BBF"/>
    <w:rsid w:val="007C55F5"/>
    <w:rsid w:val="007E28F1"/>
    <w:rsid w:val="007E431A"/>
    <w:rsid w:val="007E736A"/>
    <w:rsid w:val="007F1C55"/>
    <w:rsid w:val="007F33E6"/>
    <w:rsid w:val="007F5EE7"/>
    <w:rsid w:val="00800262"/>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E7BC6"/>
    <w:rsid w:val="008E7E62"/>
    <w:rsid w:val="008F042B"/>
    <w:rsid w:val="008F0A9A"/>
    <w:rsid w:val="008F1FE0"/>
    <w:rsid w:val="008F23AC"/>
    <w:rsid w:val="008F292E"/>
    <w:rsid w:val="008F4F48"/>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63B0"/>
    <w:rsid w:val="009A6CB5"/>
    <w:rsid w:val="009A735D"/>
    <w:rsid w:val="009B5CAB"/>
    <w:rsid w:val="009B6F40"/>
    <w:rsid w:val="009C4C2C"/>
    <w:rsid w:val="009E5D91"/>
    <w:rsid w:val="009E60FF"/>
    <w:rsid w:val="00A00AE1"/>
    <w:rsid w:val="00A0563E"/>
    <w:rsid w:val="00A12E6E"/>
    <w:rsid w:val="00A17E76"/>
    <w:rsid w:val="00A20AB6"/>
    <w:rsid w:val="00A2299B"/>
    <w:rsid w:val="00A267B4"/>
    <w:rsid w:val="00A35E98"/>
    <w:rsid w:val="00A45FA2"/>
    <w:rsid w:val="00A54AF7"/>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522E"/>
    <w:rsid w:val="00B25DE9"/>
    <w:rsid w:val="00B3208D"/>
    <w:rsid w:val="00B44C2B"/>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56248"/>
    <w:rsid w:val="00C62038"/>
    <w:rsid w:val="00C62D74"/>
    <w:rsid w:val="00C634A7"/>
    <w:rsid w:val="00C63958"/>
    <w:rsid w:val="00C82227"/>
    <w:rsid w:val="00C93048"/>
    <w:rsid w:val="00CA0391"/>
    <w:rsid w:val="00CA6F49"/>
    <w:rsid w:val="00CB3027"/>
    <w:rsid w:val="00CB6360"/>
    <w:rsid w:val="00CC2943"/>
    <w:rsid w:val="00CC4B89"/>
    <w:rsid w:val="00CE0EC8"/>
    <w:rsid w:val="00CE4417"/>
    <w:rsid w:val="00CF705A"/>
    <w:rsid w:val="00D1697A"/>
    <w:rsid w:val="00D3155F"/>
    <w:rsid w:val="00D34CC1"/>
    <w:rsid w:val="00D379F4"/>
    <w:rsid w:val="00D42842"/>
    <w:rsid w:val="00D456C8"/>
    <w:rsid w:val="00D53399"/>
    <w:rsid w:val="00D5590E"/>
    <w:rsid w:val="00D75D37"/>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50FEE"/>
    <w:rsid w:val="00E51089"/>
    <w:rsid w:val="00E62474"/>
    <w:rsid w:val="00E62FA0"/>
    <w:rsid w:val="00E67ED5"/>
    <w:rsid w:val="00E67F71"/>
    <w:rsid w:val="00E70F4B"/>
    <w:rsid w:val="00E73596"/>
    <w:rsid w:val="00E73792"/>
    <w:rsid w:val="00E74D9A"/>
    <w:rsid w:val="00E76412"/>
    <w:rsid w:val="00E94030"/>
    <w:rsid w:val="00EC0103"/>
    <w:rsid w:val="00EC209D"/>
    <w:rsid w:val="00EE324A"/>
    <w:rsid w:val="00EF114B"/>
    <w:rsid w:val="00EF21FE"/>
    <w:rsid w:val="00EF3C1B"/>
    <w:rsid w:val="00F0795F"/>
    <w:rsid w:val="00F124AB"/>
    <w:rsid w:val="00F125A3"/>
    <w:rsid w:val="00F174B1"/>
    <w:rsid w:val="00F21CFF"/>
    <w:rsid w:val="00F25949"/>
    <w:rsid w:val="00F329C0"/>
    <w:rsid w:val="00F3399C"/>
    <w:rsid w:val="00F50BCD"/>
    <w:rsid w:val="00F52E31"/>
    <w:rsid w:val="00F535B8"/>
    <w:rsid w:val="00F663C8"/>
    <w:rsid w:val="00F66DC4"/>
    <w:rsid w:val="00F66DDB"/>
    <w:rsid w:val="00F700A2"/>
    <w:rsid w:val="00F7215D"/>
    <w:rsid w:val="00F758C4"/>
    <w:rsid w:val="00F80653"/>
    <w:rsid w:val="00F929D7"/>
    <w:rsid w:val="00F94800"/>
    <w:rsid w:val="00F97C3E"/>
    <w:rsid w:val="00FA2369"/>
    <w:rsid w:val="00FA7363"/>
    <w:rsid w:val="00FC054B"/>
    <w:rsid w:val="00FC1C7D"/>
    <w:rsid w:val="00FC27E7"/>
    <w:rsid w:val="00FC7A1C"/>
    <w:rsid w:val="00FD0483"/>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299B"/>
  </w:style>
  <w:style w:type="character" w:styleId="a4">
    <w:name w:val="Hyperlink"/>
    <w:basedOn w:val="a0"/>
    <w:uiPriority w:val="99"/>
    <w:semiHidden/>
    <w:unhideWhenUsed/>
    <w:rsid w:val="00A2299B"/>
    <w:rPr>
      <w:color w:val="0000FF"/>
      <w:u w:val="single"/>
    </w:rPr>
  </w:style>
  <w:style w:type="paragraph" w:styleId="a5">
    <w:name w:val="Balloon Text"/>
    <w:basedOn w:val="a"/>
    <w:link w:val="a6"/>
    <w:uiPriority w:val="99"/>
    <w:semiHidden/>
    <w:unhideWhenUsed/>
    <w:rsid w:val="00A229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5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853/ed_2016_10_19/pravo1/T041618.html?pravo=1" TargetMode="External"/><Relationship Id="rId13" Type="http://schemas.openxmlformats.org/officeDocument/2006/relationships/hyperlink" Target="http://search.ligazakon.ua/l_doc2.nsf/link1/an_1990/ed_2016_10_19/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711785/ed_2017_01_07/pravo1/KD0001.html?pravo=1" TargetMode="External"/><Relationship Id="rId12" Type="http://schemas.openxmlformats.org/officeDocument/2006/relationships/hyperlink" Target="http://search.ligazakon.ua/l_doc2.nsf/link1/an_1987/ed_2016_10_19/pravo1/T041618.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711785/ed_2017_01_07/pravo1/KD0001.html?pravo=1" TargetMode="External"/><Relationship Id="rId11" Type="http://schemas.openxmlformats.org/officeDocument/2006/relationships/hyperlink" Target="http://search.ligazakon.ua/l_doc2.nsf/link1/an_1853/ed_2016_10_19/pravo1/T041618.html?pravo=1" TargetMode="External"/><Relationship Id="rId5" Type="http://schemas.openxmlformats.org/officeDocument/2006/relationships/hyperlink" Target="http://search.ligazakon.ua/l_doc2.nsf/link1/an_711785/ed_2017_01_07/pravo1/KD0001.html?pravo=1" TargetMode="External"/><Relationship Id="rId15" Type="http://schemas.openxmlformats.org/officeDocument/2006/relationships/theme" Target="theme/theme1.xml"/><Relationship Id="rId10" Type="http://schemas.openxmlformats.org/officeDocument/2006/relationships/hyperlink" Target="http://search.ligazakon.ua/l_doc2.nsf/link1/an_1822/ed_2016_10_1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766/ed_2016_10_19/pravo1/T041618.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1865</Words>
  <Characters>10633</Characters>
  <Application>Microsoft Office Word</Application>
  <DocSecurity>0</DocSecurity>
  <Lines>88</Lines>
  <Paragraphs>24</Paragraphs>
  <ScaleCrop>false</ScaleCrop>
  <Company>Microsoft</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2017-11-14T13:13:00Z</dcterms:created>
  <dcterms:modified xsi:type="dcterms:W3CDTF">2017-11-14T13:14:00Z</dcterms:modified>
</cp:coreProperties>
</file>